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E8E1" w14:textId="146FE903" w:rsidR="00221F1F" w:rsidRPr="00DB4B95" w:rsidRDefault="00D505DE" w:rsidP="00DB4B95">
      <w:pPr>
        <w:spacing w:after="160" w:line="259" w:lineRule="auto"/>
        <w:jc w:val="center"/>
        <w:rPr>
          <w:rFonts w:ascii="AKL Sans" w:eastAsiaTheme="minorHAnsi" w:hAnsi="AKL Sans" w:cstheme="minorBidi"/>
          <w:b/>
          <w:bCs/>
          <w:color w:val="56518E"/>
          <w:kern w:val="2"/>
          <w:szCs w:val="22"/>
          <w:lang w:val="en-NZ" w:eastAsia="en-US"/>
          <w14:ligatures w14:val="standardContextual"/>
        </w:rPr>
      </w:pPr>
      <w:r w:rsidRPr="00DB4B95">
        <w:rPr>
          <w:rFonts w:ascii="AKL Sans" w:eastAsiaTheme="minorHAnsi" w:hAnsi="AKL Sans" w:cstheme="minorBidi"/>
          <w:b/>
          <w:bCs/>
          <w:noProof/>
          <w:color w:val="56518E"/>
          <w:kern w:val="2"/>
          <w:szCs w:val="22"/>
          <w:lang w:val="en-NZ" w:eastAsia="en-US"/>
          <w14:ligatures w14:val="standardContextual"/>
        </w:rPr>
        <mc:AlternateContent>
          <mc:Choice Requires="wps">
            <w:drawing>
              <wp:anchor distT="0" distB="0" distL="114300" distR="114300" simplePos="0" relativeHeight="251658244" behindDoc="0" locked="0" layoutInCell="1" allowOverlap="1" wp14:anchorId="5500BB8A" wp14:editId="4443A377">
                <wp:simplePos x="0" y="0"/>
                <wp:positionH relativeFrom="margin">
                  <wp:align>right</wp:align>
                </wp:positionH>
                <wp:positionV relativeFrom="paragraph">
                  <wp:posOffset>128270</wp:posOffset>
                </wp:positionV>
                <wp:extent cx="1463040" cy="1463040"/>
                <wp:effectExtent l="0" t="0" r="0" b="3810"/>
                <wp:wrapNone/>
                <wp:docPr id="1787325961" name="Text Box 1"/>
                <wp:cNvGraphicFramePr/>
                <a:graphic xmlns:a="http://schemas.openxmlformats.org/drawingml/2006/main">
                  <a:graphicData uri="http://schemas.microsoft.com/office/word/2010/wordprocessingShape">
                    <wps:wsp>
                      <wps:cNvSpPr txBox="1"/>
                      <wps:spPr>
                        <a:xfrm>
                          <a:off x="0" y="0"/>
                          <a:ext cx="1463040" cy="1463040"/>
                        </a:xfrm>
                        <a:prstGeom prst="rect">
                          <a:avLst/>
                        </a:prstGeom>
                        <a:noFill/>
                        <a:ln w="6350">
                          <a:noFill/>
                        </a:ln>
                      </wps:spPr>
                      <wps:txbx>
                        <w:txbxContent>
                          <w:p w14:paraId="30C56269" w14:textId="77777777" w:rsidR="00A60958" w:rsidRDefault="00A60958" w:rsidP="00A60958">
                            <w:r>
                              <w:rPr>
                                <w:noProof/>
                              </w:rPr>
                              <w:drawing>
                                <wp:inline distT="0" distB="0" distL="0" distR="0" wp14:anchorId="55B04096" wp14:editId="65AAAD48">
                                  <wp:extent cx="1167588" cy="1167588"/>
                                  <wp:effectExtent l="0" t="0" r="0" b="0"/>
                                  <wp:docPr id="139939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0525"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954" cy="1176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0BB8A" id="_x0000_t202" coordsize="21600,21600" o:spt="202" path="m,l,21600r21600,l21600,xe">
                <v:stroke joinstyle="miter"/>
                <v:path gradientshapeok="t" o:connecttype="rect"/>
              </v:shapetype>
              <v:shape id="Text Box 1" o:spid="_x0000_s1026" type="#_x0000_t202" style="position:absolute;left:0;text-align:left;margin-left:64pt;margin-top:10.1pt;width:115.2pt;height:115.2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" filled="f" stroked="f" strokeweight=".5pt">
                <v:textbox>
                  <w:txbxContent>
                    <w:p w14:paraId="30C56269" w14:textId="77777777" w:rsidR="00A60958" w:rsidRDefault="00A60958" w:rsidP="00A60958">
                      <w:r>
                        <w:rPr>
                          <w:noProof/>
                        </w:rPr>
                        <w:drawing>
                          <wp:inline distT="0" distB="0" distL="0" distR="0" wp14:anchorId="55B04096" wp14:editId="65AAAD48">
                            <wp:extent cx="1167588" cy="1167588"/>
                            <wp:effectExtent l="0" t="0" r="0" b="0"/>
                            <wp:docPr id="139939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0525"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6954" cy="1176954"/>
                                    </a:xfrm>
                                    <a:prstGeom prst="rect">
                                      <a:avLst/>
                                    </a:prstGeom>
                                    <a:noFill/>
                                    <a:ln>
                                      <a:noFill/>
                                    </a:ln>
                                  </pic:spPr>
                                </pic:pic>
                              </a:graphicData>
                            </a:graphic>
                          </wp:inline>
                        </w:drawing>
                      </w:r>
                    </w:p>
                  </w:txbxContent>
                </v:textbox>
                <w10:wrap anchorx="margin"/>
              </v:shape>
            </w:pict>
          </mc:Fallback>
        </mc:AlternateContent>
      </w:r>
    </w:p>
    <w:p w14:paraId="5FC6877C" w14:textId="52170B01" w:rsidR="00A60958" w:rsidRPr="00DB4B95" w:rsidRDefault="00A60958" w:rsidP="00DB4B95">
      <w:pPr>
        <w:spacing w:after="160" w:line="259" w:lineRule="auto"/>
        <w:jc w:val="center"/>
        <w:rPr>
          <w:rFonts w:ascii="AKL Sans" w:eastAsiaTheme="minorHAnsi" w:hAnsi="AKL Sans" w:cstheme="minorBidi"/>
          <w:b/>
          <w:bCs/>
          <w:color w:val="56518E"/>
          <w:kern w:val="2"/>
          <w:szCs w:val="22"/>
          <w:lang w:val="en-NZ" w:eastAsia="en-US"/>
          <w14:ligatures w14:val="standardContextual"/>
        </w:rPr>
      </w:pPr>
      <w:r w:rsidRPr="00DB4B95">
        <w:rPr>
          <w:rFonts w:ascii="AKL Sans" w:eastAsiaTheme="minorHAnsi" w:hAnsi="AKL Sans" w:cstheme="minorBidi"/>
          <w:b/>
          <w:bCs/>
          <w:color w:val="56518E"/>
          <w:kern w:val="2"/>
          <w:szCs w:val="22"/>
          <w:lang w:val="en-NZ" w:eastAsia="en-US"/>
          <w14:ligatures w14:val="standardContextual"/>
        </w:rPr>
        <w:t xml:space="preserve">Position: </w:t>
      </w:r>
      <w:r w:rsidR="00BC1A9C">
        <w:rPr>
          <w:rFonts w:ascii="AKL Sans" w:eastAsiaTheme="minorHAnsi" w:hAnsi="AKL Sans" w:cstheme="minorBidi"/>
          <w:kern w:val="2"/>
          <w:szCs w:val="22"/>
          <w:lang w:val="en-NZ" w:eastAsia="en-US"/>
          <w14:ligatures w14:val="standardContextual"/>
        </w:rPr>
        <w:t>Rescue Fire Training Officer</w:t>
      </w:r>
    </w:p>
    <w:p w14:paraId="5E488234" w14:textId="4CEF1960" w:rsidR="00A60958" w:rsidRPr="00DB4B95" w:rsidRDefault="00A60958" w:rsidP="726E5BB5">
      <w:pPr>
        <w:spacing w:after="160" w:line="259" w:lineRule="auto"/>
        <w:jc w:val="center"/>
        <w:rPr>
          <w:rFonts w:ascii="AKL Sans" w:eastAsiaTheme="minorEastAsia" w:hAnsi="AKL Sans" w:cstheme="minorBidi"/>
          <w:b/>
          <w:bCs/>
          <w:color w:val="56518E"/>
          <w:kern w:val="2"/>
          <w:lang w:val="en-NZ" w:eastAsia="en-US"/>
          <w14:ligatures w14:val="standardContextual"/>
        </w:rPr>
      </w:pPr>
      <w:r w:rsidRPr="726E5BB5">
        <w:rPr>
          <w:rFonts w:ascii="AKL Sans" w:eastAsiaTheme="minorEastAsia" w:hAnsi="AKL Sans" w:cstheme="minorBidi"/>
          <w:b/>
          <w:bCs/>
          <w:color w:val="56518E"/>
          <w:kern w:val="2"/>
          <w:lang w:val="en-NZ" w:eastAsia="en-US"/>
          <w14:ligatures w14:val="standardContextual"/>
        </w:rPr>
        <w:t xml:space="preserve">Location: </w:t>
      </w:r>
      <w:r w:rsidRPr="726E5BB5">
        <w:rPr>
          <w:rFonts w:ascii="AKL Sans" w:eastAsiaTheme="minorEastAsia" w:hAnsi="AKL Sans" w:cstheme="minorBidi"/>
          <w:color w:val="000000" w:themeColor="text1"/>
          <w:kern w:val="2"/>
          <w:lang w:val="en-NZ" w:eastAsia="en-US"/>
          <w14:ligatures w14:val="standardContextual"/>
        </w:rPr>
        <w:t>8 Leonard Isit</w:t>
      </w:r>
      <w:r w:rsidR="0E93CF22" w:rsidRPr="726E5BB5">
        <w:rPr>
          <w:rFonts w:ascii="AKL Sans" w:eastAsiaTheme="minorEastAsia" w:hAnsi="AKL Sans" w:cstheme="minorBidi"/>
          <w:color w:val="000000" w:themeColor="text1"/>
          <w:kern w:val="2"/>
          <w:lang w:val="en-NZ" w:eastAsia="en-US"/>
          <w14:ligatures w14:val="standardContextual"/>
        </w:rPr>
        <w:t>t</w:t>
      </w:r>
      <w:r w:rsidRPr="726E5BB5">
        <w:rPr>
          <w:rFonts w:ascii="AKL Sans" w:eastAsiaTheme="minorEastAsia" w:hAnsi="AKL Sans" w:cstheme="minorBidi"/>
          <w:color w:val="000000" w:themeColor="text1"/>
          <w:kern w:val="2"/>
          <w:lang w:val="en-NZ" w:eastAsia="en-US"/>
          <w14:ligatures w14:val="standardContextual"/>
        </w:rPr>
        <w:t xml:space="preserve"> Drive Centre of Excellence</w:t>
      </w:r>
    </w:p>
    <w:p w14:paraId="1EB7DCC9" w14:textId="77777777" w:rsidR="00A60958" w:rsidRPr="00DB4B95" w:rsidRDefault="00A60958" w:rsidP="00DB4B95">
      <w:pPr>
        <w:spacing w:after="160" w:line="259" w:lineRule="auto"/>
        <w:jc w:val="center"/>
        <w:rPr>
          <w:rFonts w:ascii="AKL Sans" w:eastAsiaTheme="minorHAnsi" w:hAnsi="AKL Sans" w:cstheme="minorBidi"/>
          <w:b/>
          <w:bCs/>
          <w:color w:val="56518E"/>
          <w:kern w:val="2"/>
          <w:szCs w:val="22"/>
          <w:lang w:val="en-NZ" w:eastAsia="en-US"/>
          <w14:ligatures w14:val="standardContextual"/>
        </w:rPr>
      </w:pPr>
      <w:r w:rsidRPr="00DB4B95">
        <w:rPr>
          <w:rFonts w:ascii="AKL Sans" w:eastAsiaTheme="minorHAnsi" w:hAnsi="AKL Sans" w:cstheme="minorBidi"/>
          <w:b/>
          <w:bCs/>
          <w:color w:val="56518E"/>
          <w:kern w:val="2"/>
          <w:szCs w:val="22"/>
          <w:lang w:val="en-NZ" w:eastAsia="en-US"/>
          <w14:ligatures w14:val="standardContextual"/>
        </w:rPr>
        <w:t xml:space="preserve">Department: </w:t>
      </w:r>
      <w:r w:rsidRPr="00DB4B95">
        <w:rPr>
          <w:rFonts w:ascii="AKL Sans" w:eastAsiaTheme="minorHAnsi" w:hAnsi="AKL Sans" w:cstheme="minorBidi"/>
          <w:color w:val="000000" w:themeColor="text1"/>
          <w:kern w:val="2"/>
          <w:szCs w:val="22"/>
          <w:lang w:val="en-NZ" w:eastAsia="en-US"/>
          <w14:ligatures w14:val="standardContextual"/>
        </w:rPr>
        <w:t>Operations Training &amp; Standards Team</w:t>
      </w:r>
    </w:p>
    <w:p w14:paraId="0E9DC0F9" w14:textId="5D59E28A" w:rsidR="00A60958" w:rsidRPr="00DB4B95" w:rsidRDefault="00A60958" w:rsidP="00DB4B95">
      <w:pPr>
        <w:spacing w:after="160" w:line="259" w:lineRule="auto"/>
        <w:jc w:val="center"/>
        <w:rPr>
          <w:rFonts w:ascii="AKL Sans" w:eastAsiaTheme="minorHAnsi" w:hAnsi="AKL Sans" w:cstheme="minorBidi"/>
          <w:b/>
          <w:bCs/>
          <w:color w:val="56518E"/>
          <w:kern w:val="2"/>
          <w:szCs w:val="22"/>
          <w:lang w:val="en-NZ" w:eastAsia="en-US"/>
          <w14:ligatures w14:val="standardContextual"/>
        </w:rPr>
      </w:pPr>
      <w:r w:rsidRPr="00DB4B95">
        <w:rPr>
          <w:rFonts w:ascii="AKL Sans" w:eastAsiaTheme="minorHAnsi" w:hAnsi="AKL Sans" w:cstheme="minorBidi"/>
          <w:b/>
          <w:bCs/>
          <w:color w:val="56518E"/>
          <w:kern w:val="2"/>
          <w:szCs w:val="22"/>
          <w:lang w:val="en-NZ" w:eastAsia="en-US"/>
          <w14:ligatures w14:val="standardContextual"/>
        </w:rPr>
        <w:t xml:space="preserve">Reports to: </w:t>
      </w:r>
      <w:r w:rsidR="00DB4B95">
        <w:rPr>
          <w:rFonts w:ascii="AKL Sans" w:eastAsiaTheme="minorHAnsi" w:hAnsi="AKL Sans" w:cstheme="minorBidi"/>
          <w:color w:val="000000" w:themeColor="text1"/>
          <w:kern w:val="2"/>
          <w:szCs w:val="22"/>
          <w:lang w:val="en-NZ" w:eastAsia="en-US"/>
          <w14:ligatures w14:val="standardContextual"/>
        </w:rPr>
        <w:t>Senior F</w:t>
      </w:r>
      <w:r w:rsidR="00D06A5D">
        <w:rPr>
          <w:rFonts w:ascii="AKL Sans" w:eastAsiaTheme="minorHAnsi" w:hAnsi="AKL Sans" w:cstheme="minorBidi"/>
          <w:color w:val="000000" w:themeColor="text1"/>
          <w:kern w:val="2"/>
          <w:szCs w:val="22"/>
          <w:lang w:val="en-NZ" w:eastAsia="en-US"/>
          <w14:ligatures w14:val="standardContextual"/>
        </w:rPr>
        <w:t xml:space="preserve">ire Training Officer </w:t>
      </w:r>
    </w:p>
    <w:p w14:paraId="2BAF7398" w14:textId="04F4AC84" w:rsidR="005F7B7E" w:rsidRDefault="00000000" w:rsidP="00221F1F">
      <w:pPr>
        <w:pStyle w:val="Subtitle"/>
        <w:spacing w:after="120"/>
        <w:rPr>
          <w:rFonts w:ascii="Calibri" w:eastAsia="Calibri" w:hAnsi="Calibri" w:cs="Arial"/>
          <w:b w:val="0"/>
          <w:bCs w:val="0"/>
          <w:color w:val="2F73E0"/>
          <w:szCs w:val="16"/>
        </w:rPr>
      </w:pPr>
      <w:r>
        <w:rPr>
          <w:rFonts w:ascii="AKL Sans" w:hAnsi="AKL Sans"/>
          <w:lang w:val="en-NZ"/>
        </w:rPr>
        <w:pict w14:anchorId="71B69811">
          <v:rect id="_x0000_i1025" style="width:0;height:1.5pt" o:hralign="center" o:hrstd="t" o:hr="t" fillcolor="#a0a0a0" stroked="f"/>
        </w:pict>
      </w:r>
    </w:p>
    <w:p w14:paraId="32695EAF" w14:textId="77777777" w:rsidR="005F7B7E" w:rsidRPr="006B1C8B" w:rsidRDefault="005F7B7E" w:rsidP="00221F1F">
      <w:pPr>
        <w:pStyle w:val="Subtitle"/>
        <w:spacing w:after="120"/>
        <w:rPr>
          <w:rFonts w:asciiTheme="minorHAnsi" w:hAnsiTheme="minorHAnsi" w:cs="Arial"/>
          <w:b w:val="0"/>
          <w:bCs w:val="0"/>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372"/>
        <w:gridCol w:w="6163"/>
      </w:tblGrid>
      <w:tr w:rsidR="00E41F77" w:rsidRPr="00096809" w14:paraId="462FCE3B" w14:textId="77777777" w:rsidTr="002E0F67">
        <w:tc>
          <w:tcPr>
            <w:tcW w:w="10168" w:type="dxa"/>
            <w:gridSpan w:val="3"/>
            <w:shd w:val="clear" w:color="auto" w:fill="2F73E0"/>
          </w:tcPr>
          <w:p w14:paraId="5616DD2C" w14:textId="77777777" w:rsidR="00E41F77" w:rsidRPr="00096809" w:rsidRDefault="009046C4" w:rsidP="004659AA">
            <w:pPr>
              <w:pStyle w:val="Heading2"/>
              <w:rPr>
                <w:rFonts w:ascii="AKL Sans" w:hAnsi="AKL Sans" w:cs="Arial"/>
                <w:b w:val="0"/>
                <w:bCs w:val="0"/>
                <w:sz w:val="24"/>
                <w:lang w:val="en-NZ"/>
              </w:rPr>
            </w:pPr>
            <w:r w:rsidRPr="00096809">
              <w:rPr>
                <w:rFonts w:ascii="AKL Sans" w:hAnsi="AKL Sans" w:cs="Arial"/>
                <w:color w:val="FFFFFF" w:themeColor="background1"/>
                <w:sz w:val="24"/>
              </w:rPr>
              <w:t>Reporting Relationship and Location</w:t>
            </w:r>
          </w:p>
        </w:tc>
      </w:tr>
      <w:tr w:rsidR="00EB4591" w:rsidRPr="00096809" w14:paraId="352EDE3D" w14:textId="77777777" w:rsidTr="00A81FA3">
        <w:trPr>
          <w:trHeight w:val="515"/>
        </w:trPr>
        <w:tc>
          <w:tcPr>
            <w:tcW w:w="4004" w:type="dxa"/>
            <w:gridSpan w:val="2"/>
            <w:tcBorders>
              <w:top w:val="single" w:sz="4" w:space="0" w:color="auto"/>
              <w:left w:val="single" w:sz="4" w:space="0" w:color="auto"/>
              <w:bottom w:val="single" w:sz="4" w:space="0" w:color="auto"/>
              <w:right w:val="single" w:sz="4" w:space="0" w:color="auto"/>
            </w:tcBorders>
          </w:tcPr>
          <w:p w14:paraId="330780D4" w14:textId="77777777" w:rsidR="0087390D" w:rsidRPr="00096809" w:rsidRDefault="0087390D" w:rsidP="0087390D">
            <w:pPr>
              <w:spacing w:before="120" w:after="80"/>
              <w:rPr>
                <w:rFonts w:ascii="AKL Sans" w:hAnsi="AKL Sans" w:cs="Arial"/>
                <w:b/>
                <w:bCs/>
                <w:lang w:val="en-NZ"/>
              </w:rPr>
            </w:pPr>
            <w:r w:rsidRPr="00096809">
              <w:rPr>
                <w:rFonts w:ascii="AKL Sans" w:hAnsi="AKL Sans" w:cs="Arial"/>
                <w:b/>
                <w:bCs/>
                <w:lang w:val="en-NZ"/>
              </w:rPr>
              <w:t>Reports to:</w:t>
            </w:r>
          </w:p>
        </w:tc>
        <w:tc>
          <w:tcPr>
            <w:tcW w:w="6164" w:type="dxa"/>
            <w:tcBorders>
              <w:top w:val="single" w:sz="4" w:space="0" w:color="auto"/>
              <w:left w:val="single" w:sz="4" w:space="0" w:color="auto"/>
              <w:bottom w:val="single" w:sz="4" w:space="0" w:color="auto"/>
              <w:right w:val="single" w:sz="4" w:space="0" w:color="auto"/>
            </w:tcBorders>
          </w:tcPr>
          <w:p w14:paraId="41E62539" w14:textId="12F48B88" w:rsidR="0087390D" w:rsidRPr="00096809" w:rsidRDefault="00B4787C" w:rsidP="7252E9CB">
            <w:pPr>
              <w:spacing w:before="120" w:after="80"/>
              <w:rPr>
                <w:rFonts w:ascii="AKL Sans" w:hAnsi="AKL Sans" w:cs="Arial"/>
                <w:lang w:val="en-NZ"/>
              </w:rPr>
            </w:pPr>
            <w:r w:rsidRPr="00096809">
              <w:rPr>
                <w:rFonts w:ascii="AKL Sans" w:hAnsi="AKL Sans" w:cs="Arial"/>
                <w:color w:val="000000" w:themeColor="text1"/>
                <w:lang w:val="en-NZ"/>
              </w:rPr>
              <w:t>Senior Rescue Fire Training Officer</w:t>
            </w:r>
          </w:p>
        </w:tc>
      </w:tr>
      <w:tr w:rsidR="00EB4591" w:rsidRPr="00096809" w14:paraId="07E51EDC" w14:textId="77777777" w:rsidTr="00A81FA3">
        <w:trPr>
          <w:trHeight w:val="515"/>
        </w:trPr>
        <w:tc>
          <w:tcPr>
            <w:tcW w:w="4004" w:type="dxa"/>
            <w:gridSpan w:val="2"/>
            <w:tcBorders>
              <w:top w:val="single" w:sz="4" w:space="0" w:color="auto"/>
              <w:left w:val="single" w:sz="4" w:space="0" w:color="auto"/>
              <w:bottom w:val="single" w:sz="4" w:space="0" w:color="auto"/>
              <w:right w:val="single" w:sz="4" w:space="0" w:color="auto"/>
            </w:tcBorders>
          </w:tcPr>
          <w:p w14:paraId="62109E87" w14:textId="4BFBCD85" w:rsidR="0087390D" w:rsidRPr="00096809" w:rsidRDefault="0087390D" w:rsidP="00252CDD">
            <w:pPr>
              <w:spacing w:before="120" w:after="80"/>
              <w:rPr>
                <w:rFonts w:ascii="AKL Sans" w:hAnsi="AKL Sans" w:cs="Arial"/>
                <w:b/>
                <w:bCs/>
                <w:lang w:val="en-NZ"/>
              </w:rPr>
            </w:pPr>
            <w:proofErr w:type="gramStart"/>
            <w:r w:rsidRPr="00096809">
              <w:rPr>
                <w:rFonts w:ascii="AKL Sans" w:hAnsi="AKL Sans" w:cs="Arial"/>
                <w:b/>
                <w:bCs/>
                <w:lang w:val="en-NZ"/>
              </w:rPr>
              <w:t>Team</w:t>
            </w:r>
            <w:r w:rsidR="00E67700" w:rsidRPr="00096809">
              <w:rPr>
                <w:rFonts w:ascii="AKL Sans" w:hAnsi="AKL Sans" w:cs="Arial"/>
                <w:b/>
                <w:bCs/>
                <w:lang w:val="en-NZ"/>
              </w:rPr>
              <w:t xml:space="preserve"> </w:t>
            </w:r>
            <w:r w:rsidR="00A34188" w:rsidRPr="00096809">
              <w:rPr>
                <w:rFonts w:ascii="AKL Sans" w:hAnsi="AKL Sans" w:cs="Arial"/>
                <w:b/>
                <w:bCs/>
                <w:lang w:val="en-NZ"/>
              </w:rPr>
              <w:t xml:space="preserve"> I</w:t>
            </w:r>
            <w:proofErr w:type="gramEnd"/>
            <w:r w:rsidR="00A34188" w:rsidRPr="00096809">
              <w:rPr>
                <w:rFonts w:ascii="AKL Sans" w:hAnsi="AKL Sans" w:cs="Arial"/>
                <w:b/>
                <w:bCs/>
                <w:lang w:val="en-NZ"/>
              </w:rPr>
              <w:t xml:space="preserve"> </w:t>
            </w:r>
            <w:r w:rsidRPr="00096809">
              <w:rPr>
                <w:rFonts w:ascii="AKL Sans" w:hAnsi="AKL Sans" w:cs="Arial"/>
                <w:b/>
                <w:bCs/>
                <w:lang w:val="en-NZ"/>
              </w:rPr>
              <w:t xml:space="preserve"> </w:t>
            </w:r>
            <w:r w:rsidR="00252CDD" w:rsidRPr="00096809">
              <w:rPr>
                <w:rFonts w:ascii="AKL Sans" w:hAnsi="AKL Sans" w:cs="Arial"/>
                <w:b/>
                <w:bCs/>
                <w:lang w:val="en-NZ"/>
              </w:rPr>
              <w:t>Business Unit</w:t>
            </w:r>
            <w:r w:rsidRPr="00096809">
              <w:rPr>
                <w:rFonts w:ascii="AKL Sans" w:hAnsi="AKL Sans" w:cs="Arial"/>
                <w:b/>
                <w:bCs/>
                <w:lang w:val="en-NZ"/>
              </w:rPr>
              <w:t>:</w:t>
            </w:r>
          </w:p>
        </w:tc>
        <w:tc>
          <w:tcPr>
            <w:tcW w:w="6164" w:type="dxa"/>
            <w:tcBorders>
              <w:top w:val="single" w:sz="4" w:space="0" w:color="auto"/>
              <w:left w:val="single" w:sz="4" w:space="0" w:color="auto"/>
              <w:bottom w:val="single" w:sz="4" w:space="0" w:color="auto"/>
              <w:right w:val="single" w:sz="4" w:space="0" w:color="auto"/>
            </w:tcBorders>
          </w:tcPr>
          <w:p w14:paraId="329E8F1D" w14:textId="2D711141" w:rsidR="0087390D" w:rsidRPr="00096809" w:rsidRDefault="00FB7E4F" w:rsidP="7252E9CB">
            <w:pPr>
              <w:spacing w:before="120" w:after="80"/>
              <w:rPr>
                <w:rFonts w:ascii="AKL Sans" w:hAnsi="AKL Sans" w:cs="Arial"/>
                <w:lang w:val="en-NZ"/>
              </w:rPr>
            </w:pPr>
            <w:r w:rsidRPr="00096809">
              <w:rPr>
                <w:rFonts w:ascii="AKL Sans" w:hAnsi="AKL Sans" w:cs="Arial"/>
                <w:color w:val="000000" w:themeColor="text1"/>
                <w:lang w:val="en-NZ"/>
              </w:rPr>
              <w:t>Airport Operations</w:t>
            </w:r>
            <w:r w:rsidR="006B1C8B" w:rsidRPr="00096809">
              <w:rPr>
                <w:rFonts w:ascii="AKL Sans" w:hAnsi="AKL Sans" w:cs="Arial"/>
                <w:color w:val="000000" w:themeColor="text1"/>
                <w:lang w:val="en-NZ"/>
              </w:rPr>
              <w:t xml:space="preserve"> </w:t>
            </w:r>
            <w:r w:rsidRPr="00096809">
              <w:rPr>
                <w:rFonts w:ascii="AKL Sans" w:hAnsi="AKL Sans" w:cs="Arial"/>
                <w:color w:val="000000" w:themeColor="text1"/>
                <w:lang w:val="en-NZ"/>
              </w:rPr>
              <w:t>I</w:t>
            </w:r>
            <w:r w:rsidRPr="00096809">
              <w:rPr>
                <w:rFonts w:ascii="AKL Sans" w:hAnsi="AKL Sans" w:cs="Arial"/>
                <w:color w:val="A6A6A6" w:themeColor="background1" w:themeShade="A6"/>
                <w:lang w:val="en-NZ"/>
              </w:rPr>
              <w:t xml:space="preserve"> </w:t>
            </w:r>
            <w:r w:rsidR="00F64F2C" w:rsidRPr="00096809">
              <w:rPr>
                <w:rFonts w:ascii="AKL Sans" w:hAnsi="AKL Sans" w:cs="Arial"/>
                <w:color w:val="000000" w:themeColor="text1"/>
                <w:lang w:val="en-NZ"/>
              </w:rPr>
              <w:t>Operations Training &amp; Standards Team</w:t>
            </w:r>
          </w:p>
        </w:tc>
      </w:tr>
      <w:tr w:rsidR="00E41F77" w:rsidRPr="00096809" w14:paraId="7E08C8C2" w14:textId="77777777" w:rsidTr="002E0F67">
        <w:tc>
          <w:tcPr>
            <w:tcW w:w="10168" w:type="dxa"/>
            <w:gridSpan w:val="3"/>
            <w:shd w:val="clear" w:color="auto" w:fill="2F73E0"/>
          </w:tcPr>
          <w:p w14:paraId="7BDD90CB" w14:textId="77777777" w:rsidR="00E41F77" w:rsidRPr="00096809" w:rsidRDefault="00E41F77" w:rsidP="004659AA">
            <w:pPr>
              <w:pStyle w:val="Heading1"/>
              <w:spacing w:before="120" w:after="120"/>
              <w:rPr>
                <w:rFonts w:ascii="AKL Sans" w:hAnsi="AKL Sans" w:cs="Arial"/>
                <w:sz w:val="28"/>
              </w:rPr>
            </w:pPr>
            <w:r w:rsidRPr="00096809">
              <w:rPr>
                <w:rFonts w:ascii="AKL Sans" w:hAnsi="AKL Sans" w:cs="Arial"/>
                <w:color w:val="FFFFFF" w:themeColor="background1"/>
              </w:rPr>
              <w:t>Purpose</w:t>
            </w:r>
          </w:p>
        </w:tc>
      </w:tr>
      <w:tr w:rsidR="00D9342B" w:rsidRPr="00096809" w14:paraId="5FCE00C9" w14:textId="77777777" w:rsidTr="00B70BE0">
        <w:tc>
          <w:tcPr>
            <w:tcW w:w="10168" w:type="dxa"/>
            <w:gridSpan w:val="3"/>
            <w:tcBorders>
              <w:bottom w:val="single" w:sz="4" w:space="0" w:color="auto"/>
            </w:tcBorders>
          </w:tcPr>
          <w:p w14:paraId="320AB4FC" w14:textId="05182F30" w:rsidR="00CF0094" w:rsidRPr="00096809" w:rsidRDefault="00CF42BB" w:rsidP="00096809">
            <w:pPr>
              <w:spacing w:before="120" w:after="120"/>
              <w:jc w:val="center"/>
              <w:rPr>
                <w:rFonts w:ascii="AKL Sans" w:hAnsi="AKL Sans" w:cs="Arial"/>
                <w:lang w:val="en-NZ"/>
              </w:rPr>
            </w:pPr>
            <w:r w:rsidRPr="00096809">
              <w:rPr>
                <w:rFonts w:ascii="AKL Sans" w:hAnsi="AKL Sans" w:cs="Arial"/>
              </w:rPr>
              <w:t xml:space="preserve">Develop, deliver &amp; review training that meets CAA compliance, FENZ Industrial Fire </w:t>
            </w:r>
            <w:proofErr w:type="gramStart"/>
            <w:r w:rsidRPr="00096809">
              <w:rPr>
                <w:rFonts w:ascii="AKL Sans" w:hAnsi="AKL Sans" w:cs="Arial"/>
              </w:rPr>
              <w:t>Brigade</w:t>
            </w:r>
            <w:r w:rsidR="00F64F2C" w:rsidRPr="00096809">
              <w:rPr>
                <w:rFonts w:ascii="AKL Sans" w:hAnsi="AKL Sans" w:cs="Arial"/>
              </w:rPr>
              <w:t>,</w:t>
            </w:r>
            <w:r w:rsidR="00B4787C" w:rsidRPr="00096809">
              <w:rPr>
                <w:rFonts w:ascii="AKL Sans" w:hAnsi="AKL Sans" w:cs="Arial"/>
              </w:rPr>
              <w:t>&amp;</w:t>
            </w:r>
            <w:proofErr w:type="gramEnd"/>
            <w:r w:rsidR="00B4787C" w:rsidRPr="00096809">
              <w:rPr>
                <w:rFonts w:ascii="AKL Sans" w:hAnsi="AKL Sans" w:cs="Arial"/>
              </w:rPr>
              <w:t xml:space="preserve"> Maritime NZ</w:t>
            </w:r>
            <w:r w:rsidRPr="00096809">
              <w:rPr>
                <w:rFonts w:ascii="AKL Sans" w:hAnsi="AKL Sans" w:cs="Arial"/>
              </w:rPr>
              <w:t xml:space="preserve"> requirements. Support AES operational staff in building capability, competence &amp; confidence in all core skills required of their role.</w:t>
            </w:r>
          </w:p>
        </w:tc>
      </w:tr>
      <w:tr w:rsidR="00D9342B" w:rsidRPr="00096809" w14:paraId="2B436B7B" w14:textId="77777777" w:rsidTr="002E0F67">
        <w:tc>
          <w:tcPr>
            <w:tcW w:w="10168" w:type="dxa"/>
            <w:gridSpan w:val="3"/>
            <w:tcBorders>
              <w:bottom w:val="single" w:sz="4" w:space="0" w:color="auto"/>
            </w:tcBorders>
            <w:shd w:val="clear" w:color="auto" w:fill="2F73E0"/>
          </w:tcPr>
          <w:p w14:paraId="7D0105AB" w14:textId="7CAFFB76" w:rsidR="00D9342B" w:rsidRPr="00096809" w:rsidRDefault="00D9342B" w:rsidP="00D9342B">
            <w:pPr>
              <w:pStyle w:val="Footer"/>
              <w:tabs>
                <w:tab w:val="clear" w:pos="4153"/>
                <w:tab w:val="clear" w:pos="8306"/>
              </w:tabs>
              <w:spacing w:before="120" w:after="120"/>
              <w:rPr>
                <w:rFonts w:ascii="AKL Sans" w:hAnsi="AKL Sans" w:cs="Arial"/>
                <w:b/>
                <w:sz w:val="24"/>
                <w:szCs w:val="24"/>
                <w:lang w:val="en-NZ"/>
              </w:rPr>
            </w:pPr>
            <w:r w:rsidRPr="00096809">
              <w:rPr>
                <w:rFonts w:ascii="AKL Sans" w:hAnsi="AKL Sans" w:cs="Arial"/>
                <w:b/>
                <w:color w:val="FFFFFF" w:themeColor="background1"/>
                <w:sz w:val="24"/>
                <w:szCs w:val="24"/>
              </w:rPr>
              <w:t>Key Accountabilities</w:t>
            </w:r>
          </w:p>
        </w:tc>
      </w:tr>
      <w:tr w:rsidR="00652C1B" w:rsidRPr="00096809" w14:paraId="09641334" w14:textId="77777777" w:rsidTr="00A81FA3">
        <w:tc>
          <w:tcPr>
            <w:tcW w:w="3632" w:type="dxa"/>
            <w:tcBorders>
              <w:bottom w:val="single" w:sz="4" w:space="0" w:color="auto"/>
            </w:tcBorders>
          </w:tcPr>
          <w:p w14:paraId="65DF859A" w14:textId="40C0884D" w:rsidR="00AB5031" w:rsidRPr="00096809" w:rsidRDefault="00DE4572" w:rsidP="7252E9CB">
            <w:pPr>
              <w:pStyle w:val="Milkbulletpoint"/>
              <w:numPr>
                <w:ilvl w:val="0"/>
                <w:numId w:val="0"/>
              </w:numPr>
              <w:spacing w:before="120" w:after="120" w:line="240" w:lineRule="auto"/>
              <w:rPr>
                <w:rFonts w:ascii="AKL Sans" w:hAnsi="AKL Sans" w:cs="Arial"/>
                <w:color w:val="000000" w:themeColor="text1"/>
                <w:sz w:val="22"/>
                <w:szCs w:val="22"/>
              </w:rPr>
            </w:pPr>
            <w:r w:rsidRPr="00096809">
              <w:rPr>
                <w:rFonts w:ascii="AKL Sans" w:hAnsi="AKL Sans" w:cs="Arial"/>
                <w:b/>
                <w:bCs/>
                <w:color w:val="000000" w:themeColor="text1"/>
                <w:sz w:val="22"/>
                <w:szCs w:val="22"/>
              </w:rPr>
              <w:t>Emergency Services</w:t>
            </w:r>
            <w:r w:rsidR="009802F2" w:rsidRPr="00096809">
              <w:rPr>
                <w:rFonts w:ascii="AKL Sans" w:hAnsi="AKL Sans" w:cs="Arial"/>
                <w:b/>
                <w:bCs/>
                <w:color w:val="000000" w:themeColor="text1"/>
                <w:sz w:val="22"/>
                <w:szCs w:val="22"/>
              </w:rPr>
              <w:t xml:space="preserve"> </w:t>
            </w:r>
            <w:r w:rsidRPr="00096809">
              <w:rPr>
                <w:rFonts w:ascii="AKL Sans" w:hAnsi="AKL Sans" w:cs="Arial"/>
                <w:b/>
                <w:bCs/>
                <w:color w:val="000000" w:themeColor="text1"/>
                <w:sz w:val="22"/>
                <w:szCs w:val="22"/>
              </w:rPr>
              <w:t>Training</w:t>
            </w:r>
            <w:r w:rsidR="00495EEA" w:rsidRPr="00096809">
              <w:rPr>
                <w:rFonts w:ascii="AKL Sans" w:hAnsi="AKL Sans" w:cs="Arial"/>
                <w:b/>
                <w:bCs/>
                <w:color w:val="000000" w:themeColor="text1"/>
                <w:sz w:val="22"/>
                <w:szCs w:val="22"/>
              </w:rPr>
              <w:t xml:space="preserve"> &amp; Facility Maintenance</w:t>
            </w:r>
          </w:p>
        </w:tc>
        <w:tc>
          <w:tcPr>
            <w:tcW w:w="6536" w:type="dxa"/>
            <w:gridSpan w:val="2"/>
            <w:tcBorders>
              <w:bottom w:val="single" w:sz="4" w:space="0" w:color="auto"/>
            </w:tcBorders>
          </w:tcPr>
          <w:p w14:paraId="1DC994EB" w14:textId="16433E52"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 xml:space="preserve">Deliver training programs and assess to Industry </w:t>
            </w:r>
            <w:r w:rsidR="00864A89" w:rsidRPr="00096809">
              <w:rPr>
                <w:rFonts w:ascii="AKL Sans" w:hAnsi="AKL Sans" w:cs="Arial"/>
              </w:rPr>
              <w:t>standards</w:t>
            </w:r>
            <w:r w:rsidRPr="00096809">
              <w:rPr>
                <w:rFonts w:ascii="AKL Sans" w:hAnsi="AKL Sans" w:cs="Arial"/>
              </w:rPr>
              <w:t>: A</w:t>
            </w:r>
            <w:r w:rsidR="00E31228" w:rsidRPr="00096809">
              <w:rPr>
                <w:rFonts w:ascii="AKL Sans" w:hAnsi="AKL Sans" w:cs="Arial"/>
              </w:rPr>
              <w:t xml:space="preserve">irport Emergency Services </w:t>
            </w:r>
            <w:r w:rsidRPr="00096809">
              <w:rPr>
                <w:rFonts w:ascii="AKL Sans" w:hAnsi="AKL Sans" w:cs="Arial"/>
              </w:rPr>
              <w:t xml:space="preserve">progression courses, health and safety &amp; other training, including </w:t>
            </w:r>
            <w:r w:rsidR="00BC1A9C">
              <w:rPr>
                <w:rFonts w:ascii="AKL Sans" w:hAnsi="AKL Sans" w:cs="Arial"/>
              </w:rPr>
              <w:t>working with contractors delivering</w:t>
            </w:r>
            <w:r w:rsidRPr="00096809">
              <w:rPr>
                <w:rFonts w:ascii="AKL Sans" w:hAnsi="AKL Sans" w:cs="Arial"/>
              </w:rPr>
              <w:t xml:space="preserve"> relevant parts of the training syllabus.</w:t>
            </w:r>
          </w:p>
          <w:p w14:paraId="5962B9DC" w14:textId="286D83EF"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 xml:space="preserve">Deliver training solutions that meet identified training needs that are in accordance with negotiated service level agreements with industry partners or Regulatory bodies i.e. FENZ, </w:t>
            </w:r>
            <w:r w:rsidR="001A610D">
              <w:rPr>
                <w:rFonts w:ascii="AKL Sans" w:hAnsi="AKL Sans" w:cs="Arial"/>
              </w:rPr>
              <w:t>Ambulatory Services</w:t>
            </w:r>
            <w:r w:rsidRPr="00096809">
              <w:rPr>
                <w:rFonts w:ascii="AKL Sans" w:hAnsi="AKL Sans" w:cs="Arial"/>
              </w:rPr>
              <w:t>, Maritime NZ, CAA.</w:t>
            </w:r>
          </w:p>
          <w:p w14:paraId="3B81197E" w14:textId="5BE50B8E"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 xml:space="preserve">Conduct operational skills audits to identify any </w:t>
            </w:r>
            <w:r w:rsidR="001A610D">
              <w:rPr>
                <w:rFonts w:ascii="AKL Sans" w:hAnsi="AKL Sans" w:cs="Arial"/>
              </w:rPr>
              <w:t>Rescue Fire</w:t>
            </w:r>
            <w:r w:rsidRPr="00096809">
              <w:rPr>
                <w:rFonts w:ascii="AKL Sans" w:hAnsi="AKL Sans" w:cs="Arial"/>
              </w:rPr>
              <w:t xml:space="preserve"> non-compliance or performance gaps and develop/implement remedial training as necessary.</w:t>
            </w:r>
          </w:p>
          <w:p w14:paraId="62BBD82E" w14:textId="77777777"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Conduct workplace assessments against competency criteria to ensure we have capable well-trained personnel.</w:t>
            </w:r>
          </w:p>
          <w:p w14:paraId="5B613BA5" w14:textId="77777777"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Coach and mentor staff from new starters to career progression including ensuring staff personnel training files are up to date and provide monthly training reports (as applicable).</w:t>
            </w:r>
          </w:p>
          <w:p w14:paraId="3C3A081A" w14:textId="7B8973C9" w:rsidR="002D3487" w:rsidRPr="00096809" w:rsidRDefault="002D3487" w:rsidP="002D3487">
            <w:pPr>
              <w:pStyle w:val="ListParagraph"/>
              <w:numPr>
                <w:ilvl w:val="0"/>
                <w:numId w:val="2"/>
              </w:numPr>
              <w:rPr>
                <w:rFonts w:ascii="AKL Sans" w:hAnsi="AKL Sans" w:cs="Arial"/>
              </w:rPr>
            </w:pPr>
            <w:r w:rsidRPr="00096809">
              <w:rPr>
                <w:rFonts w:ascii="AKL Sans" w:hAnsi="AKL Sans" w:cs="Arial"/>
              </w:rPr>
              <w:t xml:space="preserve">Develop training </w:t>
            </w:r>
            <w:r w:rsidR="00765CEA" w:rsidRPr="00096809">
              <w:rPr>
                <w:rFonts w:ascii="AKL Sans" w:hAnsi="AKL Sans" w:cs="Arial"/>
              </w:rPr>
              <w:t xml:space="preserve">material, </w:t>
            </w:r>
            <w:r w:rsidR="00894900" w:rsidRPr="00096809">
              <w:rPr>
                <w:rFonts w:ascii="AKL Sans" w:hAnsi="AKL Sans" w:cs="Arial"/>
              </w:rPr>
              <w:t>lesson plans</w:t>
            </w:r>
            <w:r w:rsidR="00765CEA" w:rsidRPr="00096809">
              <w:rPr>
                <w:rFonts w:ascii="AKL Sans" w:hAnsi="AKL Sans" w:cs="Arial"/>
              </w:rPr>
              <w:t xml:space="preserve"> &amp; guides to enable</w:t>
            </w:r>
            <w:r w:rsidR="00894900" w:rsidRPr="00096809">
              <w:rPr>
                <w:rFonts w:ascii="AKL Sans" w:hAnsi="AKL Sans" w:cs="Arial"/>
              </w:rPr>
              <w:t xml:space="preserve"> continuous improvement within </w:t>
            </w:r>
            <w:r w:rsidR="00B4787C" w:rsidRPr="00096809">
              <w:rPr>
                <w:rFonts w:ascii="AKL Sans" w:hAnsi="AKL Sans" w:cs="Arial"/>
              </w:rPr>
              <w:t xml:space="preserve">OTST </w:t>
            </w:r>
            <w:r w:rsidR="00894900" w:rsidRPr="00096809">
              <w:rPr>
                <w:rFonts w:ascii="AKL Sans" w:hAnsi="AKL Sans" w:cs="Arial"/>
              </w:rPr>
              <w:t>training programs.</w:t>
            </w:r>
          </w:p>
          <w:p w14:paraId="042DC225" w14:textId="51289CE8" w:rsidR="002D3487" w:rsidRPr="00096809" w:rsidRDefault="002D3487" w:rsidP="008653F8">
            <w:pPr>
              <w:pStyle w:val="ListParagraph"/>
              <w:numPr>
                <w:ilvl w:val="0"/>
                <w:numId w:val="2"/>
              </w:numPr>
              <w:rPr>
                <w:rFonts w:ascii="AKL Sans" w:hAnsi="AKL Sans" w:cs="Arial"/>
              </w:rPr>
            </w:pPr>
            <w:r w:rsidRPr="00096809">
              <w:rPr>
                <w:rFonts w:ascii="AKL Sans" w:hAnsi="AKL Sans" w:cs="Arial"/>
              </w:rPr>
              <w:t>Maintain and enhance own skill competency by attend</w:t>
            </w:r>
            <w:r w:rsidR="00864A89" w:rsidRPr="00096809">
              <w:rPr>
                <w:rFonts w:ascii="AKL Sans" w:hAnsi="AKL Sans" w:cs="Arial"/>
              </w:rPr>
              <w:t>ing</w:t>
            </w:r>
            <w:r w:rsidRPr="00096809">
              <w:rPr>
                <w:rFonts w:ascii="AKL Sans" w:hAnsi="AKL Sans" w:cs="Arial"/>
              </w:rPr>
              <w:t xml:space="preserve"> Industry workshops, meetings, conferences to maintain own professional </w:t>
            </w:r>
            <w:r w:rsidR="001A610D">
              <w:rPr>
                <w:rFonts w:ascii="AKL Sans" w:hAnsi="AKL Sans" w:cs="Arial"/>
              </w:rPr>
              <w:t>Rescue Fire</w:t>
            </w:r>
            <w:r w:rsidRPr="00096809">
              <w:rPr>
                <w:rFonts w:ascii="AKL Sans" w:hAnsi="AKL Sans" w:cs="Arial"/>
              </w:rPr>
              <w:t xml:space="preserve"> currency</w:t>
            </w:r>
            <w:r w:rsidR="00317399" w:rsidRPr="00096809">
              <w:rPr>
                <w:rFonts w:ascii="AKL Sans" w:hAnsi="AKL Sans" w:cs="Arial"/>
              </w:rPr>
              <w:t>.</w:t>
            </w:r>
          </w:p>
          <w:p w14:paraId="4B1540CF" w14:textId="6284C8B1" w:rsidR="00E424E3" w:rsidRPr="00096809" w:rsidRDefault="00864A89" w:rsidP="002D3487">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color w:val="A6A6A6" w:themeColor="background1" w:themeShade="A6"/>
              </w:rPr>
            </w:pPr>
            <w:r w:rsidRPr="00096809">
              <w:rPr>
                <w:rFonts w:ascii="AKL Sans" w:hAnsi="AKL Sans" w:cs="Arial"/>
              </w:rPr>
              <w:t xml:space="preserve">Maintain &amp; check all Rescue Fire Training </w:t>
            </w:r>
            <w:r w:rsidR="00B4787C" w:rsidRPr="00096809">
              <w:rPr>
                <w:rFonts w:ascii="AKL Sans" w:hAnsi="AKL Sans" w:cs="Arial"/>
              </w:rPr>
              <w:t xml:space="preserve">Centre </w:t>
            </w:r>
            <w:r w:rsidRPr="00096809">
              <w:rPr>
                <w:rFonts w:ascii="AKL Sans" w:hAnsi="AKL Sans" w:cs="Arial"/>
              </w:rPr>
              <w:t>facilities</w:t>
            </w:r>
            <w:r w:rsidR="000F550F">
              <w:rPr>
                <w:rFonts w:ascii="AKL Sans" w:hAnsi="AKL Sans" w:cs="Arial"/>
              </w:rPr>
              <w:t xml:space="preserve">, </w:t>
            </w:r>
            <w:r w:rsidRPr="00096809">
              <w:rPr>
                <w:rFonts w:ascii="AKL Sans" w:hAnsi="AKL Sans" w:cs="Arial"/>
              </w:rPr>
              <w:t xml:space="preserve">equipment </w:t>
            </w:r>
            <w:r w:rsidR="000F550F">
              <w:rPr>
                <w:rFonts w:ascii="AKL Sans" w:hAnsi="AKL Sans" w:cs="Arial"/>
              </w:rPr>
              <w:t xml:space="preserve">&amp; vehicles </w:t>
            </w:r>
            <w:r w:rsidRPr="00096809">
              <w:rPr>
                <w:rFonts w:ascii="AKL Sans" w:hAnsi="AKL Sans" w:cs="Arial"/>
              </w:rPr>
              <w:t>as directed</w:t>
            </w:r>
            <w:r w:rsidR="008653F8" w:rsidRPr="00096809">
              <w:rPr>
                <w:rFonts w:ascii="AKL Sans" w:hAnsi="AKL Sans" w:cs="Arial"/>
              </w:rPr>
              <w:t>.</w:t>
            </w:r>
          </w:p>
        </w:tc>
      </w:tr>
    </w:tbl>
    <w:p w14:paraId="49226F61" w14:textId="77777777" w:rsidR="00096809" w:rsidRDefault="00096809">
      <w:r>
        <w:br w:type="page"/>
      </w:r>
    </w:p>
    <w:p w14:paraId="3ECBBF23" w14:textId="77777777" w:rsidR="00096809" w:rsidRDefault="0009680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6252"/>
      </w:tblGrid>
      <w:tr w:rsidR="00652C1B" w:rsidRPr="00096809" w14:paraId="04450997" w14:textId="77777777" w:rsidTr="00A81FA3">
        <w:tc>
          <w:tcPr>
            <w:tcW w:w="3920" w:type="dxa"/>
          </w:tcPr>
          <w:p w14:paraId="40211947" w14:textId="60A23043" w:rsidR="00D9342B" w:rsidRPr="00096809" w:rsidRDefault="00D9342B" w:rsidP="00AA5EBA">
            <w:pPr>
              <w:pStyle w:val="Milkbulletpoint"/>
              <w:numPr>
                <w:ilvl w:val="0"/>
                <w:numId w:val="0"/>
              </w:numPr>
              <w:spacing w:before="120" w:after="120" w:line="240" w:lineRule="auto"/>
              <w:ind w:left="27"/>
              <w:rPr>
                <w:rFonts w:ascii="AKL Sans" w:hAnsi="AKL Sans" w:cs="Arial"/>
                <w:b/>
                <w:bCs/>
                <w:sz w:val="22"/>
                <w:szCs w:val="22"/>
              </w:rPr>
            </w:pPr>
            <w:r w:rsidRPr="00096809">
              <w:rPr>
                <w:rFonts w:ascii="AKL Sans" w:hAnsi="AKL Sans" w:cs="Arial"/>
                <w:b/>
                <w:bCs/>
                <w:sz w:val="22"/>
                <w:szCs w:val="22"/>
              </w:rPr>
              <w:t>Health</w:t>
            </w:r>
            <w:r w:rsidR="005A380E" w:rsidRPr="00096809">
              <w:rPr>
                <w:rFonts w:ascii="AKL Sans" w:hAnsi="AKL Sans" w:cs="Arial"/>
                <w:b/>
                <w:bCs/>
                <w:sz w:val="22"/>
                <w:szCs w:val="22"/>
              </w:rPr>
              <w:t xml:space="preserve">, </w:t>
            </w:r>
            <w:r w:rsidRPr="00096809">
              <w:rPr>
                <w:rFonts w:ascii="AKL Sans" w:hAnsi="AKL Sans" w:cs="Arial"/>
                <w:b/>
                <w:bCs/>
                <w:sz w:val="22"/>
                <w:szCs w:val="22"/>
              </w:rPr>
              <w:t>Safety</w:t>
            </w:r>
            <w:r w:rsidR="005A380E" w:rsidRPr="00096809">
              <w:rPr>
                <w:rFonts w:ascii="AKL Sans" w:hAnsi="AKL Sans" w:cs="Arial"/>
                <w:b/>
                <w:bCs/>
                <w:sz w:val="22"/>
                <w:szCs w:val="22"/>
              </w:rPr>
              <w:t xml:space="preserve"> and</w:t>
            </w:r>
            <w:r w:rsidR="005A380E" w:rsidRPr="00096809">
              <w:rPr>
                <w:rFonts w:ascii="AKL Sans" w:hAnsi="AKL Sans" w:cs="Arial"/>
                <w:sz w:val="22"/>
                <w:szCs w:val="22"/>
              </w:rPr>
              <w:t xml:space="preserve"> </w:t>
            </w:r>
            <w:r w:rsidR="00AA5EBA" w:rsidRPr="00096809">
              <w:rPr>
                <w:rFonts w:ascii="AKL Sans" w:hAnsi="AKL Sans" w:cs="Arial"/>
                <w:b/>
                <w:bCs/>
                <w:sz w:val="22"/>
                <w:szCs w:val="22"/>
              </w:rPr>
              <w:t>Wellbeing</w:t>
            </w:r>
            <w:r w:rsidR="005A380E" w:rsidRPr="00096809">
              <w:rPr>
                <w:rFonts w:ascii="AKL Sans" w:hAnsi="AKL Sans" w:cs="Arial"/>
                <w:b/>
                <w:bCs/>
                <w:sz w:val="22"/>
                <w:szCs w:val="22"/>
              </w:rPr>
              <w:t xml:space="preserve"> </w:t>
            </w:r>
          </w:p>
          <w:p w14:paraId="63ACB247" w14:textId="399BF79E" w:rsidR="0026063D" w:rsidRPr="00096809" w:rsidRDefault="0026063D" w:rsidP="5FCA57C9">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6253" w:type="dxa"/>
          </w:tcPr>
          <w:p w14:paraId="401E0998" w14:textId="193552C6" w:rsidR="00D9342B" w:rsidRPr="00096809"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96809">
              <w:rPr>
                <w:rFonts w:ascii="AKL Sans" w:eastAsia="SimSun" w:hAnsi="AKL Sans" w:cs="Arial"/>
                <w:lang w:val="en-AU"/>
              </w:rPr>
              <w:t xml:space="preserve">Role model </w:t>
            </w:r>
            <w:r w:rsidR="00FA1059" w:rsidRPr="00096809">
              <w:rPr>
                <w:rFonts w:ascii="AKL Sans" w:eastAsia="SimSun" w:hAnsi="AKL Sans" w:cs="Arial"/>
                <w:lang w:val="en-AU"/>
              </w:rPr>
              <w:t xml:space="preserve">Auckland Airport’s </w:t>
            </w:r>
            <w:r w:rsidR="00D9342B" w:rsidRPr="00096809">
              <w:rPr>
                <w:rFonts w:ascii="AKL Sans" w:eastAsia="SimSun" w:hAnsi="AKL Sans" w:cs="Arial"/>
                <w:lang w:val="en-AU"/>
              </w:rPr>
              <w:t>commitment to</w:t>
            </w:r>
            <w:r w:rsidR="00A80148" w:rsidRPr="00096809">
              <w:rPr>
                <w:rFonts w:ascii="AKL Sans" w:eastAsia="SimSun" w:hAnsi="AKL Sans" w:cs="Arial"/>
                <w:lang w:val="en-AU"/>
              </w:rPr>
              <w:t xml:space="preserve"> “People First” </w:t>
            </w:r>
            <w:r w:rsidR="00AA5EBA" w:rsidRPr="00096809">
              <w:rPr>
                <w:rFonts w:ascii="AKL Sans" w:eastAsia="SimSun" w:hAnsi="AKL Sans" w:cs="Arial"/>
                <w:lang w:val="en-AU"/>
              </w:rPr>
              <w:t>H</w:t>
            </w:r>
            <w:r w:rsidR="00D9342B" w:rsidRPr="00096809">
              <w:rPr>
                <w:rFonts w:ascii="AKL Sans" w:eastAsia="SimSun" w:hAnsi="AKL Sans" w:cs="Arial"/>
                <w:lang w:val="en-AU"/>
              </w:rPr>
              <w:t xml:space="preserve">ealth, </w:t>
            </w:r>
            <w:r w:rsidR="00AA5EBA" w:rsidRPr="00096809">
              <w:rPr>
                <w:rFonts w:ascii="AKL Sans" w:eastAsia="SimSun" w:hAnsi="AKL Sans" w:cs="Arial"/>
                <w:lang w:val="en-AU"/>
              </w:rPr>
              <w:t>S</w:t>
            </w:r>
            <w:r w:rsidR="00D9342B" w:rsidRPr="00096809">
              <w:rPr>
                <w:rFonts w:ascii="AKL Sans" w:eastAsia="SimSun" w:hAnsi="AKL Sans" w:cs="Arial"/>
                <w:lang w:val="en-AU"/>
              </w:rPr>
              <w:t xml:space="preserve">afety &amp; </w:t>
            </w:r>
            <w:r w:rsidR="00AA5EBA" w:rsidRPr="00096809">
              <w:rPr>
                <w:rFonts w:ascii="AKL Sans" w:eastAsia="SimSun" w:hAnsi="AKL Sans" w:cs="Arial"/>
                <w:lang w:val="en-AU"/>
              </w:rPr>
              <w:t>W</w:t>
            </w:r>
            <w:r w:rsidR="00D9342B" w:rsidRPr="00096809">
              <w:rPr>
                <w:rFonts w:ascii="AKL Sans" w:eastAsia="SimSun" w:hAnsi="AKL Sans" w:cs="Arial"/>
                <w:lang w:val="en-AU"/>
              </w:rPr>
              <w:t xml:space="preserve">ellbeing </w:t>
            </w:r>
            <w:r w:rsidR="00A80148" w:rsidRPr="00096809">
              <w:rPr>
                <w:rFonts w:ascii="AKL Sans" w:eastAsia="SimSun" w:hAnsi="AKL Sans" w:cs="Arial"/>
                <w:lang w:val="en-AU"/>
              </w:rPr>
              <w:t>approach</w:t>
            </w:r>
          </w:p>
          <w:p w14:paraId="1C2E7A45" w14:textId="7C104E71" w:rsidR="00A80148" w:rsidRPr="00096809"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96809">
              <w:rPr>
                <w:rFonts w:ascii="AKL Sans" w:eastAsia="SimSun" w:hAnsi="AKL Sans" w:cs="Arial"/>
                <w:lang w:val="en-AU"/>
              </w:rPr>
              <w:t xml:space="preserve">Lead by example, </w:t>
            </w:r>
            <w:r w:rsidR="00AA5EBA" w:rsidRPr="00096809">
              <w:rPr>
                <w:rFonts w:ascii="AKL Sans" w:eastAsia="SimSun" w:hAnsi="AKL Sans" w:cs="Arial"/>
                <w:lang w:val="en-AU"/>
              </w:rPr>
              <w:t>demonstrating</w:t>
            </w:r>
            <w:r w:rsidR="00A80148" w:rsidRPr="00096809">
              <w:rPr>
                <w:rFonts w:ascii="AKL Sans" w:eastAsia="SimSun" w:hAnsi="AKL Sans" w:cs="Arial"/>
                <w:lang w:val="en-AU"/>
              </w:rPr>
              <w:t xml:space="preserve"> and communicat</w:t>
            </w:r>
            <w:r w:rsidR="00AA5EBA" w:rsidRPr="00096809">
              <w:rPr>
                <w:rFonts w:ascii="AKL Sans" w:eastAsia="SimSun" w:hAnsi="AKL Sans" w:cs="Arial"/>
                <w:lang w:val="en-AU"/>
              </w:rPr>
              <w:t>ing</w:t>
            </w:r>
            <w:r w:rsidR="00A80148" w:rsidRPr="00096809">
              <w:rPr>
                <w:rFonts w:ascii="AKL Sans" w:eastAsia="SimSun" w:hAnsi="AKL Sans" w:cs="Arial"/>
                <w:lang w:val="en-AU"/>
              </w:rPr>
              <w:t xml:space="preserve"> visibl</w:t>
            </w:r>
            <w:r w:rsidR="00AA5EBA" w:rsidRPr="00096809">
              <w:rPr>
                <w:rFonts w:ascii="AKL Sans" w:eastAsia="SimSun" w:hAnsi="AKL Sans" w:cs="Arial"/>
                <w:lang w:val="en-AU"/>
              </w:rPr>
              <w:t>y</w:t>
            </w:r>
            <w:r w:rsidR="00A80148" w:rsidRPr="00096809">
              <w:rPr>
                <w:rFonts w:ascii="AKL Sans" w:eastAsia="SimSun" w:hAnsi="AKL Sans" w:cs="Arial"/>
                <w:lang w:val="en-AU"/>
              </w:rPr>
              <w:t xml:space="preserve"> safe wor</w:t>
            </w:r>
            <w:r w:rsidRPr="00096809">
              <w:rPr>
                <w:rFonts w:ascii="AKL Sans" w:eastAsia="SimSun" w:hAnsi="AKL Sans" w:cs="Arial"/>
                <w:lang w:val="en-AU"/>
              </w:rPr>
              <w:t>k</w:t>
            </w:r>
            <w:r w:rsidR="00A80148" w:rsidRPr="00096809">
              <w:rPr>
                <w:rFonts w:ascii="AKL Sans" w:eastAsia="SimSun" w:hAnsi="AKL Sans" w:cs="Arial"/>
                <w:lang w:val="en-AU"/>
              </w:rPr>
              <w:t>.</w:t>
            </w:r>
          </w:p>
          <w:p w14:paraId="5A381971" w14:textId="382A2A2E" w:rsidR="00AA5EBA" w:rsidRPr="00096809" w:rsidRDefault="00AA5EBA" w:rsidP="0026063D">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96809">
              <w:rPr>
                <w:rFonts w:ascii="AKL Sans" w:eastAsia="SimSun" w:hAnsi="AKL Sans" w:cs="Arial"/>
                <w:lang w:val="en-AU"/>
              </w:rPr>
              <w:t>Ensure all incidents are reported and investigated in a timely manner to en</w:t>
            </w:r>
            <w:r w:rsidR="0026063D" w:rsidRPr="00096809">
              <w:rPr>
                <w:rFonts w:ascii="AKL Sans" w:eastAsia="SimSun" w:hAnsi="AKL Sans" w:cs="Arial"/>
                <w:lang w:val="en-AU"/>
              </w:rPr>
              <w:t>able</w:t>
            </w:r>
            <w:r w:rsidRPr="00096809">
              <w:rPr>
                <w:rFonts w:ascii="AKL Sans" w:eastAsia="SimSun" w:hAnsi="AKL Sans" w:cs="Arial"/>
                <w:lang w:val="en-AU"/>
              </w:rPr>
              <w:t xml:space="preserve"> continuous learning and improvement</w:t>
            </w:r>
            <w:r w:rsidR="0026063D" w:rsidRPr="00096809">
              <w:rPr>
                <w:rFonts w:ascii="AKL Sans" w:eastAsia="SimSun" w:hAnsi="AKL Sans" w:cs="Arial"/>
                <w:lang w:val="en-AU"/>
              </w:rPr>
              <w:t>.</w:t>
            </w:r>
          </w:p>
          <w:p w14:paraId="75370037" w14:textId="6AF517DA" w:rsidR="00C607C7" w:rsidRPr="00096809" w:rsidRDefault="00C607C7"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96809">
              <w:rPr>
                <w:rFonts w:ascii="AKL Sans" w:eastAsia="SimSun" w:hAnsi="AKL Sans" w:cs="Arial"/>
                <w:lang w:val="en-AU"/>
              </w:rPr>
              <w:t>Consult, engage and communicate with</w:t>
            </w:r>
            <w:r w:rsidR="00AA5EBA" w:rsidRPr="00096809">
              <w:rPr>
                <w:rFonts w:ascii="AKL Sans" w:eastAsia="SimSun" w:hAnsi="AKL Sans" w:cs="Arial"/>
                <w:lang w:val="en-AU"/>
              </w:rPr>
              <w:t>in</w:t>
            </w:r>
            <w:r w:rsidRPr="00096809">
              <w:rPr>
                <w:rFonts w:ascii="AKL Sans" w:eastAsia="SimSun" w:hAnsi="AKL Sans" w:cs="Arial"/>
                <w:lang w:val="en-AU"/>
              </w:rPr>
              <w:t xml:space="preserve"> your team and </w:t>
            </w:r>
            <w:r w:rsidR="00AA5EBA" w:rsidRPr="00096809">
              <w:rPr>
                <w:rFonts w:ascii="AKL Sans" w:eastAsia="SimSun" w:hAnsi="AKL Sans" w:cs="Arial"/>
                <w:lang w:val="en-AU"/>
              </w:rPr>
              <w:t xml:space="preserve">to </w:t>
            </w:r>
            <w:r w:rsidRPr="00096809">
              <w:rPr>
                <w:rFonts w:ascii="AKL Sans" w:eastAsia="SimSun" w:hAnsi="AKL Sans" w:cs="Arial"/>
                <w:lang w:val="en-AU"/>
              </w:rPr>
              <w:t>others</w:t>
            </w:r>
            <w:r w:rsidR="00AA5EBA" w:rsidRPr="00096809">
              <w:rPr>
                <w:rFonts w:ascii="AKL Sans" w:eastAsia="SimSun" w:hAnsi="AKL Sans" w:cs="Arial"/>
                <w:lang w:val="en-AU"/>
              </w:rPr>
              <w:t>,</w:t>
            </w:r>
            <w:r w:rsidRPr="00096809">
              <w:rPr>
                <w:rFonts w:ascii="AKL Sans" w:eastAsia="SimSun" w:hAnsi="AKL Sans" w:cs="Arial"/>
                <w:lang w:val="en-AU"/>
              </w:rPr>
              <w:t xml:space="preserve"> to manage and improve </w:t>
            </w:r>
            <w:r w:rsidR="00AA5EBA" w:rsidRPr="00096809">
              <w:rPr>
                <w:rFonts w:ascii="AKL Sans" w:eastAsia="SimSun" w:hAnsi="AKL Sans" w:cs="Arial"/>
                <w:lang w:val="en-AU"/>
              </w:rPr>
              <w:t>H</w:t>
            </w:r>
            <w:r w:rsidRPr="00096809">
              <w:rPr>
                <w:rFonts w:ascii="AKL Sans" w:eastAsia="SimSun" w:hAnsi="AKL Sans" w:cs="Arial"/>
                <w:lang w:val="en-AU"/>
              </w:rPr>
              <w:t xml:space="preserve">ealth, </w:t>
            </w:r>
            <w:r w:rsidR="00AA5EBA" w:rsidRPr="00096809">
              <w:rPr>
                <w:rFonts w:ascii="AKL Sans" w:eastAsia="SimSun" w:hAnsi="AKL Sans" w:cs="Arial"/>
                <w:lang w:val="en-AU"/>
              </w:rPr>
              <w:t>S</w:t>
            </w:r>
            <w:r w:rsidRPr="00096809">
              <w:rPr>
                <w:rFonts w:ascii="AKL Sans" w:eastAsia="SimSun" w:hAnsi="AKL Sans" w:cs="Arial"/>
                <w:lang w:val="en-AU"/>
              </w:rPr>
              <w:t xml:space="preserve">afety and </w:t>
            </w:r>
            <w:r w:rsidR="00AA5EBA" w:rsidRPr="00096809">
              <w:rPr>
                <w:rFonts w:ascii="AKL Sans" w:eastAsia="SimSun" w:hAnsi="AKL Sans" w:cs="Arial"/>
                <w:lang w:val="en-AU"/>
              </w:rPr>
              <w:t>W</w:t>
            </w:r>
            <w:r w:rsidRPr="00096809">
              <w:rPr>
                <w:rFonts w:ascii="AKL Sans" w:eastAsia="SimSun" w:hAnsi="AKL Sans" w:cs="Arial"/>
                <w:lang w:val="en-AU"/>
              </w:rPr>
              <w:t xml:space="preserve">ellbeing. </w:t>
            </w:r>
          </w:p>
          <w:p w14:paraId="73404932" w14:textId="70B39054" w:rsidR="00A33278" w:rsidRPr="00096809" w:rsidRDefault="00C607C7" w:rsidP="00AA5EBA">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96809">
              <w:rPr>
                <w:rFonts w:ascii="AKL Sans" w:eastAsia="SimSun" w:hAnsi="AKL Sans" w:cs="Arial"/>
                <w:lang w:val="en-AU"/>
              </w:rPr>
              <w:t>Understand and communicate the health, safety and wellbeing risks and controls across all the work your team carry out</w:t>
            </w:r>
            <w:r w:rsidR="00A80148" w:rsidRPr="00096809">
              <w:rPr>
                <w:rFonts w:ascii="AKL Sans" w:eastAsia="SimSun" w:hAnsi="AKL Sans" w:cs="Arial"/>
                <w:lang w:val="en-AU"/>
              </w:rPr>
              <w:t xml:space="preserve"> and maintain high levels of risk awareness within your team.</w:t>
            </w:r>
          </w:p>
        </w:tc>
      </w:tr>
      <w:tr w:rsidR="0084119C" w:rsidRPr="00096809" w14:paraId="4C41FD9D" w14:textId="77777777" w:rsidTr="001B47A7">
        <w:tc>
          <w:tcPr>
            <w:tcW w:w="3920" w:type="dxa"/>
          </w:tcPr>
          <w:p w14:paraId="7219B7CE" w14:textId="77777777" w:rsidR="00043FB8" w:rsidRPr="00043FB8" w:rsidRDefault="00043FB8" w:rsidP="00043FB8">
            <w:pPr>
              <w:pStyle w:val="Milkbulletpoint"/>
              <w:numPr>
                <w:ilvl w:val="0"/>
                <w:numId w:val="0"/>
              </w:numPr>
              <w:spacing w:before="120" w:after="120" w:line="240" w:lineRule="auto"/>
              <w:ind w:left="27"/>
              <w:rPr>
                <w:rFonts w:ascii="AKL Sans" w:hAnsi="AKL Sans" w:cs="Arial"/>
                <w:b/>
                <w:bCs/>
                <w:sz w:val="22"/>
                <w:szCs w:val="22"/>
              </w:rPr>
            </w:pPr>
            <w:r w:rsidRPr="00043FB8">
              <w:rPr>
                <w:rFonts w:ascii="AKL Sans" w:hAnsi="AKL Sans" w:cs="Arial"/>
                <w:b/>
                <w:bCs/>
                <w:sz w:val="22"/>
                <w:szCs w:val="22"/>
              </w:rPr>
              <w:t>Training &amp; Exercise Delivery</w:t>
            </w:r>
          </w:p>
          <w:p w14:paraId="3C052008" w14:textId="77777777" w:rsidR="0084119C" w:rsidRPr="00096809" w:rsidRDefault="0084119C" w:rsidP="00AA5EBA">
            <w:pPr>
              <w:pStyle w:val="Milkbulletpoint"/>
              <w:numPr>
                <w:ilvl w:val="0"/>
                <w:numId w:val="0"/>
              </w:numPr>
              <w:spacing w:before="120" w:after="120" w:line="240" w:lineRule="auto"/>
              <w:ind w:left="27"/>
              <w:rPr>
                <w:rFonts w:ascii="AKL Sans" w:hAnsi="AKL Sans" w:cs="Arial"/>
                <w:b/>
                <w:bCs/>
                <w:sz w:val="22"/>
                <w:szCs w:val="22"/>
              </w:rPr>
            </w:pPr>
          </w:p>
        </w:tc>
        <w:tc>
          <w:tcPr>
            <w:tcW w:w="6253" w:type="dxa"/>
          </w:tcPr>
          <w:p w14:paraId="267841F7" w14:textId="77777777" w:rsidR="0084119C" w:rsidRPr="0084119C" w:rsidRDefault="0084119C" w:rsidP="0084119C">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84119C">
              <w:rPr>
                <w:rFonts w:ascii="AKL Sans" w:eastAsia="SimSun" w:hAnsi="AKL Sans" w:cs="Arial"/>
                <w:lang w:val="en-AU"/>
              </w:rPr>
              <w:t>The delivery of training using best practice adult education principles, ensuring all content is delivered to cover regulatory and compliance requirements.</w:t>
            </w:r>
          </w:p>
          <w:p w14:paraId="161FF8F9" w14:textId="42571E81" w:rsidR="7F606686" w:rsidRDefault="7F606686" w:rsidP="3B8BD65A">
            <w:pPr>
              <w:pStyle w:val="ListParagraph"/>
              <w:numPr>
                <w:ilvl w:val="0"/>
                <w:numId w:val="2"/>
              </w:numPr>
              <w:tabs>
                <w:tab w:val="left" w:pos="2007"/>
              </w:tabs>
              <w:spacing w:before="120" w:after="120" w:line="240" w:lineRule="auto"/>
              <w:ind w:right="108"/>
              <w:rPr>
                <w:rFonts w:ascii="AKL Sans" w:eastAsia="SimSun" w:hAnsi="AKL Sans" w:cs="Arial"/>
                <w:lang w:val="en-AU"/>
              </w:rPr>
            </w:pPr>
            <w:r w:rsidRPr="3B8BD65A">
              <w:rPr>
                <w:rFonts w:ascii="AKL Sans" w:eastAsia="SimSun" w:hAnsi="AKL Sans" w:cs="Arial"/>
                <w:lang w:val="en-AU"/>
              </w:rPr>
              <w:t xml:space="preserve">Confidently engage with internal &amp; external stakeholders to gain trust &amp; professionally represent Auckland Airport </w:t>
            </w:r>
          </w:p>
          <w:p w14:paraId="6E8755A1" w14:textId="79AA9795" w:rsidR="0084119C" w:rsidRPr="0084119C" w:rsidRDefault="0084119C" w:rsidP="0084119C">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84119C">
              <w:rPr>
                <w:rFonts w:ascii="AKL Sans" w:eastAsia="SimSun" w:hAnsi="AKL Sans" w:cs="Arial"/>
                <w:lang w:val="en-AU"/>
              </w:rPr>
              <w:t xml:space="preserve">The successful outcome of training delivery is to ensure staff </w:t>
            </w:r>
            <w:r w:rsidR="007C0FEA" w:rsidRPr="0084119C">
              <w:rPr>
                <w:rFonts w:ascii="AKL Sans" w:eastAsia="SimSun" w:hAnsi="AKL Sans" w:cs="Arial"/>
                <w:lang w:val="en-AU"/>
              </w:rPr>
              <w:t>can</w:t>
            </w:r>
            <w:r w:rsidRPr="0084119C">
              <w:rPr>
                <w:rFonts w:ascii="AKL Sans" w:eastAsia="SimSun" w:hAnsi="AKL Sans" w:cs="Arial"/>
                <w:lang w:val="en-AU"/>
              </w:rPr>
              <w:t xml:space="preserve"> work autonomously and at acceptable standards, achieving excellence within the specified timeframes as agreed.</w:t>
            </w:r>
          </w:p>
          <w:p w14:paraId="58ECE478" w14:textId="77777777" w:rsidR="0084119C" w:rsidRPr="0084119C" w:rsidRDefault="0084119C" w:rsidP="0084119C">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84119C">
              <w:rPr>
                <w:rFonts w:ascii="AKL Sans" w:eastAsia="SimSun" w:hAnsi="AKL Sans" w:cs="Arial"/>
                <w:lang w:val="en-AU"/>
              </w:rPr>
              <w:t>All training, including competency and ad hoc requests are delivered in the standard and formats agreed.</w:t>
            </w:r>
          </w:p>
          <w:p w14:paraId="1305A77D" w14:textId="69F5B559" w:rsidR="0084119C" w:rsidRPr="0084119C" w:rsidRDefault="0084119C" w:rsidP="0084119C">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84119C">
              <w:rPr>
                <w:rFonts w:ascii="AKL Sans" w:eastAsia="SimSun" w:hAnsi="AKL Sans" w:cs="Arial"/>
                <w:lang w:val="en-AU"/>
              </w:rPr>
              <w:t xml:space="preserve">Develop, deliver, and continuously improve the Auckland Airport operational training including ensuring documented training plans and </w:t>
            </w:r>
            <w:r w:rsidR="007C0FEA">
              <w:rPr>
                <w:rFonts w:ascii="AKL Sans" w:eastAsia="SimSun" w:hAnsi="AKL Sans" w:cs="Arial"/>
                <w:lang w:val="en-AU"/>
              </w:rPr>
              <w:t>flightpaths</w:t>
            </w:r>
            <w:r w:rsidRPr="0084119C">
              <w:rPr>
                <w:rFonts w:ascii="AKL Sans" w:eastAsia="SimSun" w:hAnsi="AKL Sans" w:cs="Arial"/>
                <w:lang w:val="en-AU"/>
              </w:rPr>
              <w:t xml:space="preserve"> are in place and kept up to date for all employees.</w:t>
            </w:r>
          </w:p>
          <w:p w14:paraId="2BAAA328" w14:textId="5AF71C5B" w:rsidR="0084119C" w:rsidRPr="00096809" w:rsidRDefault="0084119C" w:rsidP="0084119C">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84119C">
              <w:rPr>
                <w:rFonts w:ascii="AKL Sans" w:eastAsia="SimSun" w:hAnsi="AKL Sans" w:cs="Arial"/>
                <w:lang w:val="en-AU"/>
              </w:rPr>
              <w:t>Empower our on-the-job trainers via Train the Trainer courses to ensure quality training is monitored throughout our workforce.</w:t>
            </w:r>
          </w:p>
        </w:tc>
      </w:tr>
      <w:tr w:rsidR="001B47A7" w:rsidRPr="00096809" w14:paraId="7EAF0D9A" w14:textId="77777777" w:rsidTr="002161A0">
        <w:tc>
          <w:tcPr>
            <w:tcW w:w="3920" w:type="dxa"/>
          </w:tcPr>
          <w:p w14:paraId="6A38E5C0" w14:textId="77777777" w:rsidR="00122D50" w:rsidRPr="00122D50" w:rsidRDefault="00122D50" w:rsidP="00122D50">
            <w:pPr>
              <w:pStyle w:val="Milkbulletpoint"/>
              <w:numPr>
                <w:ilvl w:val="0"/>
                <w:numId w:val="0"/>
              </w:numPr>
              <w:spacing w:before="120" w:after="120" w:line="240" w:lineRule="auto"/>
              <w:ind w:left="27"/>
              <w:rPr>
                <w:rFonts w:ascii="AKL Sans" w:hAnsi="AKL Sans" w:cs="Arial"/>
                <w:b/>
                <w:bCs/>
                <w:sz w:val="22"/>
                <w:szCs w:val="22"/>
              </w:rPr>
            </w:pPr>
            <w:r w:rsidRPr="00122D50">
              <w:rPr>
                <w:rFonts w:ascii="AKL Sans" w:hAnsi="AKL Sans" w:cs="Arial"/>
                <w:b/>
                <w:bCs/>
                <w:sz w:val="22"/>
                <w:szCs w:val="22"/>
              </w:rPr>
              <w:t>Training Design and Program Maintenance</w:t>
            </w:r>
          </w:p>
          <w:p w14:paraId="1D45F69C" w14:textId="77777777" w:rsidR="001B47A7" w:rsidRPr="00043FB8" w:rsidRDefault="001B47A7" w:rsidP="00043FB8">
            <w:pPr>
              <w:pStyle w:val="Milkbulletpoint"/>
              <w:numPr>
                <w:ilvl w:val="0"/>
                <w:numId w:val="0"/>
              </w:numPr>
              <w:spacing w:before="120" w:after="120" w:line="240" w:lineRule="auto"/>
              <w:ind w:left="27"/>
              <w:rPr>
                <w:rFonts w:ascii="AKL Sans" w:hAnsi="AKL Sans" w:cs="Arial"/>
                <w:b/>
                <w:bCs/>
                <w:sz w:val="22"/>
                <w:szCs w:val="22"/>
              </w:rPr>
            </w:pPr>
          </w:p>
        </w:tc>
        <w:tc>
          <w:tcPr>
            <w:tcW w:w="6253" w:type="dxa"/>
          </w:tcPr>
          <w:p w14:paraId="467556DA" w14:textId="77777777" w:rsidR="00FD4421" w:rsidRPr="00FD4421"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Training design incorporates best practice and looks to a variety of solutions to best meet the needs of the business i.e. blended learning</w:t>
            </w:r>
          </w:p>
          <w:p w14:paraId="1E91C0DD" w14:textId="77777777" w:rsidR="00FD4421" w:rsidRPr="00FD4421"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Training design is in synergy with other areas of the business to allow for cross utilisation of resource (have a holistic view of training at AKL)</w:t>
            </w:r>
          </w:p>
          <w:p w14:paraId="58A0A5B1" w14:textId="77777777" w:rsidR="00FD4421" w:rsidRPr="00FD4421"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Support materials are developed that are user friendly and easy to update.</w:t>
            </w:r>
          </w:p>
          <w:p w14:paraId="2601551D" w14:textId="77777777" w:rsidR="00FD4421" w:rsidRPr="00FD4421"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 xml:space="preserve">Training materials are reviewed and updated on a regular basis to ensure regulatory compliance and relevance to how we operate.  </w:t>
            </w:r>
          </w:p>
          <w:p w14:paraId="1C2AFCE6" w14:textId="77777777" w:rsidR="00FD4421" w:rsidRPr="00FD4421"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A defined quality process is followed for changes recommended to course content and delivery.</w:t>
            </w:r>
          </w:p>
          <w:p w14:paraId="20127213" w14:textId="3834C258" w:rsidR="001B47A7" w:rsidRPr="0084119C" w:rsidRDefault="00FD4421" w:rsidP="00FD4421">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FD4421">
              <w:rPr>
                <w:rFonts w:ascii="AKL Sans" w:eastAsia="SimSun" w:hAnsi="AKL Sans" w:cs="Arial"/>
                <w:lang w:val="en-AU"/>
              </w:rPr>
              <w:t>Training Standards are communicated via Train the Trainer courses to ensure our on-the-job trainers are set up to succeed</w:t>
            </w:r>
            <w:r>
              <w:rPr>
                <w:rFonts w:cs="Arial"/>
                <w:sz w:val="20"/>
                <w:szCs w:val="20"/>
              </w:rPr>
              <w:t>.</w:t>
            </w:r>
          </w:p>
        </w:tc>
      </w:tr>
    </w:tbl>
    <w:p w14:paraId="49EE1F5D" w14:textId="77777777" w:rsidR="002161A0" w:rsidRDefault="002161A0">
      <w:r>
        <w:lastRenderedPageBreak/>
        <w:br w:type="page"/>
      </w:r>
    </w:p>
    <w:p w14:paraId="42B3D45E" w14:textId="77777777" w:rsidR="002161A0" w:rsidRDefault="002161A0"/>
    <w:p w14:paraId="59D049B4" w14:textId="77777777" w:rsidR="002161A0" w:rsidRDefault="002161A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6252"/>
      </w:tblGrid>
      <w:tr w:rsidR="002161A0" w:rsidRPr="00096809" w14:paraId="6DEF685E" w14:textId="77777777" w:rsidTr="000A48CD">
        <w:tc>
          <w:tcPr>
            <w:tcW w:w="3920" w:type="dxa"/>
          </w:tcPr>
          <w:p w14:paraId="3BC6B382" w14:textId="6600DB68" w:rsidR="002161A0" w:rsidRPr="00122D50" w:rsidRDefault="002161A0" w:rsidP="00122D50">
            <w:pPr>
              <w:pStyle w:val="Milkbulletpoint"/>
              <w:numPr>
                <w:ilvl w:val="0"/>
                <w:numId w:val="0"/>
              </w:numPr>
              <w:spacing w:before="120" w:after="120" w:line="240" w:lineRule="auto"/>
              <w:ind w:left="27"/>
              <w:rPr>
                <w:rFonts w:ascii="AKL Sans" w:hAnsi="AKL Sans" w:cs="Arial"/>
                <w:b/>
                <w:bCs/>
                <w:sz w:val="22"/>
                <w:szCs w:val="22"/>
              </w:rPr>
            </w:pPr>
            <w:r>
              <w:rPr>
                <w:rFonts w:ascii="AKL Sans" w:hAnsi="AKL Sans" w:cs="Arial"/>
                <w:b/>
                <w:bCs/>
                <w:sz w:val="22"/>
                <w:szCs w:val="22"/>
              </w:rPr>
              <w:t xml:space="preserve">Administration </w:t>
            </w:r>
          </w:p>
        </w:tc>
        <w:tc>
          <w:tcPr>
            <w:tcW w:w="6253" w:type="dxa"/>
          </w:tcPr>
          <w:p w14:paraId="3CBD4E83" w14:textId="77777777" w:rsidR="000A48CD" w:rsidRPr="000A48CD" w:rsidRDefault="000A48CD" w:rsidP="000A48CD">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A48CD">
              <w:rPr>
                <w:rFonts w:ascii="AKL Sans" w:eastAsia="SimSun" w:hAnsi="AKL Sans" w:cs="Arial"/>
                <w:lang w:val="en-AU"/>
              </w:rPr>
              <w:t>Ensure progression training records are complete &amp; shared with managers in electronic form in a timely manner.</w:t>
            </w:r>
          </w:p>
          <w:p w14:paraId="4579C2AB" w14:textId="77777777" w:rsidR="000A48CD" w:rsidRPr="000A48CD" w:rsidRDefault="000A48CD" w:rsidP="000A48CD">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A48CD">
              <w:rPr>
                <w:rFonts w:ascii="AKL Sans" w:eastAsia="SimSun" w:hAnsi="AKL Sans" w:cs="Arial"/>
                <w:lang w:val="en-AU"/>
              </w:rPr>
              <w:t>Ensure agreed upon procedures are followed.</w:t>
            </w:r>
          </w:p>
          <w:p w14:paraId="6B2DF41C" w14:textId="77777777" w:rsidR="000A48CD" w:rsidRPr="000A48CD" w:rsidRDefault="000A48CD" w:rsidP="000A48CD">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0A48CD">
              <w:rPr>
                <w:rFonts w:ascii="AKL Sans" w:eastAsia="SimSun" w:hAnsi="AKL Sans" w:cs="Arial"/>
                <w:lang w:val="en-AU"/>
              </w:rPr>
              <w:t>Owning and maintaining complete control of training documents and collateral including capturing attendance</w:t>
            </w:r>
          </w:p>
          <w:p w14:paraId="50E14A62" w14:textId="77777777" w:rsidR="002161A0" w:rsidRPr="00FD4421" w:rsidRDefault="002161A0" w:rsidP="000A48CD">
            <w:pPr>
              <w:pStyle w:val="ListParagraph"/>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p>
        </w:tc>
      </w:tr>
      <w:tr w:rsidR="000A48CD" w:rsidRPr="00096809" w14:paraId="2F6C0E47" w14:textId="77777777" w:rsidTr="0084119C">
        <w:tc>
          <w:tcPr>
            <w:tcW w:w="3920" w:type="dxa"/>
            <w:tcBorders>
              <w:bottom w:val="single" w:sz="4" w:space="0" w:color="auto"/>
            </w:tcBorders>
          </w:tcPr>
          <w:p w14:paraId="0997CBEA" w14:textId="77777777" w:rsidR="00930BA1" w:rsidRPr="002B6599" w:rsidRDefault="00930BA1" w:rsidP="00930BA1">
            <w:pPr>
              <w:rPr>
                <w:b/>
                <w:bCs/>
              </w:rPr>
            </w:pPr>
            <w:r w:rsidRPr="002B6599">
              <w:rPr>
                <w:b/>
                <w:bCs/>
              </w:rPr>
              <w:t>General</w:t>
            </w:r>
          </w:p>
          <w:p w14:paraId="26B29784" w14:textId="77777777" w:rsidR="000A48CD" w:rsidRDefault="000A48CD" w:rsidP="00122D50">
            <w:pPr>
              <w:pStyle w:val="Milkbulletpoint"/>
              <w:numPr>
                <w:ilvl w:val="0"/>
                <w:numId w:val="0"/>
              </w:numPr>
              <w:spacing w:before="120" w:after="120" w:line="240" w:lineRule="auto"/>
              <w:ind w:left="27"/>
              <w:rPr>
                <w:rFonts w:ascii="AKL Sans" w:hAnsi="AKL Sans" w:cs="Arial"/>
                <w:b/>
                <w:bCs/>
                <w:sz w:val="22"/>
                <w:szCs w:val="22"/>
              </w:rPr>
            </w:pPr>
          </w:p>
        </w:tc>
        <w:tc>
          <w:tcPr>
            <w:tcW w:w="6253" w:type="dxa"/>
            <w:tcBorders>
              <w:bottom w:val="single" w:sz="4" w:space="0" w:color="auto"/>
            </w:tcBorders>
          </w:tcPr>
          <w:p w14:paraId="422EA7D1" w14:textId="77777777" w:rsidR="004B68E3" w:rsidRPr="004B68E3" w:rsidRDefault="004B68E3" w:rsidP="004B68E3">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4B68E3">
              <w:rPr>
                <w:rFonts w:ascii="AKL Sans" w:eastAsia="SimSun" w:hAnsi="AKL Sans" w:cs="Arial"/>
                <w:lang w:val="en-AU"/>
              </w:rPr>
              <w:t xml:space="preserve">Fulfil all accountabilities </w:t>
            </w:r>
            <w:proofErr w:type="gramStart"/>
            <w:r w:rsidRPr="004B68E3">
              <w:rPr>
                <w:rFonts w:ascii="AKL Sans" w:eastAsia="SimSun" w:hAnsi="AKL Sans" w:cs="Arial"/>
                <w:lang w:val="en-AU"/>
              </w:rPr>
              <w:t>with regard to</w:t>
            </w:r>
            <w:proofErr w:type="gramEnd"/>
            <w:r w:rsidRPr="004B68E3">
              <w:rPr>
                <w:rFonts w:ascii="AKL Sans" w:eastAsia="SimSun" w:hAnsi="AKL Sans" w:cs="Arial"/>
                <w:lang w:val="en-AU"/>
              </w:rPr>
              <w:t xml:space="preserve"> ensuring the health and safety of yourself and other persons, including ensuring that permanent staff, contractors, and technology related PCBU’s are aware of and comply with H&amp;S policies, procedures and obligations.</w:t>
            </w:r>
          </w:p>
          <w:p w14:paraId="2C6B6770" w14:textId="12E8C768" w:rsidR="000A48CD" w:rsidRPr="000A48CD" w:rsidRDefault="004B68E3" w:rsidP="004B68E3">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lang w:val="en-AU"/>
              </w:rPr>
            </w:pPr>
            <w:r w:rsidRPr="004B68E3">
              <w:rPr>
                <w:rFonts w:ascii="AKL Sans" w:eastAsia="SimSun" w:hAnsi="AKL Sans" w:cs="Arial"/>
                <w:lang w:val="en-AU"/>
              </w:rPr>
              <w:t>Perform any other accountabilities as reasonably assigned to the position from within the other functions of the OTST. In times of organisational and market change objectives are adapted to such change.  Focus is diverted wherever it is required to ensure desired outcomes meet company objectives.</w:t>
            </w:r>
          </w:p>
        </w:tc>
      </w:tr>
    </w:tbl>
    <w:p w14:paraId="0B4366B6" w14:textId="77777777" w:rsidR="00CE2728" w:rsidRDefault="00CE2728">
      <w:pPr>
        <w:rPr>
          <w:b/>
          <w:bCs/>
        </w:rPr>
      </w:pPr>
    </w:p>
    <w:p w14:paraId="3FE85DB3" w14:textId="77777777" w:rsidR="00CE2728" w:rsidRDefault="00CE2728">
      <w:pPr>
        <w:rPr>
          <w:b/>
          <w:bCs/>
        </w:rPr>
      </w:pPr>
    </w:p>
    <w:p w14:paraId="4939B260" w14:textId="77777777" w:rsidR="00CE2728" w:rsidRDefault="00CE2728">
      <w:pPr>
        <w:rPr>
          <w:b/>
          <w:bCs/>
        </w:rPr>
      </w:pPr>
    </w:p>
    <w:p w14:paraId="0E3C8875" w14:textId="77777777" w:rsidR="00CE2728" w:rsidRDefault="00CE2728">
      <w:pPr>
        <w:rPr>
          <w:b/>
          <w:bCs/>
        </w:rPr>
      </w:pPr>
    </w:p>
    <w:p w14:paraId="03F8C316" w14:textId="77777777" w:rsidR="00CE2728" w:rsidRDefault="00CE2728">
      <w:pPr>
        <w:rPr>
          <w:b/>
          <w:bCs/>
        </w:rPr>
      </w:pPr>
    </w:p>
    <w:p w14:paraId="152FD547" w14:textId="77777777" w:rsidR="00CE2728" w:rsidRDefault="00CE2728">
      <w:pPr>
        <w:rPr>
          <w:b/>
          <w:bCs/>
        </w:rPr>
      </w:pPr>
    </w:p>
    <w:p w14:paraId="576668CD" w14:textId="77777777" w:rsidR="00CE2728" w:rsidRDefault="00CE2728">
      <w:pPr>
        <w:rPr>
          <w:b/>
          <w:bCs/>
        </w:rPr>
      </w:pPr>
    </w:p>
    <w:p w14:paraId="11C4C0D6" w14:textId="46160FBC" w:rsidR="00CE2728" w:rsidRDefault="00CE2728">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5253"/>
      </w:tblGrid>
      <w:tr w:rsidR="00D9342B" w:rsidRPr="00096809" w14:paraId="7351B3C5" w14:textId="77777777" w:rsidTr="00096809">
        <w:trPr>
          <w:trHeight w:val="509"/>
        </w:trPr>
        <w:tc>
          <w:tcPr>
            <w:tcW w:w="10168" w:type="dxa"/>
            <w:gridSpan w:val="2"/>
            <w:shd w:val="clear" w:color="auto" w:fill="2F73E0"/>
          </w:tcPr>
          <w:p w14:paraId="5D071230" w14:textId="506019A5" w:rsidR="00D9342B" w:rsidRPr="00096809" w:rsidRDefault="00B9336C" w:rsidP="00D9342B">
            <w:pPr>
              <w:pStyle w:val="Heading1"/>
              <w:spacing w:before="120" w:after="120"/>
              <w:rPr>
                <w:rFonts w:ascii="AKL Sans" w:hAnsi="AKL Sans" w:cs="Arial"/>
                <w:color w:val="FFFFFF" w:themeColor="background1"/>
                <w:sz w:val="18"/>
              </w:rPr>
            </w:pPr>
            <w:r w:rsidRPr="00096809">
              <w:rPr>
                <w:rFonts w:ascii="AKL Sans" w:hAnsi="AKL Sans" w:cs="Arial"/>
                <w:color w:val="FFFFFF" w:themeColor="background1"/>
              </w:rPr>
              <w:lastRenderedPageBreak/>
              <w:t xml:space="preserve">People </w:t>
            </w:r>
            <w:r w:rsidR="00FC0051" w:rsidRPr="00096809">
              <w:rPr>
                <w:rFonts w:ascii="AKL Sans" w:hAnsi="AKL Sans" w:cs="Arial"/>
                <w:color w:val="FFFFFF" w:themeColor="background1"/>
              </w:rPr>
              <w:t>Responsibilit</w:t>
            </w:r>
            <w:r w:rsidRPr="00096809">
              <w:rPr>
                <w:rFonts w:ascii="AKL Sans" w:hAnsi="AKL Sans" w:cs="Arial"/>
                <w:color w:val="FFFFFF" w:themeColor="background1"/>
              </w:rPr>
              <w:t>ies</w:t>
            </w:r>
            <w:r w:rsidR="00142572" w:rsidRPr="00096809">
              <w:rPr>
                <w:rFonts w:ascii="AKL Sans" w:hAnsi="AKL Sans" w:cs="Arial"/>
                <w:color w:val="FFFFFF" w:themeColor="background1"/>
              </w:rPr>
              <w:t xml:space="preserve"> and Project Management</w:t>
            </w:r>
          </w:p>
        </w:tc>
      </w:tr>
      <w:tr w:rsidR="0055621D" w:rsidRPr="00096809" w14:paraId="65443055" w14:textId="77777777" w:rsidTr="00096809">
        <w:trPr>
          <w:trHeight w:val="509"/>
        </w:trPr>
        <w:tc>
          <w:tcPr>
            <w:tcW w:w="10168" w:type="dxa"/>
            <w:gridSpan w:val="2"/>
            <w:shd w:val="clear" w:color="auto" w:fill="2F73E0"/>
          </w:tcPr>
          <w:p w14:paraId="0664D4CB" w14:textId="260EE830" w:rsidR="0055621D" w:rsidRPr="00096809" w:rsidRDefault="00C21A43" w:rsidP="00D9342B">
            <w:pPr>
              <w:pStyle w:val="Heading1"/>
              <w:spacing w:before="120" w:after="120"/>
              <w:rPr>
                <w:rFonts w:ascii="AKL Sans" w:hAnsi="AKL Sans" w:cs="Arial"/>
                <w:color w:val="FFFFFF" w:themeColor="background1"/>
              </w:rPr>
            </w:pPr>
            <w:r w:rsidRPr="00096809">
              <w:rPr>
                <w:rFonts w:ascii="AKL Sans" w:hAnsi="AKL Sans" w:cs="Arial"/>
                <w:color w:val="FFFFFF" w:themeColor="background1"/>
              </w:rPr>
              <w:t>People Leadership</w:t>
            </w:r>
            <w:r w:rsidR="00FD4ED1" w:rsidRPr="00096809">
              <w:rPr>
                <w:rFonts w:ascii="AKL Sans" w:hAnsi="AKL Sans" w:cs="Arial"/>
                <w:color w:val="FFFFFF" w:themeColor="background1"/>
              </w:rPr>
              <w:t xml:space="preserve"> </w:t>
            </w:r>
          </w:p>
        </w:tc>
      </w:tr>
      <w:tr w:rsidR="00F356D0" w:rsidRPr="00096809" w14:paraId="5FFAE595" w14:textId="77777777" w:rsidTr="00B70BE0">
        <w:trPr>
          <w:trHeight w:val="509"/>
        </w:trPr>
        <w:tc>
          <w:tcPr>
            <w:tcW w:w="10168"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575"/>
              <w:gridCol w:w="3086"/>
              <w:gridCol w:w="1821"/>
            </w:tblGrid>
            <w:tr w:rsidR="005E3E17" w:rsidRPr="00096809" w14:paraId="59C410A9" w14:textId="77777777" w:rsidTr="00095C3A">
              <w:trPr>
                <w:cantSplit/>
                <w:trHeight w:val="350"/>
              </w:trPr>
              <w:tc>
                <w:tcPr>
                  <w:tcW w:w="2489" w:type="dxa"/>
                  <w:tcBorders>
                    <w:bottom w:val="single" w:sz="4" w:space="0" w:color="auto"/>
                  </w:tcBorders>
                  <w:shd w:val="clear" w:color="auto" w:fill="auto"/>
                </w:tcPr>
                <w:p w14:paraId="29BD6952" w14:textId="77777777" w:rsidR="005E3E17" w:rsidRPr="00096809" w:rsidRDefault="005E3E17" w:rsidP="005E3E17">
                  <w:pPr>
                    <w:spacing w:before="120" w:after="80"/>
                    <w:rPr>
                      <w:rFonts w:ascii="AKL Sans" w:hAnsi="AKL Sans" w:cs="Arial"/>
                      <w:lang w:val="en-NZ"/>
                    </w:rPr>
                  </w:pPr>
                  <w:r w:rsidRPr="00096809">
                    <w:rPr>
                      <w:rFonts w:ascii="AKL Sans" w:hAnsi="AKL Sans" w:cs="Arial"/>
                      <w:lang w:val="en-NZ"/>
                    </w:rPr>
                    <w:t>Number of Staff: NA</w:t>
                  </w:r>
                </w:p>
              </w:tc>
              <w:tc>
                <w:tcPr>
                  <w:tcW w:w="2609" w:type="dxa"/>
                  <w:tcBorders>
                    <w:bottom w:val="single" w:sz="4" w:space="0" w:color="auto"/>
                  </w:tcBorders>
                </w:tcPr>
                <w:p w14:paraId="627E25DC" w14:textId="77777777" w:rsidR="005E3E17" w:rsidRPr="00096809" w:rsidRDefault="005E3E17" w:rsidP="005E3E17">
                  <w:pPr>
                    <w:spacing w:before="120" w:after="80"/>
                    <w:rPr>
                      <w:rFonts w:ascii="AKL Sans" w:hAnsi="AKL Sans" w:cs="Arial"/>
                      <w:szCs w:val="22"/>
                      <w:lang w:val="en-NZ"/>
                    </w:rPr>
                  </w:pPr>
                  <w:r w:rsidRPr="00096809">
                    <w:rPr>
                      <w:rFonts w:ascii="AKL Sans" w:hAnsi="AKL Sans" w:cs="Arial"/>
                      <w:szCs w:val="22"/>
                      <w:lang w:val="en-NZ"/>
                    </w:rPr>
                    <w:t>Direct reports: NA</w:t>
                  </w:r>
                </w:p>
              </w:tc>
              <w:tc>
                <w:tcPr>
                  <w:tcW w:w="3119" w:type="dxa"/>
                  <w:tcBorders>
                    <w:bottom w:val="single" w:sz="4" w:space="0" w:color="auto"/>
                  </w:tcBorders>
                </w:tcPr>
                <w:p w14:paraId="1C7F562B" w14:textId="77777777" w:rsidR="005E3E17" w:rsidRPr="00096809" w:rsidRDefault="005E3E17" w:rsidP="005E3E17">
                  <w:pPr>
                    <w:spacing w:before="120" w:after="80"/>
                    <w:rPr>
                      <w:rFonts w:ascii="AKL Sans" w:hAnsi="AKL Sans" w:cs="Arial"/>
                      <w:szCs w:val="22"/>
                      <w:lang w:val="en-NZ"/>
                    </w:rPr>
                  </w:pPr>
                  <w:r w:rsidRPr="00096809">
                    <w:rPr>
                      <w:rFonts w:ascii="AKL Sans" w:hAnsi="AKL Sans" w:cs="Arial"/>
                      <w:szCs w:val="22"/>
                      <w:lang w:val="en-NZ"/>
                    </w:rPr>
                    <w:t>Through subordinates: NA</w:t>
                  </w:r>
                </w:p>
              </w:tc>
              <w:tc>
                <w:tcPr>
                  <w:tcW w:w="1844" w:type="dxa"/>
                  <w:tcBorders>
                    <w:bottom w:val="single" w:sz="4" w:space="0" w:color="auto"/>
                  </w:tcBorders>
                </w:tcPr>
                <w:p w14:paraId="5C198304" w14:textId="77777777" w:rsidR="005E3E17" w:rsidRPr="00096809" w:rsidRDefault="005E3E17" w:rsidP="005E3E17">
                  <w:pPr>
                    <w:spacing w:before="120" w:after="80"/>
                    <w:rPr>
                      <w:rFonts w:ascii="AKL Sans" w:hAnsi="AKL Sans" w:cs="Arial"/>
                      <w:szCs w:val="22"/>
                      <w:lang w:val="en-NZ"/>
                    </w:rPr>
                  </w:pPr>
                  <w:r w:rsidRPr="00096809">
                    <w:rPr>
                      <w:rFonts w:ascii="AKL Sans" w:hAnsi="AKL Sans" w:cs="Arial"/>
                      <w:szCs w:val="22"/>
                      <w:lang w:val="en-NZ"/>
                    </w:rPr>
                    <w:t>Total: 0</w:t>
                  </w:r>
                </w:p>
              </w:tc>
            </w:tr>
          </w:tbl>
          <w:p w14:paraId="3F1A107D" w14:textId="4FE6780E" w:rsidR="009E6B06" w:rsidRPr="00096809" w:rsidRDefault="00A43E74" w:rsidP="00207D1F">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KL Sans" w:hAnsi="AKL Sans" w:cs="Arial"/>
              </w:rPr>
            </w:pPr>
            <w:r w:rsidRPr="00096809">
              <w:rPr>
                <w:rFonts w:ascii="AKL Sans" w:hAnsi="AKL Sans" w:cs="Arial"/>
              </w:rPr>
              <w:t xml:space="preserve">Role is expected to </w:t>
            </w:r>
            <w:r w:rsidR="00406A62" w:rsidRPr="00096809">
              <w:rPr>
                <w:rFonts w:ascii="AKL Sans" w:hAnsi="AKL Sans" w:cs="Arial"/>
              </w:rPr>
              <w:t>facilitate</w:t>
            </w:r>
            <w:r w:rsidR="00975C84" w:rsidRPr="00096809">
              <w:rPr>
                <w:rFonts w:ascii="AKL Sans" w:hAnsi="AKL Sans" w:cs="Arial"/>
              </w:rPr>
              <w:t>, manage</w:t>
            </w:r>
            <w:r w:rsidR="00406A62" w:rsidRPr="00096809">
              <w:rPr>
                <w:rFonts w:ascii="AKL Sans" w:hAnsi="AKL Sans" w:cs="Arial"/>
              </w:rPr>
              <w:t xml:space="preserve"> &amp; lead directed training activities</w:t>
            </w:r>
            <w:r w:rsidR="00C85E5B" w:rsidRPr="00096809">
              <w:rPr>
                <w:rFonts w:ascii="AKL Sans" w:hAnsi="AKL Sans" w:cs="Arial"/>
              </w:rPr>
              <w:t xml:space="preserve"> to internal &amp; external </w:t>
            </w:r>
            <w:r w:rsidR="009F458D">
              <w:rPr>
                <w:rFonts w:ascii="AKL Sans" w:hAnsi="AKL Sans" w:cs="Arial"/>
              </w:rPr>
              <w:t>Rescue Fire</w:t>
            </w:r>
            <w:r w:rsidR="00C85E5B" w:rsidRPr="00096809">
              <w:rPr>
                <w:rFonts w:ascii="AKL Sans" w:hAnsi="AKL Sans" w:cs="Arial"/>
              </w:rPr>
              <w:t xml:space="preserve"> personnel</w:t>
            </w:r>
            <w:r w:rsidR="00B70BE0" w:rsidRPr="00096809">
              <w:rPr>
                <w:rFonts w:ascii="AKL Sans" w:hAnsi="AKL Sans" w:cs="Arial"/>
              </w:rPr>
              <w:t>.</w:t>
            </w:r>
          </w:p>
          <w:p w14:paraId="2DF9B754" w14:textId="62B91483" w:rsidR="00406A62" w:rsidRPr="00096809" w:rsidRDefault="00406A62" w:rsidP="00207D1F">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KL Sans" w:hAnsi="AKL Sans" w:cs="Arial"/>
              </w:rPr>
            </w:pPr>
            <w:r w:rsidRPr="00096809">
              <w:rPr>
                <w:rFonts w:ascii="AKL Sans" w:hAnsi="AKL Sans" w:cs="Arial"/>
              </w:rPr>
              <w:t xml:space="preserve">Role </w:t>
            </w:r>
            <w:r w:rsidR="00C85E5B" w:rsidRPr="00096809">
              <w:rPr>
                <w:rFonts w:ascii="AKL Sans" w:hAnsi="AKL Sans" w:cs="Arial"/>
              </w:rPr>
              <w:t xml:space="preserve">does </w:t>
            </w:r>
            <w:r w:rsidRPr="00096809">
              <w:rPr>
                <w:rFonts w:ascii="AKL Sans" w:hAnsi="AKL Sans" w:cs="Arial"/>
              </w:rPr>
              <w:t>have delegated authority to direct, manage &amp; support</w:t>
            </w:r>
            <w:r w:rsidR="00C85E5B" w:rsidRPr="00096809">
              <w:rPr>
                <w:rFonts w:ascii="AKL Sans" w:hAnsi="AKL Sans" w:cs="Arial"/>
              </w:rPr>
              <w:t xml:space="preserve"> </w:t>
            </w:r>
            <w:r w:rsidR="00D705EF" w:rsidRPr="00096809">
              <w:rPr>
                <w:rFonts w:ascii="AKL Sans" w:hAnsi="AKL Sans" w:cs="Arial"/>
              </w:rPr>
              <w:t xml:space="preserve">AES </w:t>
            </w:r>
            <w:r w:rsidR="00C85E5B" w:rsidRPr="00096809">
              <w:rPr>
                <w:rFonts w:ascii="AKL Sans" w:hAnsi="AKL Sans" w:cs="Arial"/>
              </w:rPr>
              <w:t>Safety Officers</w:t>
            </w:r>
            <w:r w:rsidR="00B70BE0" w:rsidRPr="00096809">
              <w:rPr>
                <w:rFonts w:ascii="AKL Sans" w:hAnsi="AKL Sans" w:cs="Arial"/>
              </w:rPr>
              <w:t xml:space="preserve"> </w:t>
            </w:r>
            <w:r w:rsidR="00281B0D">
              <w:rPr>
                <w:rFonts w:ascii="AKL Sans" w:hAnsi="AKL Sans" w:cs="Arial"/>
              </w:rPr>
              <w:t xml:space="preserve">&amp; Instructors </w:t>
            </w:r>
            <w:r w:rsidR="00B70BE0" w:rsidRPr="00096809">
              <w:rPr>
                <w:rFonts w:ascii="AKL Sans" w:hAnsi="AKL Sans" w:cs="Arial"/>
              </w:rPr>
              <w:t>during specific training activities.</w:t>
            </w:r>
          </w:p>
        </w:tc>
      </w:tr>
      <w:tr w:rsidR="00D9342B" w:rsidRPr="00096809" w14:paraId="0BCAEDBC" w14:textId="77777777" w:rsidTr="00096809">
        <w:tc>
          <w:tcPr>
            <w:tcW w:w="10168" w:type="dxa"/>
            <w:gridSpan w:val="2"/>
            <w:shd w:val="clear" w:color="auto" w:fill="2F73E0"/>
          </w:tcPr>
          <w:p w14:paraId="0E988249" w14:textId="796698ED" w:rsidR="00D9342B" w:rsidRPr="00096809" w:rsidRDefault="007A345C" w:rsidP="00D9342B">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Fina</w:t>
            </w:r>
            <w:r w:rsidR="00C5524B" w:rsidRPr="00096809">
              <w:rPr>
                <w:rFonts w:ascii="AKL Sans" w:hAnsi="AKL Sans" w:cs="Arial"/>
                <w:b/>
                <w:bCs/>
                <w:color w:val="FFFFFF" w:themeColor="background1"/>
                <w:sz w:val="24"/>
                <w:lang w:val="en-NZ"/>
              </w:rPr>
              <w:t>ncial Responsibilities</w:t>
            </w:r>
            <w:r w:rsidR="00C779AC" w:rsidRPr="00096809">
              <w:rPr>
                <w:rFonts w:ascii="AKL Sans" w:hAnsi="AKL Sans" w:cs="Arial"/>
                <w:b/>
                <w:bCs/>
                <w:color w:val="FFFFFF" w:themeColor="background1"/>
                <w:sz w:val="24"/>
                <w:lang w:val="en-NZ"/>
              </w:rPr>
              <w:t xml:space="preserve"> and Authorities </w:t>
            </w:r>
          </w:p>
        </w:tc>
      </w:tr>
      <w:tr w:rsidR="00B12439" w:rsidRPr="00096809" w14:paraId="4B466061" w14:textId="77777777" w:rsidTr="00A81FA3">
        <w:tc>
          <w:tcPr>
            <w:tcW w:w="4914" w:type="dxa"/>
            <w:shd w:val="clear" w:color="auto" w:fill="2F73E0"/>
          </w:tcPr>
          <w:p w14:paraId="2B8ADE27" w14:textId="1C83FFC2" w:rsidR="00B97EB3" w:rsidRPr="00096809" w:rsidRDefault="00B97EB3" w:rsidP="00D9342B">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rPr>
              <w:t xml:space="preserve">Capital </w:t>
            </w:r>
            <w:r w:rsidR="002A70BE" w:rsidRPr="00096809">
              <w:rPr>
                <w:rFonts w:ascii="AKL Sans" w:hAnsi="AKL Sans" w:cs="Arial"/>
                <w:b/>
                <w:bCs/>
                <w:color w:val="FFFFFF" w:themeColor="background1"/>
              </w:rPr>
              <w:t xml:space="preserve">Expenditure </w:t>
            </w:r>
          </w:p>
        </w:tc>
        <w:tc>
          <w:tcPr>
            <w:tcW w:w="5254" w:type="dxa"/>
            <w:shd w:val="clear" w:color="auto" w:fill="2F73E0"/>
          </w:tcPr>
          <w:p w14:paraId="27282CAB" w14:textId="0EF770F9" w:rsidR="00B97EB3" w:rsidRPr="00096809" w:rsidRDefault="00B97EB3" w:rsidP="00D9342B">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rPr>
              <w:t xml:space="preserve">Operating Expenditure </w:t>
            </w:r>
          </w:p>
        </w:tc>
      </w:tr>
      <w:tr w:rsidR="00CF53EA" w:rsidRPr="00096809" w14:paraId="7005FA20" w14:textId="77777777" w:rsidTr="00A81FA3">
        <w:trPr>
          <w:trHeight w:val="289"/>
        </w:trPr>
        <w:tc>
          <w:tcPr>
            <w:tcW w:w="4914" w:type="dxa"/>
            <w:vAlign w:val="center"/>
          </w:tcPr>
          <w:tbl>
            <w:tblPr>
              <w:tblStyle w:val="TableGrid"/>
              <w:tblW w:w="0" w:type="auto"/>
              <w:tblLook w:val="04A0" w:firstRow="1" w:lastRow="0" w:firstColumn="1" w:lastColumn="0" w:noHBand="0" w:noVBand="1"/>
            </w:tblPr>
            <w:tblGrid>
              <w:gridCol w:w="1606"/>
              <w:gridCol w:w="2457"/>
            </w:tblGrid>
            <w:tr w:rsidR="00C3485F" w:rsidRPr="00096809" w14:paraId="0EAE7948" w14:textId="77777777" w:rsidTr="00B97EB3">
              <w:tc>
                <w:tcPr>
                  <w:tcW w:w="0" w:type="auto"/>
                  <w:shd w:val="clear" w:color="auto" w:fill="DEEAF6" w:themeFill="accent1" w:themeFillTint="33"/>
                </w:tcPr>
                <w:p w14:paraId="483A3B00" w14:textId="3B36AC93" w:rsidR="00C3485F" w:rsidRPr="00096809" w:rsidRDefault="00372682" w:rsidP="009619E1">
                  <w:pPr>
                    <w:tabs>
                      <w:tab w:val="left" w:pos="2007"/>
                    </w:tabs>
                    <w:kinsoku w:val="0"/>
                    <w:overflowPunct w:val="0"/>
                    <w:autoSpaceDE w:val="0"/>
                    <w:autoSpaceDN w:val="0"/>
                    <w:adjustRightInd w:val="0"/>
                    <w:spacing w:before="120" w:after="120"/>
                    <w:ind w:right="108"/>
                    <w:rPr>
                      <w:rFonts w:ascii="AKL Sans" w:hAnsi="AKL Sans" w:cs="Arial"/>
                      <w:b/>
                      <w:bCs/>
                      <w:sz w:val="16"/>
                      <w:szCs w:val="16"/>
                    </w:rPr>
                  </w:pPr>
                  <w:r w:rsidRPr="00096809">
                    <w:rPr>
                      <w:rFonts w:ascii="AKL Sans" w:hAnsi="AKL Sans" w:cs="Arial"/>
                      <w:b/>
                      <w:bCs/>
                      <w:sz w:val="16"/>
                      <w:szCs w:val="16"/>
                    </w:rPr>
                    <w:t>Staff Designation</w:t>
                  </w:r>
                </w:p>
              </w:tc>
              <w:tc>
                <w:tcPr>
                  <w:tcW w:w="0" w:type="auto"/>
                  <w:shd w:val="clear" w:color="auto" w:fill="DEEAF6" w:themeFill="accent1" w:themeFillTint="33"/>
                </w:tcPr>
                <w:p w14:paraId="7CF6447D" w14:textId="4021AFE4" w:rsidR="00C3485F" w:rsidRPr="00096809" w:rsidRDefault="00372682" w:rsidP="009619E1">
                  <w:pPr>
                    <w:tabs>
                      <w:tab w:val="left" w:pos="2007"/>
                    </w:tabs>
                    <w:kinsoku w:val="0"/>
                    <w:overflowPunct w:val="0"/>
                    <w:autoSpaceDE w:val="0"/>
                    <w:autoSpaceDN w:val="0"/>
                    <w:adjustRightInd w:val="0"/>
                    <w:spacing w:before="120" w:after="120"/>
                    <w:ind w:right="108"/>
                    <w:rPr>
                      <w:rFonts w:ascii="AKL Sans" w:hAnsi="AKL Sans" w:cs="Arial"/>
                      <w:b/>
                      <w:bCs/>
                      <w:sz w:val="16"/>
                      <w:szCs w:val="16"/>
                    </w:rPr>
                  </w:pPr>
                  <w:r w:rsidRPr="00096809">
                    <w:rPr>
                      <w:rFonts w:ascii="AKL Sans" w:hAnsi="AKL Sans" w:cs="Arial"/>
                      <w:b/>
                      <w:bCs/>
                      <w:sz w:val="16"/>
                      <w:szCs w:val="16"/>
                    </w:rPr>
                    <w:t>Maximum Financial Authority</w:t>
                  </w:r>
                </w:p>
              </w:tc>
            </w:tr>
            <w:tr w:rsidR="00C3485F" w:rsidRPr="00096809" w14:paraId="4B01C9E8" w14:textId="77777777" w:rsidTr="009944C0">
              <w:tc>
                <w:tcPr>
                  <w:tcW w:w="0" w:type="auto"/>
                </w:tcPr>
                <w:p w14:paraId="20E6A321" w14:textId="7D8B43A8" w:rsidR="00C3485F" w:rsidRPr="00096809" w:rsidRDefault="00D9792A" w:rsidP="009619E1">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96809">
                    <w:rPr>
                      <w:rFonts w:ascii="AKL Sans" w:hAnsi="AKL Sans" w:cs="Arial"/>
                      <w:sz w:val="16"/>
                      <w:szCs w:val="16"/>
                    </w:rPr>
                    <w:t>Administration</w:t>
                  </w:r>
                </w:p>
              </w:tc>
              <w:tc>
                <w:tcPr>
                  <w:tcW w:w="0" w:type="auto"/>
                </w:tcPr>
                <w:p w14:paraId="4B0CF437" w14:textId="163AB1BE" w:rsidR="00C3485F" w:rsidRPr="00096809" w:rsidRDefault="00120C2A" w:rsidP="009619E1">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96809">
                    <w:rPr>
                      <w:rFonts w:ascii="AKL Sans" w:hAnsi="AKL Sans" w:cs="Arial"/>
                      <w:sz w:val="16"/>
                      <w:szCs w:val="16"/>
                    </w:rPr>
                    <w:t>$5,000</w:t>
                  </w:r>
                </w:p>
              </w:tc>
            </w:tr>
          </w:tbl>
          <w:p w14:paraId="163C15F0" w14:textId="414CB5BA" w:rsidR="00C3485F" w:rsidRPr="00096809" w:rsidRDefault="00C3485F" w:rsidP="009619E1">
            <w:pPr>
              <w:tabs>
                <w:tab w:val="left" w:pos="2007"/>
              </w:tabs>
              <w:kinsoku w:val="0"/>
              <w:overflowPunct w:val="0"/>
              <w:autoSpaceDE w:val="0"/>
              <w:autoSpaceDN w:val="0"/>
              <w:adjustRightInd w:val="0"/>
              <w:spacing w:before="120" w:after="120"/>
              <w:ind w:right="108"/>
              <w:rPr>
                <w:rFonts w:ascii="AKL Sans" w:hAnsi="AKL Sans" w:cs="Arial"/>
              </w:rPr>
            </w:pPr>
          </w:p>
        </w:tc>
        <w:tc>
          <w:tcPr>
            <w:tcW w:w="5254" w:type="dxa"/>
            <w:vAlign w:val="center"/>
          </w:tcPr>
          <w:tbl>
            <w:tblPr>
              <w:tblStyle w:val="TableGrid"/>
              <w:tblW w:w="0" w:type="auto"/>
              <w:tblLook w:val="04A0" w:firstRow="1" w:lastRow="0" w:firstColumn="1" w:lastColumn="0" w:noHBand="0" w:noVBand="1"/>
            </w:tblPr>
            <w:tblGrid>
              <w:gridCol w:w="1606"/>
              <w:gridCol w:w="2457"/>
            </w:tblGrid>
            <w:tr w:rsidR="00443865" w:rsidRPr="00096809" w14:paraId="08EF14F0" w14:textId="77777777" w:rsidTr="00B97EB3">
              <w:tc>
                <w:tcPr>
                  <w:tcW w:w="0" w:type="auto"/>
                  <w:shd w:val="clear" w:color="auto" w:fill="DEEAF6" w:themeFill="accent1" w:themeFillTint="33"/>
                </w:tcPr>
                <w:p w14:paraId="239A9C79" w14:textId="77777777" w:rsidR="00443865" w:rsidRPr="00096809" w:rsidRDefault="00443865" w:rsidP="00443865">
                  <w:pPr>
                    <w:tabs>
                      <w:tab w:val="left" w:pos="2007"/>
                    </w:tabs>
                    <w:kinsoku w:val="0"/>
                    <w:overflowPunct w:val="0"/>
                    <w:autoSpaceDE w:val="0"/>
                    <w:autoSpaceDN w:val="0"/>
                    <w:adjustRightInd w:val="0"/>
                    <w:spacing w:before="120" w:after="120"/>
                    <w:ind w:right="108"/>
                    <w:rPr>
                      <w:rFonts w:ascii="AKL Sans" w:hAnsi="AKL Sans" w:cs="Arial"/>
                      <w:b/>
                      <w:bCs/>
                      <w:sz w:val="16"/>
                      <w:szCs w:val="16"/>
                    </w:rPr>
                  </w:pPr>
                  <w:r w:rsidRPr="00096809">
                    <w:rPr>
                      <w:rFonts w:ascii="AKL Sans" w:hAnsi="AKL Sans" w:cs="Arial"/>
                      <w:b/>
                      <w:bCs/>
                      <w:sz w:val="16"/>
                      <w:szCs w:val="16"/>
                    </w:rPr>
                    <w:t>Staff Designation</w:t>
                  </w:r>
                </w:p>
              </w:tc>
              <w:tc>
                <w:tcPr>
                  <w:tcW w:w="0" w:type="auto"/>
                  <w:shd w:val="clear" w:color="auto" w:fill="DEEAF6" w:themeFill="accent1" w:themeFillTint="33"/>
                </w:tcPr>
                <w:p w14:paraId="7D7191B0" w14:textId="77777777" w:rsidR="00443865" w:rsidRPr="00096809" w:rsidRDefault="00443865" w:rsidP="00443865">
                  <w:pPr>
                    <w:tabs>
                      <w:tab w:val="left" w:pos="2007"/>
                    </w:tabs>
                    <w:kinsoku w:val="0"/>
                    <w:overflowPunct w:val="0"/>
                    <w:autoSpaceDE w:val="0"/>
                    <w:autoSpaceDN w:val="0"/>
                    <w:adjustRightInd w:val="0"/>
                    <w:spacing w:before="120" w:after="120"/>
                    <w:ind w:right="108"/>
                    <w:rPr>
                      <w:rFonts w:ascii="AKL Sans" w:hAnsi="AKL Sans" w:cs="Arial"/>
                      <w:b/>
                      <w:bCs/>
                      <w:sz w:val="16"/>
                      <w:szCs w:val="16"/>
                    </w:rPr>
                  </w:pPr>
                  <w:r w:rsidRPr="00096809">
                    <w:rPr>
                      <w:rFonts w:ascii="AKL Sans" w:hAnsi="AKL Sans" w:cs="Arial"/>
                      <w:b/>
                      <w:bCs/>
                      <w:sz w:val="16"/>
                      <w:szCs w:val="16"/>
                    </w:rPr>
                    <w:t>Maximum Financial Authority</w:t>
                  </w:r>
                </w:p>
              </w:tc>
            </w:tr>
            <w:tr w:rsidR="00443865" w:rsidRPr="00096809" w14:paraId="572430C0" w14:textId="77777777">
              <w:tc>
                <w:tcPr>
                  <w:tcW w:w="0" w:type="auto"/>
                </w:tcPr>
                <w:p w14:paraId="3FCAEF7C" w14:textId="77777777" w:rsidR="00443865" w:rsidRPr="00096809" w:rsidRDefault="00443865" w:rsidP="00443865">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96809">
                    <w:rPr>
                      <w:rFonts w:ascii="AKL Sans" w:hAnsi="AKL Sans" w:cs="Arial"/>
                      <w:sz w:val="16"/>
                      <w:szCs w:val="16"/>
                    </w:rPr>
                    <w:t>Administration</w:t>
                  </w:r>
                </w:p>
              </w:tc>
              <w:tc>
                <w:tcPr>
                  <w:tcW w:w="0" w:type="auto"/>
                </w:tcPr>
                <w:p w14:paraId="675230BA" w14:textId="525C62E5" w:rsidR="00443865" w:rsidRPr="00096809" w:rsidRDefault="00961374" w:rsidP="00443865">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96809">
                    <w:rPr>
                      <w:rFonts w:ascii="AKL Sans" w:hAnsi="AKL Sans" w:cs="Arial"/>
                      <w:sz w:val="16"/>
                      <w:szCs w:val="16"/>
                    </w:rPr>
                    <w:t>$5,000</w:t>
                  </w:r>
                </w:p>
              </w:tc>
            </w:tr>
          </w:tbl>
          <w:p w14:paraId="030EF627" w14:textId="57FBD2C6" w:rsidR="00443865" w:rsidRPr="00096809" w:rsidRDefault="00443865" w:rsidP="009619E1">
            <w:pPr>
              <w:tabs>
                <w:tab w:val="left" w:pos="2007"/>
              </w:tabs>
              <w:kinsoku w:val="0"/>
              <w:overflowPunct w:val="0"/>
              <w:autoSpaceDE w:val="0"/>
              <w:autoSpaceDN w:val="0"/>
              <w:adjustRightInd w:val="0"/>
              <w:spacing w:before="120" w:after="120"/>
              <w:ind w:right="108"/>
              <w:rPr>
                <w:rFonts w:ascii="AKL Sans" w:hAnsi="AKL Sans" w:cs="Arial"/>
              </w:rPr>
            </w:pPr>
          </w:p>
        </w:tc>
      </w:tr>
      <w:tr w:rsidR="00B97EB3" w:rsidRPr="00096809" w14:paraId="17EBAAD4" w14:textId="77777777" w:rsidTr="00096809">
        <w:tc>
          <w:tcPr>
            <w:tcW w:w="10168" w:type="dxa"/>
            <w:gridSpan w:val="2"/>
            <w:shd w:val="clear" w:color="auto" w:fill="2F73E0"/>
          </w:tcPr>
          <w:p w14:paraId="507AF3E6" w14:textId="2F38FF1E" w:rsidR="00B97EB3" w:rsidRPr="00096809" w:rsidRDefault="00B97EB3" w:rsidP="00D9342B">
            <w:pPr>
              <w:spacing w:before="120" w:after="120"/>
              <w:rPr>
                <w:rFonts w:ascii="AKL Sans" w:hAnsi="AKL Sans" w:cs="Arial"/>
                <w:b/>
                <w:bCs/>
                <w:color w:val="FFFFFF" w:themeColor="background1"/>
              </w:rPr>
            </w:pPr>
            <w:r w:rsidRPr="00096809">
              <w:rPr>
                <w:rFonts w:ascii="AKL Sans" w:hAnsi="AKL Sans" w:cs="Arial"/>
                <w:b/>
                <w:bCs/>
                <w:color w:val="FFFFFF" w:themeColor="background1"/>
                <w:sz w:val="24"/>
                <w:lang w:val="en-NZ"/>
              </w:rPr>
              <w:t xml:space="preserve">Financial Authority </w:t>
            </w:r>
            <w:r w:rsidRPr="00096809">
              <w:rPr>
                <w:rFonts w:ascii="AKL Sans" w:hAnsi="AKL Sans" w:cs="Arial"/>
                <w:b/>
                <w:bCs/>
                <w:color w:val="FFFFFF" w:themeColor="background1"/>
              </w:rPr>
              <w:t xml:space="preserve"> </w:t>
            </w:r>
          </w:p>
        </w:tc>
      </w:tr>
      <w:tr w:rsidR="001717C6" w:rsidRPr="00096809" w14:paraId="2AA3B9E3" w14:textId="77777777" w:rsidTr="00B70BE0">
        <w:tc>
          <w:tcPr>
            <w:tcW w:w="10168" w:type="dxa"/>
            <w:gridSpan w:val="2"/>
            <w:shd w:val="clear" w:color="auto" w:fill="auto"/>
          </w:tcPr>
          <w:p w14:paraId="24BB184A" w14:textId="77777777" w:rsidR="0026063D" w:rsidRPr="00096809" w:rsidRDefault="00E87A2F" w:rsidP="00833D1F">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KL Sans" w:eastAsia="SimSun" w:hAnsi="AKL Sans" w:cs="Arial"/>
                <w:color w:val="000000" w:themeColor="text1"/>
              </w:rPr>
            </w:pPr>
            <w:r w:rsidRPr="00096809">
              <w:rPr>
                <w:rFonts w:ascii="AKL Sans" w:eastAsia="SimSun" w:hAnsi="AKL Sans" w:cs="Arial"/>
                <w:color w:val="000000" w:themeColor="text1"/>
              </w:rPr>
              <w:t xml:space="preserve">Not </w:t>
            </w:r>
            <w:r w:rsidR="002C7804" w:rsidRPr="00096809">
              <w:rPr>
                <w:rFonts w:ascii="AKL Sans" w:eastAsia="SimSun" w:hAnsi="AKL Sans" w:cs="Arial"/>
                <w:color w:val="000000" w:themeColor="text1"/>
              </w:rPr>
              <w:t>accountable for expenditure budget. N</w:t>
            </w:r>
            <w:r w:rsidR="009101E7" w:rsidRPr="00096809">
              <w:rPr>
                <w:rFonts w:ascii="AKL Sans" w:eastAsia="SimSun" w:hAnsi="AKL Sans" w:cs="Arial"/>
                <w:color w:val="000000" w:themeColor="text1"/>
              </w:rPr>
              <w:t>o authority to commit routine expenditure or capital expenditure</w:t>
            </w:r>
            <w:r w:rsidR="00A0125E" w:rsidRPr="00096809">
              <w:rPr>
                <w:rFonts w:ascii="AKL Sans" w:eastAsia="SimSun" w:hAnsi="AKL Sans" w:cs="Arial"/>
                <w:color w:val="000000" w:themeColor="text1"/>
              </w:rPr>
              <w:t xml:space="preserve"> without reference to people leader</w:t>
            </w:r>
            <w:r w:rsidR="00176053" w:rsidRPr="00096809">
              <w:rPr>
                <w:rFonts w:ascii="AKL Sans" w:eastAsia="SimSun" w:hAnsi="AKL Sans" w:cs="Arial"/>
                <w:color w:val="000000" w:themeColor="text1"/>
              </w:rPr>
              <w:t>.</w:t>
            </w:r>
          </w:p>
          <w:p w14:paraId="4DB16CB2" w14:textId="65E985C2" w:rsidR="00833D1F" w:rsidRPr="00096809" w:rsidRDefault="00E440D9" w:rsidP="00833D1F">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KL Sans" w:eastAsia="SimSun" w:hAnsi="AKL Sans" w:cs="Arial"/>
                <w:color w:val="000000" w:themeColor="text1"/>
              </w:rPr>
            </w:pPr>
            <w:r w:rsidRPr="00096809">
              <w:rPr>
                <w:rFonts w:ascii="AKL Sans" w:eastAsia="SimSun" w:hAnsi="AKL Sans" w:cs="Arial"/>
                <w:color w:val="000000" w:themeColor="text1"/>
              </w:rPr>
              <w:t xml:space="preserve">Will </w:t>
            </w:r>
            <w:r w:rsidR="00385520" w:rsidRPr="00096809">
              <w:rPr>
                <w:rFonts w:ascii="AKL Sans" w:eastAsia="SimSun" w:hAnsi="AKL Sans" w:cs="Arial"/>
                <w:color w:val="000000" w:themeColor="text1"/>
              </w:rPr>
              <w:t xml:space="preserve">create </w:t>
            </w:r>
            <w:r w:rsidR="00975C84" w:rsidRPr="00096809">
              <w:rPr>
                <w:rFonts w:ascii="AKL Sans" w:eastAsia="SimSun" w:hAnsi="AKL Sans" w:cs="Arial"/>
                <w:color w:val="000000" w:themeColor="text1"/>
              </w:rPr>
              <w:t>p</w:t>
            </w:r>
            <w:r w:rsidR="00385520" w:rsidRPr="00096809">
              <w:rPr>
                <w:rFonts w:ascii="AKL Sans" w:eastAsia="SimSun" w:hAnsi="AKL Sans" w:cs="Arial"/>
                <w:color w:val="000000" w:themeColor="text1"/>
              </w:rPr>
              <w:t>urchase orders &amp; minor capex requests for people leader approvals.</w:t>
            </w:r>
          </w:p>
        </w:tc>
      </w:tr>
    </w:tbl>
    <w:p w14:paraId="065E8D58" w14:textId="77777777" w:rsidR="00096809" w:rsidRDefault="00096809">
      <w:r>
        <w:br w:type="page"/>
      </w:r>
    </w:p>
    <w:p w14:paraId="51B1421A" w14:textId="77777777" w:rsidR="00096809" w:rsidRDefault="00096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D9342B" w:rsidRPr="00096809" w14:paraId="7795E772" w14:textId="77777777" w:rsidTr="00096809">
        <w:tc>
          <w:tcPr>
            <w:tcW w:w="10168" w:type="dxa"/>
            <w:shd w:val="clear" w:color="auto" w:fill="2F73E0"/>
          </w:tcPr>
          <w:p w14:paraId="3059942A" w14:textId="1A0D2C05" w:rsidR="00D9342B" w:rsidRPr="00096809" w:rsidRDefault="000F78AF" w:rsidP="00D9342B">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Structure Chart</w:t>
            </w:r>
          </w:p>
        </w:tc>
      </w:tr>
      <w:tr w:rsidR="00DE7DEF" w:rsidRPr="00096809" w14:paraId="59ABE3F5" w14:textId="77777777" w:rsidTr="00FE1DB0">
        <w:trPr>
          <w:trHeight w:val="3282"/>
        </w:trPr>
        <w:tc>
          <w:tcPr>
            <w:tcW w:w="10168" w:type="dxa"/>
            <w:shd w:val="clear" w:color="auto" w:fill="auto"/>
          </w:tcPr>
          <w:p w14:paraId="7F437351" w14:textId="275BEF5F" w:rsidR="00454AAB" w:rsidRPr="00096809" w:rsidRDefault="00DA4292" w:rsidP="00454AAB">
            <w:pPr>
              <w:tabs>
                <w:tab w:val="left" w:pos="2007"/>
              </w:tabs>
              <w:kinsoku w:val="0"/>
              <w:overflowPunct w:val="0"/>
              <w:autoSpaceDE w:val="0"/>
              <w:autoSpaceDN w:val="0"/>
              <w:adjustRightInd w:val="0"/>
              <w:spacing w:before="120" w:after="120"/>
              <w:ind w:right="108"/>
              <w:rPr>
                <w:rFonts w:ascii="AKL Sans" w:hAnsi="AKL Sans" w:cs="Arial"/>
                <w:color w:val="A6A6A6" w:themeColor="background1" w:themeShade="A6"/>
              </w:rPr>
            </w:pPr>
            <w:r w:rsidRPr="00096809">
              <w:rPr>
                <w:rFonts w:ascii="AKL Sans" w:hAnsi="AKL Sans" w:cs="Arial"/>
                <w:noProof/>
                <w:color w:val="A6A6A6" w:themeColor="background1" w:themeShade="A6"/>
              </w:rPr>
              <w:drawing>
                <wp:inline distT="0" distB="0" distL="0" distR="0" wp14:anchorId="0CFAE562" wp14:editId="3FB2B26F">
                  <wp:extent cx="6276975" cy="2428875"/>
                  <wp:effectExtent l="3810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28987645" w14:textId="215AC088" w:rsidR="00515E67" w:rsidRPr="00096809" w:rsidRDefault="00515E67">
      <w:pPr>
        <w:rPr>
          <w:rFonts w:ascii="AKL Sans" w:hAnsi="AK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4653"/>
      </w:tblGrid>
      <w:tr w:rsidR="00F32A4A" w:rsidRPr="00096809" w14:paraId="2A20A899" w14:textId="77777777" w:rsidTr="00096809">
        <w:tc>
          <w:tcPr>
            <w:tcW w:w="10168" w:type="dxa"/>
            <w:gridSpan w:val="2"/>
            <w:shd w:val="clear" w:color="auto" w:fill="2F73E0"/>
          </w:tcPr>
          <w:p w14:paraId="09EED2FB" w14:textId="035680D1" w:rsidR="00F32A4A" w:rsidRPr="00096809" w:rsidRDefault="00F32A4A" w:rsidP="7252E9CB">
            <w:pPr>
              <w:spacing w:before="120" w:after="120"/>
              <w:rPr>
                <w:rFonts w:ascii="AKL Sans" w:hAnsi="AKL Sans" w:cs="Arial"/>
                <w:b/>
                <w:bCs/>
                <w:color w:val="FFFFFF" w:themeColor="background1"/>
                <w:sz w:val="24"/>
                <w:szCs w:val="24"/>
                <w:lang w:val="en-NZ"/>
              </w:rPr>
            </w:pPr>
            <w:r w:rsidRPr="00096809">
              <w:rPr>
                <w:rFonts w:ascii="AKL Sans" w:hAnsi="AKL Sans" w:cs="Arial"/>
                <w:b/>
                <w:bCs/>
                <w:color w:val="FFFFFF" w:themeColor="background1"/>
                <w:sz w:val="24"/>
                <w:szCs w:val="24"/>
                <w:lang w:val="en-NZ"/>
              </w:rPr>
              <w:t>Key Challenges</w:t>
            </w:r>
          </w:p>
        </w:tc>
      </w:tr>
      <w:tr w:rsidR="00F32A4A" w:rsidRPr="00096809" w14:paraId="18116B6A" w14:textId="77777777" w:rsidTr="00B70BE0">
        <w:trPr>
          <w:trHeight w:val="2344"/>
        </w:trPr>
        <w:tc>
          <w:tcPr>
            <w:tcW w:w="10168" w:type="dxa"/>
            <w:gridSpan w:val="2"/>
            <w:shd w:val="clear" w:color="auto" w:fill="auto"/>
          </w:tcPr>
          <w:p w14:paraId="2C3FE93E" w14:textId="79143388" w:rsidR="00F32A4A" w:rsidRPr="00096809" w:rsidRDefault="00FA1055" w:rsidP="7252E9CB">
            <w:pPr>
              <w:spacing w:before="120" w:after="120"/>
              <w:rPr>
                <w:rFonts w:ascii="AKL Sans" w:hAnsi="AKL Sans" w:cs="Arial"/>
                <w:color w:val="000000" w:themeColor="text1"/>
              </w:rPr>
            </w:pPr>
            <w:r w:rsidRPr="00096809">
              <w:rPr>
                <w:rFonts w:ascii="AKL Sans" w:hAnsi="AKL Sans" w:cs="Arial"/>
                <w:color w:val="000000" w:themeColor="text1"/>
              </w:rPr>
              <w:t xml:space="preserve">The </w:t>
            </w:r>
            <w:r w:rsidR="009A7589" w:rsidRPr="00096809">
              <w:rPr>
                <w:rFonts w:ascii="AKL Sans" w:hAnsi="AKL Sans" w:cs="Arial"/>
                <w:color w:val="000000" w:themeColor="text1"/>
              </w:rPr>
              <w:t xml:space="preserve">RFTO </w:t>
            </w:r>
            <w:r w:rsidRPr="00096809">
              <w:rPr>
                <w:rFonts w:ascii="AKL Sans" w:hAnsi="AKL Sans" w:cs="Arial"/>
                <w:color w:val="000000" w:themeColor="text1"/>
              </w:rPr>
              <w:t xml:space="preserve">role incorporates </w:t>
            </w:r>
            <w:r w:rsidR="00316516" w:rsidRPr="00096809">
              <w:rPr>
                <w:rFonts w:ascii="AKL Sans" w:hAnsi="AKL Sans" w:cs="Arial"/>
                <w:color w:val="000000" w:themeColor="text1"/>
              </w:rPr>
              <w:t xml:space="preserve">physically demanding </w:t>
            </w:r>
            <w:r w:rsidR="00DD5ACF" w:rsidRPr="00096809">
              <w:rPr>
                <w:rFonts w:ascii="AKL Sans" w:hAnsi="AKL Sans" w:cs="Arial"/>
                <w:color w:val="000000" w:themeColor="text1"/>
              </w:rPr>
              <w:t xml:space="preserve">whilst wearing </w:t>
            </w:r>
            <w:r w:rsidR="0016510A">
              <w:rPr>
                <w:rFonts w:ascii="AKL Sans" w:hAnsi="AKL Sans" w:cs="Arial"/>
                <w:color w:val="000000" w:themeColor="text1"/>
              </w:rPr>
              <w:t>specialised</w:t>
            </w:r>
            <w:r w:rsidR="00DD5ACF" w:rsidRPr="00096809">
              <w:rPr>
                <w:rFonts w:ascii="AKL Sans" w:hAnsi="AKL Sans" w:cs="Arial"/>
                <w:color w:val="000000" w:themeColor="text1"/>
              </w:rPr>
              <w:t xml:space="preserve"> PPE and breathing apparatu</w:t>
            </w:r>
            <w:r w:rsidR="00C13A9B" w:rsidRPr="00096809">
              <w:rPr>
                <w:rFonts w:ascii="AKL Sans" w:hAnsi="AKL Sans" w:cs="Arial"/>
                <w:color w:val="000000" w:themeColor="text1"/>
              </w:rPr>
              <w:t>s</w:t>
            </w:r>
            <w:r w:rsidR="00DD5ACF" w:rsidRPr="00096809">
              <w:rPr>
                <w:rFonts w:ascii="AKL Sans" w:hAnsi="AKL Sans" w:cs="Arial"/>
                <w:color w:val="000000" w:themeColor="text1"/>
              </w:rPr>
              <w:t xml:space="preserve">; </w:t>
            </w:r>
            <w:r w:rsidR="00EE7A6C" w:rsidRPr="00096809">
              <w:rPr>
                <w:rFonts w:ascii="AKL Sans" w:hAnsi="AKL Sans" w:cs="Arial"/>
                <w:color w:val="000000" w:themeColor="text1"/>
              </w:rPr>
              <w:t xml:space="preserve">other tasks could </w:t>
            </w:r>
            <w:r w:rsidR="00DD5ACF" w:rsidRPr="00096809">
              <w:rPr>
                <w:rFonts w:ascii="AKL Sans" w:hAnsi="AKL Sans" w:cs="Arial"/>
                <w:color w:val="000000" w:themeColor="text1"/>
              </w:rPr>
              <w:t>include:</w:t>
            </w:r>
          </w:p>
          <w:p w14:paraId="23F181B6" w14:textId="4E9FD904" w:rsidR="000F36FF" w:rsidRPr="00096809" w:rsidRDefault="00EE7A6C"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color w:val="000000" w:themeColor="text1"/>
              </w:rPr>
            </w:pPr>
            <w:r w:rsidRPr="00096809">
              <w:rPr>
                <w:rFonts w:ascii="AKL Sans" w:eastAsia="SimSun" w:hAnsi="AKL Sans" w:cs="Arial"/>
                <w:color w:val="000000" w:themeColor="text1"/>
              </w:rPr>
              <w:t>Exposure to</w:t>
            </w:r>
            <w:r w:rsidR="00C13A9B" w:rsidRPr="00096809">
              <w:rPr>
                <w:rFonts w:ascii="AKL Sans" w:eastAsia="SimSun" w:hAnsi="AKL Sans" w:cs="Arial"/>
                <w:color w:val="000000" w:themeColor="text1"/>
              </w:rPr>
              <w:t xml:space="preserve"> heat</w:t>
            </w:r>
            <w:r w:rsidR="00102D74">
              <w:rPr>
                <w:rFonts w:ascii="AKL Sans" w:eastAsia="SimSun" w:hAnsi="AKL Sans" w:cs="Arial"/>
                <w:color w:val="000000" w:themeColor="text1"/>
              </w:rPr>
              <w:t xml:space="preserve">, </w:t>
            </w:r>
            <w:r w:rsidR="00C13A9B" w:rsidRPr="00096809">
              <w:rPr>
                <w:rFonts w:ascii="AKL Sans" w:eastAsia="SimSun" w:hAnsi="AKL Sans" w:cs="Arial"/>
                <w:color w:val="000000" w:themeColor="text1"/>
              </w:rPr>
              <w:t xml:space="preserve">open </w:t>
            </w:r>
            <w:r w:rsidR="00C4723B" w:rsidRPr="00096809">
              <w:rPr>
                <w:rFonts w:ascii="AKL Sans" w:eastAsia="SimSun" w:hAnsi="AKL Sans" w:cs="Arial"/>
                <w:color w:val="000000" w:themeColor="text1"/>
              </w:rPr>
              <w:t>flame</w:t>
            </w:r>
            <w:r w:rsidR="00102D74">
              <w:rPr>
                <w:rFonts w:ascii="AKL Sans" w:eastAsia="SimSun" w:hAnsi="AKL Sans" w:cs="Arial"/>
                <w:color w:val="000000" w:themeColor="text1"/>
              </w:rPr>
              <w:t xml:space="preserve"> &amp; smoke</w:t>
            </w:r>
            <w:r w:rsidR="00166686" w:rsidRPr="00096809">
              <w:rPr>
                <w:rFonts w:ascii="AKL Sans" w:eastAsia="SimSun" w:hAnsi="AKL Sans" w:cs="Arial"/>
                <w:color w:val="000000" w:themeColor="text1"/>
              </w:rPr>
              <w:t>.</w:t>
            </w:r>
          </w:p>
          <w:p w14:paraId="3C59A033" w14:textId="3999073E" w:rsidR="00863007" w:rsidRPr="00096809" w:rsidRDefault="00EE7A6C"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color w:val="000000" w:themeColor="text1"/>
              </w:rPr>
            </w:pPr>
            <w:r w:rsidRPr="00096809">
              <w:rPr>
                <w:rFonts w:ascii="AKL Sans" w:eastAsia="SimSun" w:hAnsi="AKL Sans" w:cs="Arial"/>
                <w:color w:val="000000" w:themeColor="text1"/>
              </w:rPr>
              <w:t>Exposure to c</w:t>
            </w:r>
            <w:r w:rsidR="00C13A9B" w:rsidRPr="00096809">
              <w:rPr>
                <w:rFonts w:ascii="AKL Sans" w:eastAsia="SimSun" w:hAnsi="AKL Sans" w:cs="Arial"/>
                <w:color w:val="000000" w:themeColor="text1"/>
              </w:rPr>
              <w:t>onfined space</w:t>
            </w:r>
            <w:r w:rsidR="00166686" w:rsidRPr="00096809">
              <w:rPr>
                <w:rFonts w:ascii="AKL Sans" w:eastAsia="SimSun" w:hAnsi="AKL Sans" w:cs="Arial"/>
                <w:color w:val="000000" w:themeColor="text1"/>
              </w:rPr>
              <w:t xml:space="preserve"> work, including above &amp; below ground.</w:t>
            </w:r>
          </w:p>
          <w:p w14:paraId="5BBD38D9" w14:textId="77777777" w:rsidR="003D14AD" w:rsidRPr="00B52493" w:rsidRDefault="00166686"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rPr>
            </w:pPr>
            <w:r w:rsidRPr="00B52493">
              <w:rPr>
                <w:rFonts w:ascii="AKL Sans" w:eastAsia="SimSun" w:hAnsi="AKL Sans" w:cs="Arial"/>
              </w:rPr>
              <w:t xml:space="preserve">Long duration </w:t>
            </w:r>
            <w:r w:rsidR="002708EA" w:rsidRPr="00B52493">
              <w:rPr>
                <w:rFonts w:ascii="AKL Sans" w:eastAsia="SimSun" w:hAnsi="AKL Sans" w:cs="Arial"/>
              </w:rPr>
              <w:t>oversite of safe work practices in all weathers.</w:t>
            </w:r>
          </w:p>
          <w:p w14:paraId="0B2A78B6" w14:textId="09F8395F" w:rsidR="002708EA" w:rsidRPr="00B52493" w:rsidRDefault="00C4723B"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rPr>
            </w:pPr>
            <w:r w:rsidRPr="00B52493">
              <w:rPr>
                <w:rFonts w:ascii="AKL Sans" w:eastAsia="SimSun" w:hAnsi="AKL Sans" w:cs="Arial"/>
              </w:rPr>
              <w:t>Working at height on rope safety systems</w:t>
            </w:r>
            <w:r w:rsidR="00102D74">
              <w:rPr>
                <w:rFonts w:ascii="AKL Sans" w:eastAsia="SimSun" w:hAnsi="AKL Sans" w:cs="Arial"/>
              </w:rPr>
              <w:t xml:space="preserve"> &amp; ladders</w:t>
            </w:r>
            <w:r w:rsidRPr="00B52493">
              <w:rPr>
                <w:rFonts w:ascii="AKL Sans" w:eastAsia="SimSun" w:hAnsi="AKL Sans" w:cs="Arial"/>
              </w:rPr>
              <w:t>.</w:t>
            </w:r>
          </w:p>
          <w:p w14:paraId="44E05C10" w14:textId="1ED376C0" w:rsidR="00FE1DB0" w:rsidRPr="00B52493" w:rsidRDefault="00102D74"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rPr>
            </w:pPr>
            <w:r>
              <w:rPr>
                <w:rFonts w:ascii="AKL Sans" w:eastAsia="SimSun" w:hAnsi="AKL Sans" w:cs="Arial"/>
              </w:rPr>
              <w:t>Operating</w:t>
            </w:r>
            <w:r w:rsidR="00FE1DB0" w:rsidRPr="00B52493">
              <w:rPr>
                <w:rFonts w:ascii="AKL Sans" w:eastAsia="SimSun" w:hAnsi="AKL Sans" w:cs="Arial"/>
              </w:rPr>
              <w:t xml:space="preserve"> heavy lift machinery.</w:t>
            </w:r>
          </w:p>
          <w:p w14:paraId="147EA381" w14:textId="77777777" w:rsidR="00C4723B" w:rsidRPr="00B52493" w:rsidRDefault="00EE7A6C"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KL Sans" w:eastAsia="SimSun" w:hAnsi="AKL Sans" w:cs="Arial"/>
              </w:rPr>
            </w:pPr>
            <w:r w:rsidRPr="00B52493">
              <w:rPr>
                <w:rFonts w:ascii="AKL Sans" w:eastAsia="SimSun" w:hAnsi="AKL Sans" w:cs="Arial"/>
              </w:rPr>
              <w:t xml:space="preserve">International </w:t>
            </w:r>
            <w:r w:rsidR="00FE1DB0" w:rsidRPr="00B52493">
              <w:rPr>
                <w:rFonts w:ascii="AKL Sans" w:eastAsia="SimSun" w:hAnsi="AKL Sans" w:cs="Arial"/>
              </w:rPr>
              <w:t xml:space="preserve">&amp; Domestic </w:t>
            </w:r>
            <w:r w:rsidRPr="00B52493">
              <w:rPr>
                <w:rFonts w:ascii="AKL Sans" w:eastAsia="SimSun" w:hAnsi="AKL Sans" w:cs="Arial"/>
              </w:rPr>
              <w:t>travel for 1-week or more.</w:t>
            </w:r>
          </w:p>
          <w:p w14:paraId="653AB3D2" w14:textId="3D77DBAB" w:rsidR="00B52493" w:rsidRPr="00096809" w:rsidRDefault="00B52493" w:rsidP="0016510A">
            <w:pPr>
              <w:pStyle w:val="ListParagraph"/>
              <w:tabs>
                <w:tab w:val="left" w:pos="2007"/>
              </w:tabs>
              <w:kinsoku w:val="0"/>
              <w:overflowPunct w:val="0"/>
              <w:autoSpaceDE w:val="0"/>
              <w:autoSpaceDN w:val="0"/>
              <w:adjustRightInd w:val="0"/>
              <w:spacing w:before="120" w:after="120" w:line="240" w:lineRule="auto"/>
              <w:ind w:right="108"/>
              <w:rPr>
                <w:rFonts w:ascii="AKL Sans" w:eastAsia="SimSun" w:hAnsi="AKL Sans" w:cs="Arial"/>
                <w:color w:val="A6A6A6" w:themeColor="background1" w:themeShade="A6"/>
              </w:rPr>
            </w:pPr>
          </w:p>
        </w:tc>
      </w:tr>
      <w:tr w:rsidR="00DE7DEF" w:rsidRPr="00096809" w14:paraId="0B8E8A7C" w14:textId="77777777" w:rsidTr="00096809">
        <w:tc>
          <w:tcPr>
            <w:tcW w:w="10168" w:type="dxa"/>
            <w:gridSpan w:val="2"/>
            <w:shd w:val="clear" w:color="auto" w:fill="2F73E0"/>
          </w:tcPr>
          <w:p w14:paraId="06B291C3" w14:textId="1E6977BF" w:rsidR="00DE7DEF" w:rsidRPr="00096809" w:rsidRDefault="004D418B" w:rsidP="00D9342B">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Key Relationships</w:t>
            </w:r>
          </w:p>
        </w:tc>
      </w:tr>
      <w:tr w:rsidR="00EB4591" w:rsidRPr="00096809" w14:paraId="4D426CA1" w14:textId="77777777" w:rsidTr="00096809">
        <w:tc>
          <w:tcPr>
            <w:tcW w:w="5514" w:type="dxa"/>
            <w:shd w:val="clear" w:color="auto" w:fill="2F73E0"/>
          </w:tcPr>
          <w:p w14:paraId="4CDCF899" w14:textId="77777777" w:rsidR="00D9342B" w:rsidRPr="00096809" w:rsidRDefault="00D9342B" w:rsidP="00096809">
            <w:pPr>
              <w:pStyle w:val="Heading2"/>
              <w:spacing w:after="80"/>
              <w:jc w:val="center"/>
              <w:rPr>
                <w:rFonts w:ascii="AKL Sans" w:hAnsi="AKL Sans" w:cs="Arial"/>
                <w:color w:val="FFFFFF" w:themeColor="background1"/>
                <w:lang w:val="en-NZ"/>
              </w:rPr>
            </w:pPr>
            <w:r w:rsidRPr="00096809">
              <w:rPr>
                <w:rFonts w:ascii="AKL Sans" w:hAnsi="AKL Sans" w:cs="Arial"/>
                <w:color w:val="FFFFFF" w:themeColor="background1"/>
                <w:lang w:val="en-NZ"/>
              </w:rPr>
              <w:t>Internal</w:t>
            </w:r>
          </w:p>
        </w:tc>
        <w:tc>
          <w:tcPr>
            <w:tcW w:w="4654" w:type="dxa"/>
            <w:shd w:val="clear" w:color="auto" w:fill="2F73E0"/>
          </w:tcPr>
          <w:p w14:paraId="5439ECE8" w14:textId="593D6D37" w:rsidR="00D9342B" w:rsidRPr="00096809" w:rsidRDefault="00373F9C" w:rsidP="00096809">
            <w:pPr>
              <w:pStyle w:val="Heading2"/>
              <w:spacing w:after="80"/>
              <w:jc w:val="center"/>
              <w:rPr>
                <w:rFonts w:ascii="AKL Sans" w:hAnsi="AKL Sans" w:cs="Arial"/>
                <w:color w:val="FFFFFF" w:themeColor="background1"/>
                <w:lang w:val="en-NZ"/>
              </w:rPr>
            </w:pPr>
            <w:r w:rsidRPr="00096809">
              <w:rPr>
                <w:rFonts w:ascii="AKL Sans" w:hAnsi="AKL Sans" w:cs="Arial"/>
                <w:color w:val="FFFFFF" w:themeColor="background1"/>
                <w:lang w:val="en-NZ"/>
              </w:rPr>
              <w:t xml:space="preserve">Purpose of contact with this </w:t>
            </w:r>
            <w:r w:rsidR="00CF53EA" w:rsidRPr="00096809">
              <w:rPr>
                <w:rFonts w:ascii="AKL Sans" w:hAnsi="AKL Sans" w:cs="Arial"/>
                <w:color w:val="FFFFFF" w:themeColor="background1"/>
                <w:lang w:val="en-NZ"/>
              </w:rPr>
              <w:t>Team</w:t>
            </w:r>
          </w:p>
        </w:tc>
      </w:tr>
      <w:tr w:rsidR="00652C1B" w:rsidRPr="00096809" w14:paraId="190F984B" w14:textId="77777777" w:rsidTr="00515E67">
        <w:trPr>
          <w:trHeight w:val="1561"/>
        </w:trPr>
        <w:tc>
          <w:tcPr>
            <w:tcW w:w="5514"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098"/>
            </w:tblGrid>
            <w:tr w:rsidR="00A60321" w:rsidRPr="00096809" w14:paraId="32044F8E" w14:textId="77777777" w:rsidTr="00A60321">
              <w:tc>
                <w:tcPr>
                  <w:tcW w:w="5098" w:type="dxa"/>
                </w:tcPr>
                <w:p w14:paraId="6AA0B31D" w14:textId="3AEE6CBE" w:rsidR="00A60321" w:rsidRPr="00096809" w:rsidRDefault="00A60321" w:rsidP="00A60321">
                  <w:pPr>
                    <w:pStyle w:val="Footer"/>
                    <w:numPr>
                      <w:ilvl w:val="0"/>
                      <w:numId w:val="10"/>
                    </w:numPr>
                    <w:spacing w:before="120" w:after="80"/>
                    <w:rPr>
                      <w:rFonts w:ascii="AKL Sans" w:hAnsi="AKL Sans" w:cs="Arial"/>
                      <w:lang w:val="en-NZ"/>
                    </w:rPr>
                  </w:pPr>
                  <w:r w:rsidRPr="00096809">
                    <w:rPr>
                      <w:rFonts w:ascii="AKL Sans" w:hAnsi="AKL Sans" w:cs="Arial"/>
                      <w:lang w:val="en-NZ"/>
                    </w:rPr>
                    <w:t xml:space="preserve">Operations </w:t>
                  </w:r>
                  <w:r w:rsidR="009A7589" w:rsidRPr="00096809">
                    <w:rPr>
                      <w:rFonts w:ascii="AKL Sans" w:hAnsi="AKL Sans" w:cs="Arial"/>
                      <w:lang w:val="en-NZ"/>
                    </w:rPr>
                    <w:t>Training &amp; Standards Team</w:t>
                  </w:r>
                </w:p>
              </w:tc>
            </w:tr>
            <w:tr w:rsidR="00A60321" w:rsidRPr="00096809" w14:paraId="2ED5CB4C" w14:textId="77777777" w:rsidTr="00A60321">
              <w:tc>
                <w:tcPr>
                  <w:tcW w:w="5098" w:type="dxa"/>
                </w:tcPr>
                <w:p w14:paraId="3772167F" w14:textId="77777777" w:rsidR="00A60321" w:rsidRPr="00096809" w:rsidRDefault="00A60321" w:rsidP="00A60321">
                  <w:pPr>
                    <w:pStyle w:val="Footer"/>
                    <w:numPr>
                      <w:ilvl w:val="0"/>
                      <w:numId w:val="10"/>
                    </w:numPr>
                    <w:spacing w:before="120" w:after="80"/>
                    <w:rPr>
                      <w:rFonts w:ascii="AKL Sans" w:hAnsi="AKL Sans" w:cs="Arial"/>
                      <w:lang w:val="en-NZ"/>
                    </w:rPr>
                  </w:pPr>
                  <w:r w:rsidRPr="00096809">
                    <w:rPr>
                      <w:rFonts w:ascii="AKL Sans" w:hAnsi="AKL Sans" w:cs="Arial"/>
                      <w:lang w:val="en-NZ"/>
                    </w:rPr>
                    <w:t>AES Team</w:t>
                  </w:r>
                </w:p>
              </w:tc>
            </w:tr>
            <w:tr w:rsidR="00A60321" w:rsidRPr="00096809" w14:paraId="1BB8D058" w14:textId="77777777" w:rsidTr="00A60321">
              <w:tc>
                <w:tcPr>
                  <w:tcW w:w="5098" w:type="dxa"/>
                </w:tcPr>
                <w:p w14:paraId="5AE4EF2F" w14:textId="2C3121C5" w:rsidR="00A60321" w:rsidRPr="00096809" w:rsidRDefault="002B3216" w:rsidP="00A60321">
                  <w:pPr>
                    <w:pStyle w:val="Footer"/>
                    <w:numPr>
                      <w:ilvl w:val="0"/>
                      <w:numId w:val="10"/>
                    </w:numPr>
                    <w:spacing w:before="120" w:after="80"/>
                    <w:rPr>
                      <w:rFonts w:ascii="AKL Sans" w:hAnsi="AKL Sans" w:cs="Arial"/>
                      <w:lang w:val="en-NZ"/>
                    </w:rPr>
                  </w:pPr>
                  <w:r w:rsidRPr="00096809">
                    <w:rPr>
                      <w:rFonts w:ascii="AKL Sans" w:hAnsi="AKL Sans" w:cs="Arial"/>
                      <w:lang w:val="en-NZ"/>
                    </w:rPr>
                    <w:t>Operations T</w:t>
                  </w:r>
                  <w:r w:rsidR="00796CBD" w:rsidRPr="00096809">
                    <w:rPr>
                      <w:rFonts w:ascii="AKL Sans" w:hAnsi="AKL Sans" w:cs="Arial"/>
                      <w:lang w:val="en-NZ"/>
                    </w:rPr>
                    <w:t>eam</w:t>
                  </w:r>
                </w:p>
              </w:tc>
            </w:tr>
            <w:tr w:rsidR="00A60321" w:rsidRPr="00096809" w14:paraId="30E58DF5" w14:textId="77777777" w:rsidTr="00A60321">
              <w:tc>
                <w:tcPr>
                  <w:tcW w:w="5098" w:type="dxa"/>
                </w:tcPr>
                <w:p w14:paraId="1C1D7386" w14:textId="60E571D4" w:rsidR="00A60321" w:rsidRPr="00096809" w:rsidRDefault="00A60321" w:rsidP="00A60321">
                  <w:pPr>
                    <w:pStyle w:val="Footer"/>
                    <w:numPr>
                      <w:ilvl w:val="0"/>
                      <w:numId w:val="10"/>
                    </w:numPr>
                    <w:spacing w:before="120" w:after="80"/>
                    <w:rPr>
                      <w:rFonts w:ascii="AKL Sans" w:hAnsi="AKL Sans" w:cs="Arial"/>
                      <w:lang w:val="en-NZ"/>
                    </w:rPr>
                  </w:pPr>
                  <w:r w:rsidRPr="00096809">
                    <w:rPr>
                      <w:rFonts w:ascii="AKL Sans" w:hAnsi="AKL Sans" w:cs="Arial"/>
                      <w:lang w:val="en-NZ"/>
                    </w:rPr>
                    <w:t xml:space="preserve">People </w:t>
                  </w:r>
                  <w:r w:rsidR="00515E67" w:rsidRPr="00096809">
                    <w:rPr>
                      <w:rFonts w:ascii="AKL Sans" w:hAnsi="AKL Sans" w:cs="Arial"/>
                      <w:lang w:val="en-NZ"/>
                    </w:rPr>
                    <w:t>Experience</w:t>
                  </w:r>
                  <w:r w:rsidRPr="00096809">
                    <w:rPr>
                      <w:rFonts w:ascii="AKL Sans" w:hAnsi="AKL Sans" w:cs="Arial"/>
                      <w:lang w:val="en-NZ"/>
                    </w:rPr>
                    <w:t xml:space="preserve"> </w:t>
                  </w:r>
                  <w:r w:rsidR="00515E67" w:rsidRPr="00096809">
                    <w:rPr>
                      <w:rFonts w:ascii="AKL Sans" w:hAnsi="AKL Sans" w:cs="Arial"/>
                      <w:lang w:val="en-NZ"/>
                    </w:rPr>
                    <w:t>Team</w:t>
                  </w:r>
                </w:p>
              </w:tc>
            </w:tr>
          </w:tbl>
          <w:p w14:paraId="084E28FE" w14:textId="4988B804" w:rsidR="004E7BEA" w:rsidRPr="00096809" w:rsidRDefault="004E7BEA" w:rsidP="00A60321">
            <w:pPr>
              <w:pStyle w:val="Footer"/>
              <w:spacing w:before="120" w:after="80"/>
              <w:rPr>
                <w:rFonts w:ascii="AKL Sans" w:hAnsi="AKL Sans" w:cs="Arial"/>
                <w:color w:val="A6A6A6" w:themeColor="background1" w:themeShade="A6"/>
                <w:lang w:val="en-NZ"/>
              </w:rPr>
            </w:pPr>
          </w:p>
        </w:tc>
        <w:tc>
          <w:tcPr>
            <w:tcW w:w="4654" w:type="dxa"/>
            <w:tcBorders>
              <w:top w:val="single" w:sz="4" w:space="0" w:color="auto"/>
              <w:left w:val="single" w:sz="4" w:space="0" w:color="auto"/>
              <w:bottom w:val="single" w:sz="4" w:space="0" w:color="auto"/>
              <w:right w:val="single" w:sz="4" w:space="0" w:color="auto"/>
            </w:tcBorders>
          </w:tcPr>
          <w:p w14:paraId="0F98F01D" w14:textId="3D713DC0" w:rsidR="0005458A" w:rsidRPr="00096809" w:rsidRDefault="00CF53EA" w:rsidP="00796CBD">
            <w:pPr>
              <w:pStyle w:val="Footer"/>
              <w:numPr>
                <w:ilvl w:val="0"/>
                <w:numId w:val="10"/>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Internal Team relationship</w:t>
            </w:r>
            <w:r w:rsidR="0029523C" w:rsidRPr="00096809">
              <w:rPr>
                <w:rFonts w:ascii="AKL Sans" w:hAnsi="AKL Sans" w:cs="Arial"/>
                <w:color w:val="000000" w:themeColor="text1"/>
                <w:lang w:val="en-NZ"/>
              </w:rPr>
              <w:t>.</w:t>
            </w:r>
          </w:p>
          <w:p w14:paraId="2FB7CD6D" w14:textId="51A4E1A4" w:rsidR="00CF53EA" w:rsidRPr="00096809" w:rsidRDefault="0045188E" w:rsidP="00796CBD">
            <w:pPr>
              <w:pStyle w:val="Footer"/>
              <w:numPr>
                <w:ilvl w:val="0"/>
                <w:numId w:val="10"/>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Organising external training delivery</w:t>
            </w:r>
            <w:r w:rsidR="0029523C" w:rsidRPr="00096809">
              <w:rPr>
                <w:rFonts w:ascii="AKL Sans" w:hAnsi="AKL Sans" w:cs="Arial"/>
                <w:color w:val="000000" w:themeColor="text1"/>
                <w:lang w:val="en-NZ"/>
              </w:rPr>
              <w:t>.</w:t>
            </w:r>
          </w:p>
          <w:p w14:paraId="7FCB91AC" w14:textId="77777777" w:rsidR="0045188E" w:rsidRPr="00096809" w:rsidRDefault="0045188E" w:rsidP="00796CBD">
            <w:pPr>
              <w:pStyle w:val="Footer"/>
              <w:numPr>
                <w:ilvl w:val="0"/>
                <w:numId w:val="10"/>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Progression</w:t>
            </w:r>
            <w:r w:rsidR="0029523C" w:rsidRPr="00096809">
              <w:rPr>
                <w:rFonts w:ascii="AKL Sans" w:hAnsi="AKL Sans" w:cs="Arial"/>
                <w:color w:val="000000" w:themeColor="text1"/>
                <w:lang w:val="en-NZ"/>
              </w:rPr>
              <w:t xml:space="preserve"> &amp; day-day staff training support.</w:t>
            </w:r>
          </w:p>
          <w:p w14:paraId="0AF9F070" w14:textId="77777777" w:rsidR="0029523C" w:rsidRPr="00096809" w:rsidRDefault="00C169B0" w:rsidP="00796CBD">
            <w:pPr>
              <w:pStyle w:val="Footer"/>
              <w:numPr>
                <w:ilvl w:val="0"/>
                <w:numId w:val="10"/>
              </w:numPr>
              <w:spacing w:before="120" w:after="80"/>
              <w:rPr>
                <w:rFonts w:ascii="AKL Sans" w:hAnsi="AKL Sans" w:cs="Arial"/>
                <w:color w:val="000000" w:themeColor="text1"/>
                <w:lang w:val="en-NZ"/>
              </w:rPr>
            </w:pPr>
            <w:r w:rsidRPr="00096809">
              <w:rPr>
                <w:rFonts w:ascii="AKL Sans" w:hAnsi="AKL Sans" w:cs="Arial"/>
                <w:color w:val="000000" w:themeColor="text1"/>
                <w:lang w:val="en-NZ"/>
              </w:rPr>
              <w:t>Supporting training delivery where required.</w:t>
            </w:r>
          </w:p>
          <w:p w14:paraId="39875D35" w14:textId="1691C4BC" w:rsidR="00C169B0" w:rsidRPr="00096809" w:rsidRDefault="00D10E32" w:rsidP="00796CBD">
            <w:pPr>
              <w:pStyle w:val="Footer"/>
              <w:numPr>
                <w:ilvl w:val="0"/>
                <w:numId w:val="10"/>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Organising internal training delivery where required.</w:t>
            </w:r>
          </w:p>
        </w:tc>
      </w:tr>
    </w:tbl>
    <w:p w14:paraId="744C36BD" w14:textId="77777777" w:rsidR="00096809" w:rsidRDefault="00096809">
      <w:pPr>
        <w:rPr>
          <w:b/>
          <w:bCs/>
        </w:rPr>
      </w:pPr>
      <w:r>
        <w:rPr>
          <w:b/>
          <w:bCs/>
        </w:rPr>
        <w:br w:type="page"/>
      </w:r>
    </w:p>
    <w:p w14:paraId="2DCCCBAB" w14:textId="77777777" w:rsidR="00096809" w:rsidRDefault="00096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4653"/>
      </w:tblGrid>
      <w:tr w:rsidR="00EB4591" w:rsidRPr="00096809" w14:paraId="7FE75C96" w14:textId="77777777" w:rsidTr="00096809">
        <w:trPr>
          <w:trHeight w:val="552"/>
        </w:trPr>
        <w:tc>
          <w:tcPr>
            <w:tcW w:w="5514" w:type="dxa"/>
            <w:tcBorders>
              <w:top w:val="single" w:sz="4" w:space="0" w:color="auto"/>
              <w:left w:val="single" w:sz="4" w:space="0" w:color="auto"/>
              <w:bottom w:val="single" w:sz="4" w:space="0" w:color="auto"/>
              <w:right w:val="single" w:sz="4" w:space="0" w:color="auto"/>
            </w:tcBorders>
            <w:shd w:val="clear" w:color="auto" w:fill="2F73E0"/>
          </w:tcPr>
          <w:p w14:paraId="4393C187" w14:textId="19809120" w:rsidR="00032FB2" w:rsidRPr="00096809" w:rsidRDefault="00032FB2" w:rsidP="00096809">
            <w:pPr>
              <w:pStyle w:val="Heading2"/>
              <w:spacing w:after="80"/>
              <w:jc w:val="center"/>
              <w:rPr>
                <w:rFonts w:ascii="AKL Sans" w:hAnsi="AKL Sans" w:cs="Arial"/>
                <w:color w:val="FFFFFF" w:themeColor="background1"/>
                <w:lang w:val="en-NZ"/>
              </w:rPr>
            </w:pPr>
            <w:r w:rsidRPr="00096809">
              <w:rPr>
                <w:rFonts w:ascii="AKL Sans" w:hAnsi="AKL Sans" w:cs="Arial"/>
                <w:color w:val="FFFFFF" w:themeColor="background1"/>
                <w:lang w:val="en-NZ"/>
              </w:rPr>
              <w:t>External</w:t>
            </w:r>
          </w:p>
        </w:tc>
        <w:tc>
          <w:tcPr>
            <w:tcW w:w="4654" w:type="dxa"/>
            <w:tcBorders>
              <w:top w:val="single" w:sz="4" w:space="0" w:color="auto"/>
              <w:left w:val="single" w:sz="4" w:space="0" w:color="auto"/>
              <w:bottom w:val="single" w:sz="4" w:space="0" w:color="auto"/>
              <w:right w:val="single" w:sz="4" w:space="0" w:color="auto"/>
            </w:tcBorders>
            <w:shd w:val="clear" w:color="auto" w:fill="2F73E0"/>
          </w:tcPr>
          <w:p w14:paraId="16741F74" w14:textId="5131B6BF" w:rsidR="00032FB2" w:rsidRPr="00096809" w:rsidRDefault="00032FB2" w:rsidP="00096809">
            <w:pPr>
              <w:pStyle w:val="Heading2"/>
              <w:spacing w:after="80"/>
              <w:jc w:val="center"/>
              <w:rPr>
                <w:rFonts w:ascii="AKL Sans" w:hAnsi="AKL Sans" w:cs="Arial"/>
                <w:color w:val="FFFFFF" w:themeColor="background1"/>
                <w:lang w:val="en-NZ"/>
              </w:rPr>
            </w:pPr>
            <w:r w:rsidRPr="00096809">
              <w:rPr>
                <w:rFonts w:ascii="AKL Sans" w:hAnsi="AKL Sans" w:cs="Arial"/>
                <w:color w:val="FFFFFF" w:themeColor="background1"/>
                <w:lang w:val="en-NZ"/>
              </w:rPr>
              <w:t xml:space="preserve">Purpose of contact with this </w:t>
            </w:r>
            <w:r w:rsidR="00D10E32" w:rsidRPr="00096809">
              <w:rPr>
                <w:rFonts w:ascii="AKL Sans" w:hAnsi="AKL Sans" w:cs="Arial"/>
                <w:color w:val="FFFFFF" w:themeColor="background1"/>
                <w:lang w:val="en-NZ"/>
              </w:rPr>
              <w:t>Organisation</w:t>
            </w:r>
          </w:p>
        </w:tc>
      </w:tr>
      <w:tr w:rsidR="00652C1B" w:rsidRPr="00096809" w14:paraId="5EEEB962" w14:textId="77777777" w:rsidTr="00515E67">
        <w:trPr>
          <w:trHeight w:val="1599"/>
        </w:trPr>
        <w:tc>
          <w:tcPr>
            <w:tcW w:w="5514" w:type="dxa"/>
            <w:tcBorders>
              <w:top w:val="single" w:sz="4" w:space="0" w:color="auto"/>
              <w:left w:val="single" w:sz="4" w:space="0" w:color="auto"/>
              <w:bottom w:val="single" w:sz="4" w:space="0" w:color="auto"/>
              <w:right w:val="single" w:sz="4" w:space="0" w:color="auto"/>
            </w:tcBorders>
          </w:tcPr>
          <w:p w14:paraId="1B3E5ACC" w14:textId="4DA88D9C" w:rsidR="00A96307" w:rsidRPr="00096809" w:rsidRDefault="00A96307" w:rsidP="00A96307">
            <w:pPr>
              <w:pStyle w:val="Footer"/>
              <w:numPr>
                <w:ilvl w:val="0"/>
                <w:numId w:val="11"/>
              </w:numPr>
              <w:spacing w:before="120" w:after="80"/>
              <w:rPr>
                <w:rFonts w:ascii="AKL Sans" w:hAnsi="AKL Sans" w:cs="Arial"/>
                <w:lang w:val="en-NZ"/>
              </w:rPr>
            </w:pPr>
            <w:r w:rsidRPr="00096809">
              <w:rPr>
                <w:rFonts w:ascii="AKL Sans" w:hAnsi="AKL Sans" w:cs="Arial"/>
                <w:lang w:val="en-NZ"/>
              </w:rPr>
              <w:t>NZ A</w:t>
            </w:r>
            <w:r w:rsidR="00FE1DB0" w:rsidRPr="00096809">
              <w:rPr>
                <w:rFonts w:ascii="AKL Sans" w:hAnsi="AKL Sans" w:cs="Arial"/>
                <w:lang w:val="en-NZ"/>
              </w:rPr>
              <w:t xml:space="preserve">irport </w:t>
            </w:r>
            <w:r w:rsidRPr="00096809">
              <w:rPr>
                <w:rFonts w:ascii="AKL Sans" w:hAnsi="AKL Sans" w:cs="Arial"/>
                <w:lang w:val="en-NZ"/>
              </w:rPr>
              <w:t>R</w:t>
            </w:r>
            <w:r w:rsidR="00FE1DB0" w:rsidRPr="00096809">
              <w:rPr>
                <w:rFonts w:ascii="AKL Sans" w:hAnsi="AKL Sans" w:cs="Arial"/>
                <w:lang w:val="en-NZ"/>
              </w:rPr>
              <w:t xml:space="preserve">escue </w:t>
            </w:r>
            <w:r w:rsidRPr="00096809">
              <w:rPr>
                <w:rFonts w:ascii="AKL Sans" w:hAnsi="AKL Sans" w:cs="Arial"/>
                <w:lang w:val="en-NZ"/>
              </w:rPr>
              <w:t>F</w:t>
            </w:r>
            <w:r w:rsidR="00FE1DB0" w:rsidRPr="00096809">
              <w:rPr>
                <w:rFonts w:ascii="AKL Sans" w:hAnsi="AKL Sans" w:cs="Arial"/>
                <w:lang w:val="en-NZ"/>
              </w:rPr>
              <w:t xml:space="preserve">ire </w:t>
            </w:r>
            <w:r w:rsidRPr="00096809">
              <w:rPr>
                <w:rFonts w:ascii="AKL Sans" w:hAnsi="AKL Sans" w:cs="Arial"/>
                <w:lang w:val="en-NZ"/>
              </w:rPr>
              <w:t>F</w:t>
            </w:r>
            <w:r w:rsidR="00FE1DB0" w:rsidRPr="00096809">
              <w:rPr>
                <w:rFonts w:ascii="AKL Sans" w:hAnsi="AKL Sans" w:cs="Arial"/>
                <w:lang w:val="en-NZ"/>
              </w:rPr>
              <w:t>ighting</w:t>
            </w:r>
            <w:r w:rsidRPr="00096809">
              <w:rPr>
                <w:rFonts w:ascii="AKL Sans" w:hAnsi="AKL Sans" w:cs="Arial"/>
                <w:lang w:val="en-NZ"/>
              </w:rPr>
              <w:t xml:space="preserve"> Community</w:t>
            </w:r>
          </w:p>
          <w:p w14:paraId="422DFE54" w14:textId="77777777" w:rsidR="00A96307" w:rsidRPr="00096809" w:rsidRDefault="00A96307" w:rsidP="00A96307">
            <w:pPr>
              <w:pStyle w:val="Footer"/>
              <w:numPr>
                <w:ilvl w:val="0"/>
                <w:numId w:val="11"/>
              </w:numPr>
              <w:spacing w:before="120" w:after="80"/>
              <w:rPr>
                <w:rFonts w:ascii="AKL Sans" w:hAnsi="AKL Sans" w:cs="Arial"/>
                <w:lang w:val="en-NZ"/>
              </w:rPr>
            </w:pPr>
            <w:r w:rsidRPr="00096809">
              <w:rPr>
                <w:rFonts w:ascii="AKL Sans" w:hAnsi="AKL Sans" w:cs="Arial"/>
                <w:lang w:val="en-NZ"/>
              </w:rPr>
              <w:t>FENZ</w:t>
            </w:r>
          </w:p>
          <w:p w14:paraId="7982BB86" w14:textId="77777777" w:rsidR="00A96307" w:rsidRPr="00096809" w:rsidRDefault="00A96307" w:rsidP="00A96307">
            <w:pPr>
              <w:pStyle w:val="Footer"/>
              <w:numPr>
                <w:ilvl w:val="0"/>
                <w:numId w:val="11"/>
              </w:numPr>
              <w:spacing w:before="120" w:after="80"/>
              <w:rPr>
                <w:rFonts w:ascii="AKL Sans" w:hAnsi="AKL Sans" w:cs="Arial"/>
                <w:lang w:val="en-NZ"/>
              </w:rPr>
            </w:pPr>
            <w:r w:rsidRPr="00096809">
              <w:rPr>
                <w:rFonts w:ascii="AKL Sans" w:hAnsi="AKL Sans" w:cs="Arial"/>
                <w:lang w:val="en-NZ"/>
              </w:rPr>
              <w:t>St John</w:t>
            </w:r>
          </w:p>
          <w:p w14:paraId="2760E9CF" w14:textId="6BDF592D" w:rsidR="00A96307" w:rsidRPr="00096809" w:rsidRDefault="00A96307" w:rsidP="00A96307">
            <w:pPr>
              <w:pStyle w:val="Footer"/>
              <w:numPr>
                <w:ilvl w:val="0"/>
                <w:numId w:val="11"/>
              </w:numPr>
              <w:spacing w:before="120" w:after="80"/>
              <w:rPr>
                <w:rFonts w:ascii="AKL Sans" w:hAnsi="AKL Sans" w:cs="Arial"/>
                <w:lang w:val="en-NZ"/>
              </w:rPr>
            </w:pPr>
            <w:r w:rsidRPr="00096809">
              <w:rPr>
                <w:rFonts w:ascii="AKL Sans" w:hAnsi="AKL Sans" w:cs="Arial"/>
                <w:lang w:val="en-NZ"/>
              </w:rPr>
              <w:t>Air Services Australia</w:t>
            </w:r>
            <w:r w:rsidR="00784F1E" w:rsidRPr="00096809">
              <w:rPr>
                <w:rFonts w:ascii="AKL Sans" w:hAnsi="AKL Sans" w:cs="Arial"/>
                <w:lang w:val="en-NZ"/>
              </w:rPr>
              <w:t xml:space="preserve"> </w:t>
            </w:r>
            <w:r w:rsidR="00FE1DB0" w:rsidRPr="00096809">
              <w:rPr>
                <w:rFonts w:ascii="AKL Sans" w:hAnsi="AKL Sans" w:cs="Arial"/>
                <w:lang w:val="en-NZ"/>
              </w:rPr>
              <w:t xml:space="preserve">Rescue Fire Services </w:t>
            </w:r>
            <w:r w:rsidR="00784F1E" w:rsidRPr="00096809">
              <w:rPr>
                <w:rFonts w:ascii="AKL Sans" w:hAnsi="AKL Sans" w:cs="Arial"/>
                <w:lang w:val="en-NZ"/>
              </w:rPr>
              <w:t>/ Singapore Aviation Academy</w:t>
            </w:r>
            <w:r w:rsidRPr="00096809">
              <w:rPr>
                <w:rFonts w:ascii="AKL Sans" w:hAnsi="AKL Sans" w:cs="Arial"/>
                <w:lang w:val="en-NZ"/>
              </w:rPr>
              <w:t xml:space="preserve"> Fire Service</w:t>
            </w:r>
            <w:r w:rsidR="00784F1E" w:rsidRPr="00096809">
              <w:rPr>
                <w:rFonts w:ascii="AKL Sans" w:hAnsi="AKL Sans" w:cs="Arial"/>
                <w:lang w:val="en-NZ"/>
              </w:rPr>
              <w:t>s</w:t>
            </w:r>
          </w:p>
          <w:p w14:paraId="4BF673DA" w14:textId="77777777" w:rsidR="00A96307" w:rsidRPr="00096809" w:rsidRDefault="00A96307" w:rsidP="00A96307">
            <w:pPr>
              <w:pStyle w:val="Footer"/>
              <w:numPr>
                <w:ilvl w:val="0"/>
                <w:numId w:val="11"/>
              </w:numPr>
              <w:spacing w:before="120" w:after="80"/>
              <w:rPr>
                <w:rFonts w:ascii="AKL Sans" w:hAnsi="AKL Sans" w:cs="Arial"/>
                <w:lang w:val="en-NZ"/>
              </w:rPr>
            </w:pPr>
            <w:r w:rsidRPr="00096809">
              <w:rPr>
                <w:rFonts w:ascii="AKL Sans" w:hAnsi="AKL Sans" w:cs="Arial"/>
                <w:lang w:val="en-NZ"/>
              </w:rPr>
              <w:t>Promed NZ</w:t>
            </w:r>
          </w:p>
          <w:p w14:paraId="26376729" w14:textId="564190FD" w:rsidR="0016510A" w:rsidRDefault="00FE1DB0" w:rsidP="0016510A">
            <w:pPr>
              <w:pStyle w:val="Footer"/>
              <w:numPr>
                <w:ilvl w:val="0"/>
                <w:numId w:val="11"/>
              </w:numPr>
              <w:spacing w:before="120" w:after="80"/>
              <w:rPr>
                <w:rFonts w:ascii="AKL Sans" w:hAnsi="AKL Sans" w:cs="Arial"/>
                <w:lang w:val="en-NZ"/>
              </w:rPr>
            </w:pPr>
            <w:r w:rsidRPr="00096809">
              <w:rPr>
                <w:rFonts w:ascii="AKL Sans" w:hAnsi="AKL Sans" w:cs="Arial"/>
                <w:lang w:val="en-NZ"/>
              </w:rPr>
              <w:t>Police, Maritime</w:t>
            </w:r>
            <w:r w:rsidR="0016510A">
              <w:rPr>
                <w:rFonts w:ascii="AKL Sans" w:hAnsi="AKL Sans" w:cs="Arial"/>
                <w:lang w:val="en-NZ"/>
              </w:rPr>
              <w:t xml:space="preserve"> NZ &amp;</w:t>
            </w:r>
            <w:r w:rsidR="00A96307" w:rsidRPr="00096809">
              <w:rPr>
                <w:rFonts w:ascii="AKL Sans" w:hAnsi="AKL Sans" w:cs="Arial"/>
                <w:lang w:val="en-NZ"/>
              </w:rPr>
              <w:t xml:space="preserve"> </w:t>
            </w:r>
            <w:r w:rsidRPr="00096809">
              <w:rPr>
                <w:rFonts w:ascii="AKL Sans" w:hAnsi="AKL Sans" w:cs="Arial"/>
                <w:lang w:val="en-NZ"/>
              </w:rPr>
              <w:t>Civil Aviation Authority</w:t>
            </w:r>
          </w:p>
          <w:p w14:paraId="6CE1DFAD" w14:textId="367D4BB0" w:rsidR="003116EE" w:rsidRPr="00096809" w:rsidRDefault="003116EE" w:rsidP="0016510A">
            <w:pPr>
              <w:pStyle w:val="Footer"/>
              <w:spacing w:before="120" w:after="80"/>
              <w:rPr>
                <w:rFonts w:ascii="AKL Sans" w:hAnsi="AKL Sans" w:cs="Arial"/>
                <w:lang w:val="en-NZ"/>
              </w:rPr>
            </w:pPr>
          </w:p>
        </w:tc>
        <w:tc>
          <w:tcPr>
            <w:tcW w:w="4654" w:type="dxa"/>
            <w:tcBorders>
              <w:top w:val="single" w:sz="4" w:space="0" w:color="auto"/>
              <w:left w:val="single" w:sz="4" w:space="0" w:color="auto"/>
              <w:bottom w:val="single" w:sz="4" w:space="0" w:color="auto"/>
              <w:right w:val="single" w:sz="4" w:space="0" w:color="auto"/>
            </w:tcBorders>
          </w:tcPr>
          <w:p w14:paraId="5C2DE4D7" w14:textId="4B0FDE5F" w:rsidR="003A09E7" w:rsidRPr="00096809" w:rsidRDefault="003A09E7" w:rsidP="003A09E7">
            <w:pPr>
              <w:pStyle w:val="Footer"/>
              <w:numPr>
                <w:ilvl w:val="0"/>
                <w:numId w:val="11"/>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Training delivery &amp; SME</w:t>
            </w:r>
            <w:r w:rsidR="00784F1E" w:rsidRPr="00096809">
              <w:rPr>
                <w:rFonts w:ascii="AKL Sans" w:hAnsi="AKL Sans" w:cs="Arial"/>
                <w:color w:val="000000" w:themeColor="text1"/>
                <w:lang w:val="en-NZ"/>
              </w:rPr>
              <w:t xml:space="preserve"> support</w:t>
            </w:r>
            <w:r w:rsidRPr="00096809">
              <w:rPr>
                <w:rFonts w:ascii="AKL Sans" w:hAnsi="AKL Sans" w:cs="Arial"/>
                <w:color w:val="000000" w:themeColor="text1"/>
                <w:lang w:val="en-NZ"/>
              </w:rPr>
              <w:t>.</w:t>
            </w:r>
          </w:p>
          <w:p w14:paraId="67B0F6BA" w14:textId="401296AE" w:rsidR="003A09E7" w:rsidRPr="00096809" w:rsidRDefault="00784F1E" w:rsidP="003A09E7">
            <w:pPr>
              <w:pStyle w:val="Footer"/>
              <w:numPr>
                <w:ilvl w:val="0"/>
                <w:numId w:val="11"/>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Training course booking &amp; supporting training peer relationships.</w:t>
            </w:r>
          </w:p>
          <w:p w14:paraId="0AF6299F" w14:textId="41DACDD0" w:rsidR="003A09E7" w:rsidRPr="00096809" w:rsidRDefault="003A09E7" w:rsidP="003A09E7">
            <w:pPr>
              <w:pStyle w:val="Footer"/>
              <w:numPr>
                <w:ilvl w:val="0"/>
                <w:numId w:val="11"/>
              </w:numPr>
              <w:spacing w:before="120" w:after="80"/>
              <w:rPr>
                <w:rFonts w:ascii="AKL Sans" w:hAnsi="AKL Sans" w:cs="Arial"/>
                <w:color w:val="A6A6A6" w:themeColor="background1" w:themeShade="A6"/>
                <w:lang w:val="en-NZ"/>
              </w:rPr>
            </w:pPr>
            <w:r w:rsidRPr="00096809">
              <w:rPr>
                <w:rFonts w:ascii="AKL Sans" w:hAnsi="AKL Sans" w:cs="Arial"/>
                <w:color w:val="000000" w:themeColor="text1"/>
                <w:lang w:val="en-NZ"/>
              </w:rPr>
              <w:t xml:space="preserve">Progression </w:t>
            </w:r>
            <w:r w:rsidR="00784F1E" w:rsidRPr="00096809">
              <w:rPr>
                <w:rFonts w:ascii="AKL Sans" w:hAnsi="AKL Sans" w:cs="Arial"/>
                <w:color w:val="000000" w:themeColor="text1"/>
                <w:lang w:val="en-NZ"/>
              </w:rPr>
              <w:t>course training booking &amp; peer relationships.</w:t>
            </w:r>
          </w:p>
          <w:p w14:paraId="20A76964" w14:textId="10A76D5A" w:rsidR="003A09E7" w:rsidRPr="00096809" w:rsidRDefault="003A09E7" w:rsidP="003A09E7">
            <w:pPr>
              <w:pStyle w:val="Footer"/>
              <w:numPr>
                <w:ilvl w:val="0"/>
                <w:numId w:val="11"/>
              </w:numPr>
              <w:spacing w:before="120" w:after="80"/>
              <w:rPr>
                <w:rFonts w:ascii="AKL Sans" w:hAnsi="AKL Sans" w:cs="Arial"/>
                <w:color w:val="000000" w:themeColor="text1"/>
                <w:lang w:val="en-NZ"/>
              </w:rPr>
            </w:pPr>
            <w:r w:rsidRPr="00096809">
              <w:rPr>
                <w:rFonts w:ascii="AKL Sans" w:hAnsi="AKL Sans" w:cs="Arial"/>
                <w:color w:val="000000" w:themeColor="text1"/>
                <w:lang w:val="en-NZ"/>
              </w:rPr>
              <w:t xml:space="preserve">Supporting </w:t>
            </w:r>
            <w:r w:rsidR="00784F1E" w:rsidRPr="00096809">
              <w:rPr>
                <w:rFonts w:ascii="AKL Sans" w:hAnsi="AKL Sans" w:cs="Arial"/>
                <w:color w:val="000000" w:themeColor="text1"/>
                <w:lang w:val="en-NZ"/>
              </w:rPr>
              <w:t xml:space="preserve">AES medical </w:t>
            </w:r>
            <w:r w:rsidRPr="00096809">
              <w:rPr>
                <w:rFonts w:ascii="AKL Sans" w:hAnsi="AKL Sans" w:cs="Arial"/>
                <w:color w:val="000000" w:themeColor="text1"/>
                <w:lang w:val="en-NZ"/>
              </w:rPr>
              <w:t xml:space="preserve">training </w:t>
            </w:r>
            <w:r w:rsidR="00784F1E" w:rsidRPr="00096809">
              <w:rPr>
                <w:rFonts w:ascii="AKL Sans" w:hAnsi="AKL Sans" w:cs="Arial"/>
                <w:color w:val="000000" w:themeColor="text1"/>
                <w:lang w:val="en-NZ"/>
              </w:rPr>
              <w:t>program.</w:t>
            </w:r>
          </w:p>
          <w:p w14:paraId="304EED34" w14:textId="2D9AF114" w:rsidR="0026063D" w:rsidRPr="00096809" w:rsidRDefault="00784F1E" w:rsidP="003A09E7">
            <w:pPr>
              <w:pStyle w:val="Footer"/>
              <w:numPr>
                <w:ilvl w:val="0"/>
                <w:numId w:val="11"/>
              </w:numPr>
              <w:spacing w:before="120" w:after="80"/>
              <w:rPr>
                <w:rFonts w:ascii="AKL Sans" w:hAnsi="AKL Sans" w:cs="Arial"/>
                <w:lang w:val="en-NZ"/>
              </w:rPr>
            </w:pPr>
            <w:r w:rsidRPr="00096809">
              <w:rPr>
                <w:rFonts w:ascii="AKL Sans" w:hAnsi="AKL Sans" w:cs="Arial"/>
                <w:color w:val="000000" w:themeColor="text1"/>
                <w:lang w:val="en-NZ"/>
              </w:rPr>
              <w:t>Peer relationships &amp; SME support</w:t>
            </w:r>
            <w:r w:rsidR="00B472D2" w:rsidRPr="00096809">
              <w:rPr>
                <w:rFonts w:ascii="AKL Sans" w:hAnsi="AKL Sans" w:cs="Arial"/>
                <w:color w:val="000000" w:themeColor="text1"/>
                <w:lang w:val="en-NZ"/>
              </w:rPr>
              <w:t>.</w:t>
            </w:r>
          </w:p>
        </w:tc>
      </w:tr>
    </w:tbl>
    <w:p w14:paraId="06F1FDEC" w14:textId="77777777" w:rsidR="00515E67" w:rsidRPr="00096809" w:rsidRDefault="00515E67">
      <w:pPr>
        <w:rPr>
          <w:rFonts w:ascii="AKL Sans" w:hAnsi="AKL Sans"/>
        </w:rPr>
      </w:pPr>
    </w:p>
    <w:p w14:paraId="54B3993F" w14:textId="77777777" w:rsidR="00515E67" w:rsidRPr="00096809" w:rsidRDefault="00515E67">
      <w:pPr>
        <w:rPr>
          <w:rFonts w:ascii="AKL Sans" w:hAnsi="AK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4653"/>
      </w:tblGrid>
      <w:tr w:rsidR="00746D0E" w:rsidRPr="00096809" w14:paraId="52DAD7C7" w14:textId="77777777" w:rsidTr="00096809">
        <w:trPr>
          <w:trHeight w:val="552"/>
        </w:trPr>
        <w:tc>
          <w:tcPr>
            <w:tcW w:w="10168" w:type="dxa"/>
            <w:gridSpan w:val="2"/>
            <w:tcBorders>
              <w:top w:val="single" w:sz="4" w:space="0" w:color="auto"/>
              <w:left w:val="single" w:sz="4" w:space="0" w:color="auto"/>
              <w:bottom w:val="single" w:sz="4" w:space="0" w:color="auto"/>
              <w:right w:val="single" w:sz="4" w:space="0" w:color="auto"/>
            </w:tcBorders>
            <w:shd w:val="clear" w:color="auto" w:fill="2F73E0"/>
          </w:tcPr>
          <w:p w14:paraId="660E6F90" w14:textId="7DD8C279" w:rsidR="00746D0E" w:rsidRPr="00096809" w:rsidRDefault="002E14D8" w:rsidP="00746D0E">
            <w:pPr>
              <w:spacing w:before="120" w:after="120"/>
              <w:rPr>
                <w:rFonts w:ascii="AKL Sans" w:hAnsi="AKL Sans" w:cs="Arial"/>
                <w:color w:val="FFFFFF" w:themeColor="background1"/>
                <w:sz w:val="24"/>
                <w:szCs w:val="24"/>
                <w:lang w:val="en-NZ"/>
              </w:rPr>
            </w:pPr>
            <w:r w:rsidRPr="00096809">
              <w:rPr>
                <w:rFonts w:ascii="AKL Sans" w:hAnsi="AKL Sans" w:cs="Arial"/>
                <w:b/>
                <w:bCs/>
                <w:color w:val="FFFFFF" w:themeColor="background1"/>
                <w:sz w:val="24"/>
                <w:szCs w:val="24"/>
                <w:lang w:val="en-NZ"/>
              </w:rPr>
              <w:t>Person Specification</w:t>
            </w:r>
          </w:p>
        </w:tc>
      </w:tr>
      <w:tr w:rsidR="00891372" w:rsidRPr="00096809" w14:paraId="7E49DDF5" w14:textId="77777777" w:rsidTr="00096809">
        <w:trPr>
          <w:trHeight w:val="552"/>
        </w:trPr>
        <w:tc>
          <w:tcPr>
            <w:tcW w:w="10168" w:type="dxa"/>
            <w:gridSpan w:val="2"/>
            <w:tcBorders>
              <w:top w:val="single" w:sz="4" w:space="0" w:color="auto"/>
              <w:left w:val="single" w:sz="4" w:space="0" w:color="auto"/>
              <w:bottom w:val="single" w:sz="4" w:space="0" w:color="auto"/>
              <w:right w:val="single" w:sz="4" w:space="0" w:color="auto"/>
            </w:tcBorders>
            <w:shd w:val="clear" w:color="auto" w:fill="2F73E0"/>
          </w:tcPr>
          <w:p w14:paraId="46CE957E" w14:textId="0D7643AA" w:rsidR="00891372" w:rsidRPr="00096809" w:rsidRDefault="00F50BE2" w:rsidP="00746D0E">
            <w:pPr>
              <w:spacing w:before="120" w:after="120"/>
              <w:rPr>
                <w:rFonts w:ascii="AKL Sans" w:hAnsi="AKL Sans" w:cs="Arial"/>
                <w:b/>
                <w:bCs/>
                <w:color w:val="FFFFFF" w:themeColor="background1"/>
                <w:lang w:val="en-NZ"/>
              </w:rPr>
            </w:pPr>
            <w:r w:rsidRPr="00096809">
              <w:rPr>
                <w:rFonts w:ascii="AKL Sans" w:hAnsi="AKL Sans" w:cs="Arial"/>
                <w:b/>
                <w:bCs/>
                <w:color w:val="FFFFFF" w:themeColor="background1"/>
                <w:lang w:val="en-NZ"/>
              </w:rPr>
              <w:t>Qualifications (or equivalent level of learning)</w:t>
            </w:r>
          </w:p>
        </w:tc>
      </w:tr>
      <w:tr w:rsidR="00652C1B" w:rsidRPr="00096809" w14:paraId="4FDE57DB" w14:textId="77777777" w:rsidTr="00514672">
        <w:trPr>
          <w:trHeight w:val="551"/>
        </w:trPr>
        <w:tc>
          <w:tcPr>
            <w:tcW w:w="5514" w:type="dxa"/>
            <w:tcBorders>
              <w:top w:val="single" w:sz="4" w:space="0" w:color="auto"/>
              <w:left w:val="single" w:sz="4" w:space="0" w:color="auto"/>
              <w:bottom w:val="single" w:sz="4" w:space="0" w:color="auto"/>
              <w:right w:val="single" w:sz="4" w:space="0" w:color="auto"/>
            </w:tcBorders>
          </w:tcPr>
          <w:p w14:paraId="46851699" w14:textId="1D046348" w:rsidR="00746D0E" w:rsidRPr="00096809" w:rsidRDefault="00746D0E" w:rsidP="00746D0E">
            <w:pPr>
              <w:pStyle w:val="Heading2"/>
              <w:spacing w:after="80"/>
              <w:rPr>
                <w:rFonts w:ascii="AKL Sans" w:hAnsi="AKL Sans" w:cs="Arial"/>
                <w:lang w:val="en-NZ"/>
              </w:rPr>
            </w:pPr>
            <w:r w:rsidRPr="00096809">
              <w:rPr>
                <w:rFonts w:ascii="AKL Sans" w:hAnsi="AKL Sans" w:cs="Arial"/>
                <w:lang w:val="en-NZ"/>
              </w:rPr>
              <w:t>Essential</w:t>
            </w:r>
          </w:p>
        </w:tc>
        <w:tc>
          <w:tcPr>
            <w:tcW w:w="4654" w:type="dxa"/>
            <w:tcBorders>
              <w:top w:val="single" w:sz="4" w:space="0" w:color="auto"/>
              <w:left w:val="single" w:sz="4" w:space="0" w:color="auto"/>
              <w:bottom w:val="single" w:sz="4" w:space="0" w:color="auto"/>
              <w:right w:val="single" w:sz="4" w:space="0" w:color="auto"/>
            </w:tcBorders>
          </w:tcPr>
          <w:p w14:paraId="7AC0C1F9" w14:textId="1C9FCC0E" w:rsidR="00746D0E" w:rsidRPr="00096809" w:rsidRDefault="00DC4B70" w:rsidP="00746D0E">
            <w:pPr>
              <w:pStyle w:val="Heading2"/>
              <w:spacing w:after="80"/>
              <w:rPr>
                <w:rFonts w:ascii="AKL Sans" w:hAnsi="AKL Sans" w:cs="Arial"/>
                <w:lang w:val="en-NZ"/>
              </w:rPr>
            </w:pPr>
            <w:r w:rsidRPr="00096809">
              <w:rPr>
                <w:rFonts w:ascii="AKL Sans" w:hAnsi="AKL Sans" w:cs="Arial"/>
                <w:lang w:val="en-NZ"/>
              </w:rPr>
              <w:t>Desirable</w:t>
            </w:r>
          </w:p>
        </w:tc>
      </w:tr>
      <w:tr w:rsidR="00652C1B" w:rsidRPr="00096809" w14:paraId="4C6F88B0" w14:textId="77777777" w:rsidTr="00514672">
        <w:trPr>
          <w:trHeight w:val="4564"/>
        </w:trPr>
        <w:tc>
          <w:tcPr>
            <w:tcW w:w="5514" w:type="dxa"/>
            <w:tcBorders>
              <w:top w:val="single" w:sz="4" w:space="0" w:color="auto"/>
              <w:left w:val="single" w:sz="4" w:space="0" w:color="auto"/>
              <w:bottom w:val="single" w:sz="4" w:space="0" w:color="auto"/>
              <w:right w:val="single" w:sz="4" w:space="0" w:color="auto"/>
            </w:tcBorders>
          </w:tcPr>
          <w:p w14:paraId="2DB0175C" w14:textId="68153372" w:rsidR="00317AA6" w:rsidRPr="00096809" w:rsidRDefault="003C3681" w:rsidP="00317AA6">
            <w:pPr>
              <w:pStyle w:val="Milkbulletpoint"/>
              <w:rPr>
                <w:rFonts w:ascii="AKL Sans" w:hAnsi="AKL Sans"/>
                <w:sz w:val="22"/>
                <w:szCs w:val="22"/>
              </w:rPr>
            </w:pPr>
            <w:r w:rsidRPr="00096809">
              <w:rPr>
                <w:rFonts w:ascii="AKL Sans" w:hAnsi="AKL Sans"/>
                <w:sz w:val="22"/>
                <w:szCs w:val="22"/>
              </w:rPr>
              <w:t>Recognised Industry qualifications in Fire &amp; Rescue Service</w:t>
            </w:r>
            <w:r w:rsidR="00C11EB8" w:rsidRPr="00096809">
              <w:rPr>
                <w:rFonts w:ascii="AKL Sans" w:hAnsi="AKL Sans"/>
                <w:sz w:val="22"/>
                <w:szCs w:val="22"/>
              </w:rPr>
              <w:t>s up to &amp; including an Officer Rank</w:t>
            </w:r>
          </w:p>
          <w:p w14:paraId="3A66BC60" w14:textId="77777777" w:rsidR="00746D0E" w:rsidRPr="00096809" w:rsidRDefault="00317AA6" w:rsidP="7252E9CB">
            <w:pPr>
              <w:pStyle w:val="Milkbulletpoint"/>
              <w:spacing w:before="120" w:after="120"/>
              <w:rPr>
                <w:rFonts w:ascii="AKL Sans" w:eastAsia="SimSun" w:hAnsi="AKL Sans" w:cs="Arial"/>
                <w:color w:val="000000" w:themeColor="text1"/>
                <w:kern w:val="28"/>
                <w:sz w:val="22"/>
                <w:szCs w:val="22"/>
                <w:lang w:eastAsia="zh-CN"/>
              </w:rPr>
            </w:pPr>
            <w:r w:rsidRPr="00096809">
              <w:rPr>
                <w:rFonts w:ascii="AKL Sans" w:hAnsi="AKL Sans" w:cs="Arial"/>
                <w:color w:val="000000" w:themeColor="text1"/>
                <w:sz w:val="22"/>
                <w:szCs w:val="22"/>
              </w:rPr>
              <w:t>Structural Fire Instructor training qualification</w:t>
            </w:r>
          </w:p>
          <w:p w14:paraId="3F12072A" w14:textId="77777777" w:rsidR="00EB7E25" w:rsidRPr="00096809" w:rsidRDefault="00EB7E25" w:rsidP="00EB7E25">
            <w:pPr>
              <w:pStyle w:val="Milkbulletpoint"/>
              <w:rPr>
                <w:rFonts w:ascii="AKL Sans" w:hAnsi="AKL Sans"/>
                <w:sz w:val="22"/>
                <w:szCs w:val="22"/>
                <w:lang w:val="en-US"/>
              </w:rPr>
            </w:pPr>
            <w:r w:rsidRPr="00096809">
              <w:rPr>
                <w:rFonts w:ascii="AKL Sans" w:hAnsi="AKL Sans"/>
                <w:sz w:val="22"/>
                <w:szCs w:val="22"/>
                <w:lang w:val="en-US"/>
              </w:rPr>
              <w:t>Workplace first aid certificate</w:t>
            </w:r>
          </w:p>
          <w:p w14:paraId="6ABF3BE2" w14:textId="77777777" w:rsidR="003560B0" w:rsidRPr="00096809" w:rsidRDefault="003560B0" w:rsidP="003560B0">
            <w:pPr>
              <w:pStyle w:val="Milkbulletpoint"/>
              <w:rPr>
                <w:rFonts w:ascii="AKL Sans" w:hAnsi="AKL Sans"/>
                <w:sz w:val="22"/>
                <w:szCs w:val="22"/>
                <w:lang w:val="en-US"/>
              </w:rPr>
            </w:pPr>
            <w:r w:rsidRPr="00096809">
              <w:rPr>
                <w:rFonts w:ascii="AKL Sans" w:hAnsi="AKL Sans"/>
                <w:sz w:val="22"/>
                <w:szCs w:val="22"/>
                <w:lang w:val="en-US"/>
              </w:rPr>
              <w:t>Train the Trainers / Fire &amp; Rescue Instructor qualification or equivalent</w:t>
            </w:r>
          </w:p>
          <w:p w14:paraId="0548C51B" w14:textId="279752E7" w:rsidR="00FE1DB0" w:rsidRPr="00096809" w:rsidRDefault="003134D2" w:rsidP="003560B0">
            <w:pPr>
              <w:pStyle w:val="Milkbulletpoint"/>
              <w:rPr>
                <w:rFonts w:ascii="AKL Sans" w:hAnsi="AKL Sans"/>
                <w:sz w:val="22"/>
                <w:szCs w:val="22"/>
                <w:lang w:val="en-US"/>
              </w:rPr>
            </w:pPr>
            <w:r w:rsidRPr="00096809">
              <w:rPr>
                <w:rFonts w:ascii="AKL Sans" w:hAnsi="AKL Sans"/>
                <w:sz w:val="22"/>
                <w:szCs w:val="22"/>
                <w:lang w:val="en-US"/>
              </w:rPr>
              <w:t>V</w:t>
            </w:r>
            <w:r w:rsidR="00FE1DB0" w:rsidRPr="00096809">
              <w:rPr>
                <w:rFonts w:ascii="AKL Sans" w:hAnsi="AKL Sans"/>
                <w:sz w:val="22"/>
                <w:szCs w:val="22"/>
                <w:lang w:val="en-US"/>
              </w:rPr>
              <w:t>ehicle driver licence</w:t>
            </w:r>
            <w:r w:rsidRPr="00096809">
              <w:rPr>
                <w:rFonts w:ascii="AKL Sans" w:hAnsi="AKL Sans"/>
                <w:sz w:val="22"/>
                <w:szCs w:val="22"/>
                <w:lang w:val="en-US"/>
              </w:rPr>
              <w:t xml:space="preserve"> with class 2 heavy vehicle endorsement</w:t>
            </w:r>
          </w:p>
          <w:p w14:paraId="699822B6" w14:textId="08B23AF4" w:rsidR="7C4E6B06" w:rsidRDefault="7C4E6B06" w:rsidP="3B8BD65A">
            <w:pPr>
              <w:pStyle w:val="Milkbulletpoint"/>
              <w:rPr>
                <w:rFonts w:ascii="AKL Sans" w:hAnsi="AKL Sans"/>
                <w:sz w:val="22"/>
                <w:szCs w:val="22"/>
                <w:lang w:val="en-US"/>
              </w:rPr>
            </w:pPr>
            <w:r w:rsidRPr="3B8BD65A">
              <w:rPr>
                <w:rFonts w:ascii="AKL Sans" w:hAnsi="AKL Sans"/>
                <w:sz w:val="22"/>
                <w:szCs w:val="22"/>
                <w:lang w:val="en-US"/>
              </w:rPr>
              <w:t>CAA medical clearance for the role of RFTO</w:t>
            </w:r>
          </w:p>
          <w:p w14:paraId="39BD3CE6" w14:textId="4A829DE2" w:rsidR="00317AA6" w:rsidRPr="00096809" w:rsidRDefault="00317AA6" w:rsidP="003560B0">
            <w:pPr>
              <w:pStyle w:val="Milkbulletpoint"/>
              <w:numPr>
                <w:ilvl w:val="0"/>
                <w:numId w:val="0"/>
              </w:numPr>
              <w:spacing w:before="120" w:after="120"/>
              <w:ind w:left="227"/>
              <w:rPr>
                <w:rFonts w:ascii="AKL Sans" w:eastAsia="SimSun" w:hAnsi="AKL Sans" w:cs="Arial"/>
                <w:color w:val="A6A6A6" w:themeColor="background1" w:themeShade="A6"/>
                <w:kern w:val="28"/>
                <w:sz w:val="22"/>
                <w:szCs w:val="22"/>
                <w:lang w:eastAsia="zh-CN"/>
              </w:rPr>
            </w:pPr>
          </w:p>
        </w:tc>
        <w:tc>
          <w:tcPr>
            <w:tcW w:w="4654" w:type="dxa"/>
            <w:tcBorders>
              <w:top w:val="single" w:sz="4" w:space="0" w:color="auto"/>
              <w:left w:val="single" w:sz="4" w:space="0" w:color="auto"/>
              <w:bottom w:val="single" w:sz="4" w:space="0" w:color="auto"/>
              <w:right w:val="single" w:sz="4" w:space="0" w:color="auto"/>
            </w:tcBorders>
          </w:tcPr>
          <w:p w14:paraId="7B359E09" w14:textId="77777777" w:rsidR="003560B0" w:rsidRPr="00096809" w:rsidRDefault="003560B0" w:rsidP="003560B0">
            <w:pPr>
              <w:pStyle w:val="Milkbulletpoint"/>
              <w:rPr>
                <w:rFonts w:ascii="AKL Sans" w:hAnsi="AKL Sans"/>
                <w:sz w:val="22"/>
                <w:szCs w:val="22"/>
              </w:rPr>
            </w:pPr>
            <w:r w:rsidRPr="00096809">
              <w:rPr>
                <w:rFonts w:ascii="AKL Sans" w:hAnsi="AKL Sans"/>
                <w:sz w:val="22"/>
                <w:szCs w:val="22"/>
              </w:rPr>
              <w:t>Fire &amp; Rescue Services Industry recognised BA Instructor qualification</w:t>
            </w:r>
          </w:p>
          <w:p w14:paraId="0AACB243" w14:textId="77777777" w:rsidR="00317AA6" w:rsidRPr="00096809" w:rsidRDefault="00317AA6" w:rsidP="00317AA6">
            <w:pPr>
              <w:pStyle w:val="Milkbulletpoint"/>
              <w:rPr>
                <w:rFonts w:ascii="AKL Sans" w:hAnsi="AKL Sans"/>
                <w:sz w:val="22"/>
                <w:szCs w:val="22"/>
                <w:lang w:val="en-US"/>
              </w:rPr>
            </w:pPr>
            <w:r w:rsidRPr="00096809">
              <w:rPr>
                <w:rFonts w:ascii="AKL Sans" w:hAnsi="AKL Sans"/>
                <w:sz w:val="22"/>
                <w:szCs w:val="22"/>
                <w:lang w:val="en-US"/>
              </w:rPr>
              <w:t>CIMS Level 4</w:t>
            </w:r>
          </w:p>
          <w:p w14:paraId="02B7E081" w14:textId="77777777" w:rsidR="00317AA6" w:rsidRPr="00096809" w:rsidRDefault="00317AA6" w:rsidP="00317AA6">
            <w:pPr>
              <w:pStyle w:val="Milkbulletpoint"/>
              <w:rPr>
                <w:rFonts w:ascii="AKL Sans" w:hAnsi="AKL Sans"/>
                <w:sz w:val="22"/>
                <w:szCs w:val="22"/>
              </w:rPr>
            </w:pPr>
            <w:r w:rsidRPr="00096809">
              <w:rPr>
                <w:rFonts w:ascii="AKL Sans" w:hAnsi="AKL Sans"/>
                <w:sz w:val="22"/>
                <w:szCs w:val="22"/>
              </w:rPr>
              <w:t>Working at Height Instructor qualification</w:t>
            </w:r>
          </w:p>
          <w:p w14:paraId="632C730D" w14:textId="77777777" w:rsidR="00317AA6" w:rsidRPr="00096809" w:rsidRDefault="00317AA6" w:rsidP="00317AA6">
            <w:pPr>
              <w:pStyle w:val="Milkbulletpoint"/>
              <w:rPr>
                <w:rFonts w:ascii="AKL Sans" w:hAnsi="AKL Sans"/>
                <w:sz w:val="22"/>
                <w:szCs w:val="22"/>
              </w:rPr>
            </w:pPr>
            <w:r w:rsidRPr="00096809">
              <w:rPr>
                <w:rFonts w:ascii="AKL Sans" w:hAnsi="AKL Sans"/>
                <w:sz w:val="22"/>
                <w:szCs w:val="22"/>
              </w:rPr>
              <w:t>Pump Operator Instructor qualification</w:t>
            </w:r>
          </w:p>
          <w:p w14:paraId="3B46B0C9" w14:textId="77777777" w:rsidR="00317AA6" w:rsidRPr="00096809" w:rsidRDefault="00317AA6" w:rsidP="00317AA6">
            <w:pPr>
              <w:pStyle w:val="Milkbulletpoint"/>
              <w:rPr>
                <w:rFonts w:ascii="AKL Sans" w:hAnsi="AKL Sans"/>
                <w:sz w:val="22"/>
                <w:szCs w:val="22"/>
              </w:rPr>
            </w:pPr>
            <w:r w:rsidRPr="00096809">
              <w:rPr>
                <w:rFonts w:ascii="AKL Sans" w:hAnsi="AKL Sans"/>
                <w:sz w:val="22"/>
                <w:szCs w:val="22"/>
              </w:rPr>
              <w:t>Extrication Instructor qualification</w:t>
            </w:r>
          </w:p>
          <w:p w14:paraId="21F8F18D" w14:textId="77777777" w:rsidR="00317AA6" w:rsidRPr="00096809" w:rsidRDefault="00317AA6" w:rsidP="00317AA6">
            <w:pPr>
              <w:pStyle w:val="Milkbulletpoint"/>
              <w:rPr>
                <w:rFonts w:ascii="AKL Sans" w:hAnsi="AKL Sans"/>
                <w:sz w:val="22"/>
                <w:szCs w:val="22"/>
              </w:rPr>
            </w:pPr>
            <w:r w:rsidRPr="00096809">
              <w:rPr>
                <w:rFonts w:ascii="AKL Sans" w:hAnsi="AKL Sans"/>
                <w:sz w:val="22"/>
                <w:szCs w:val="22"/>
              </w:rPr>
              <w:t>Aviation Fire &amp; Rescue Instructor qualification</w:t>
            </w:r>
          </w:p>
          <w:p w14:paraId="4639C8ED" w14:textId="042343E7" w:rsidR="00317AA6" w:rsidRPr="00096809" w:rsidRDefault="00317AA6" w:rsidP="00317AA6">
            <w:pPr>
              <w:pStyle w:val="Milkbulletpoint"/>
              <w:rPr>
                <w:rFonts w:ascii="AKL Sans" w:hAnsi="AKL Sans"/>
                <w:sz w:val="22"/>
                <w:szCs w:val="22"/>
                <w:lang w:val="en-US"/>
              </w:rPr>
            </w:pPr>
            <w:r w:rsidRPr="00096809">
              <w:rPr>
                <w:rFonts w:ascii="AKL Sans" w:hAnsi="AKL Sans"/>
                <w:sz w:val="22"/>
                <w:szCs w:val="22"/>
                <w:lang w:val="en-US"/>
              </w:rPr>
              <w:t xml:space="preserve">NZQA 4098 </w:t>
            </w:r>
            <w:r w:rsidR="00C746C1" w:rsidRPr="00096809">
              <w:rPr>
                <w:rFonts w:ascii="AKL Sans" w:hAnsi="AKL Sans"/>
                <w:sz w:val="22"/>
                <w:szCs w:val="22"/>
                <w:lang w:val="en-US"/>
              </w:rPr>
              <w:t>Unit Standard</w:t>
            </w:r>
          </w:p>
          <w:p w14:paraId="22288B98" w14:textId="77777777" w:rsidR="00746D0E" w:rsidRPr="00096809" w:rsidRDefault="00DE3080" w:rsidP="00C746C1">
            <w:pPr>
              <w:pStyle w:val="Milkbulletpoint"/>
              <w:rPr>
                <w:rFonts w:ascii="AKL Sans" w:hAnsi="AKL Sans" w:cs="Arial"/>
                <w:sz w:val="22"/>
                <w:szCs w:val="22"/>
                <w:lang w:val="en-NZ"/>
              </w:rPr>
            </w:pPr>
            <w:r w:rsidRPr="00096809">
              <w:rPr>
                <w:rFonts w:ascii="AKL Sans" w:hAnsi="AKL Sans" w:cs="Arial"/>
                <w:sz w:val="22"/>
                <w:szCs w:val="22"/>
                <w:lang w:val="en-NZ"/>
              </w:rPr>
              <w:t>Emergency Response Driving Instructor qualification</w:t>
            </w:r>
          </w:p>
          <w:p w14:paraId="2BD6044B" w14:textId="15549902" w:rsidR="00E56F98" w:rsidRPr="00096809" w:rsidRDefault="00E56F98" w:rsidP="00C746C1">
            <w:pPr>
              <w:pStyle w:val="Milkbulletpoint"/>
              <w:rPr>
                <w:rFonts w:ascii="AKL Sans" w:hAnsi="AKL Sans" w:cs="Arial"/>
                <w:sz w:val="22"/>
                <w:szCs w:val="22"/>
                <w:lang w:val="en-NZ"/>
              </w:rPr>
            </w:pPr>
            <w:r w:rsidRPr="00096809">
              <w:rPr>
                <w:rFonts w:ascii="AKL Sans" w:hAnsi="AKL Sans" w:cs="Arial"/>
                <w:sz w:val="22"/>
                <w:szCs w:val="22"/>
                <w:lang w:val="en-NZ"/>
              </w:rPr>
              <w:t xml:space="preserve">Drivers licence with Forklift </w:t>
            </w:r>
            <w:r w:rsidR="00947A70">
              <w:rPr>
                <w:rFonts w:ascii="AKL Sans" w:hAnsi="AKL Sans" w:cs="Arial"/>
                <w:sz w:val="22"/>
                <w:szCs w:val="22"/>
                <w:lang w:val="en-NZ"/>
              </w:rPr>
              <w:t>&amp;/</w:t>
            </w:r>
            <w:r w:rsidRPr="00096809">
              <w:rPr>
                <w:rFonts w:ascii="AKL Sans" w:hAnsi="AKL Sans" w:cs="Arial"/>
                <w:sz w:val="22"/>
                <w:szCs w:val="22"/>
                <w:lang w:val="en-NZ"/>
              </w:rPr>
              <w:t>or Telehandler endorsement</w:t>
            </w:r>
          </w:p>
        </w:tc>
      </w:tr>
    </w:tbl>
    <w:p w14:paraId="67C00BEC" w14:textId="77777777" w:rsidR="00096809" w:rsidRDefault="00096809"/>
    <w:p w14:paraId="05FF2933" w14:textId="3A3393F6" w:rsidR="00096809" w:rsidRDefault="00096809">
      <w:r>
        <w:br w:type="page"/>
      </w:r>
    </w:p>
    <w:p w14:paraId="0286B935" w14:textId="77777777" w:rsidR="00096809" w:rsidRDefault="00096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4653"/>
      </w:tblGrid>
      <w:tr w:rsidR="006F13E6" w:rsidRPr="00096809" w14:paraId="4E0E211E" w14:textId="77777777" w:rsidTr="00096809">
        <w:tc>
          <w:tcPr>
            <w:tcW w:w="10168" w:type="dxa"/>
            <w:gridSpan w:val="2"/>
            <w:tcBorders>
              <w:top w:val="single" w:sz="4" w:space="0" w:color="auto"/>
              <w:left w:val="single" w:sz="4" w:space="0" w:color="auto"/>
              <w:bottom w:val="single" w:sz="4" w:space="0" w:color="auto"/>
              <w:right w:val="single" w:sz="4" w:space="0" w:color="auto"/>
            </w:tcBorders>
            <w:shd w:val="clear" w:color="auto" w:fill="2F73E0"/>
          </w:tcPr>
          <w:p w14:paraId="46268020" w14:textId="3B74AC34" w:rsidR="006F13E6" w:rsidRPr="00096809" w:rsidRDefault="00DC4B70" w:rsidP="00DC4B70">
            <w:pPr>
              <w:spacing w:before="120" w:after="120"/>
              <w:rPr>
                <w:rFonts w:ascii="AKL Sans" w:hAnsi="AKL Sans"/>
                <w:color w:val="FFFFFF" w:themeColor="background1"/>
                <w:szCs w:val="22"/>
              </w:rPr>
            </w:pPr>
            <w:r w:rsidRPr="00096809">
              <w:rPr>
                <w:rFonts w:ascii="AKL Sans" w:hAnsi="AKL Sans" w:cs="Arial"/>
                <w:b/>
                <w:bCs/>
                <w:color w:val="FFFFFF" w:themeColor="background1"/>
                <w:lang w:val="en-NZ"/>
              </w:rPr>
              <w:t>Knowledge / Experience</w:t>
            </w:r>
          </w:p>
        </w:tc>
      </w:tr>
      <w:tr w:rsidR="00652C1B" w:rsidRPr="00096809" w14:paraId="4AAEDF99" w14:textId="77777777" w:rsidTr="00A81FA3">
        <w:trPr>
          <w:trHeight w:val="551"/>
        </w:trPr>
        <w:tc>
          <w:tcPr>
            <w:tcW w:w="5514" w:type="dxa"/>
            <w:tcBorders>
              <w:top w:val="single" w:sz="4" w:space="0" w:color="auto"/>
              <w:left w:val="single" w:sz="4" w:space="0" w:color="auto"/>
              <w:bottom w:val="single" w:sz="4" w:space="0" w:color="auto"/>
              <w:right w:val="single" w:sz="4" w:space="0" w:color="auto"/>
            </w:tcBorders>
          </w:tcPr>
          <w:p w14:paraId="1F83C32B" w14:textId="7755B44B" w:rsidR="006E756C" w:rsidRPr="00096809" w:rsidRDefault="006E756C" w:rsidP="006E756C">
            <w:pPr>
              <w:pStyle w:val="Heading2"/>
              <w:spacing w:after="80"/>
              <w:rPr>
                <w:rFonts w:ascii="AKL Sans" w:hAnsi="AKL Sans"/>
                <w:szCs w:val="22"/>
              </w:rPr>
            </w:pPr>
            <w:r w:rsidRPr="00096809">
              <w:rPr>
                <w:rFonts w:ascii="AKL Sans" w:hAnsi="AKL Sans" w:cs="Arial"/>
                <w:szCs w:val="22"/>
                <w:lang w:val="en-NZ"/>
              </w:rPr>
              <w:t>Essential</w:t>
            </w:r>
          </w:p>
        </w:tc>
        <w:tc>
          <w:tcPr>
            <w:tcW w:w="4654" w:type="dxa"/>
            <w:tcBorders>
              <w:top w:val="single" w:sz="4" w:space="0" w:color="auto"/>
              <w:left w:val="single" w:sz="4" w:space="0" w:color="auto"/>
              <w:bottom w:val="single" w:sz="4" w:space="0" w:color="auto"/>
              <w:right w:val="single" w:sz="4" w:space="0" w:color="auto"/>
            </w:tcBorders>
          </w:tcPr>
          <w:p w14:paraId="1CE2FA73" w14:textId="4EEF38B2" w:rsidR="006E756C" w:rsidRPr="00096809" w:rsidRDefault="006E756C" w:rsidP="006E756C">
            <w:pPr>
              <w:pStyle w:val="Heading2"/>
              <w:spacing w:after="80"/>
              <w:rPr>
                <w:rFonts w:ascii="AKL Sans" w:hAnsi="AKL Sans"/>
                <w:szCs w:val="22"/>
              </w:rPr>
            </w:pPr>
            <w:r w:rsidRPr="00096809">
              <w:rPr>
                <w:rFonts w:ascii="AKL Sans" w:hAnsi="AKL Sans" w:cs="Arial"/>
                <w:szCs w:val="22"/>
                <w:lang w:val="en-NZ"/>
              </w:rPr>
              <w:t>Preferred</w:t>
            </w:r>
          </w:p>
        </w:tc>
      </w:tr>
      <w:tr w:rsidR="00652C1B" w:rsidRPr="00096809" w14:paraId="16EB3D4A" w14:textId="77777777" w:rsidTr="00A81FA3">
        <w:trPr>
          <w:trHeight w:val="2423"/>
        </w:trPr>
        <w:tc>
          <w:tcPr>
            <w:tcW w:w="5514" w:type="dxa"/>
            <w:tcBorders>
              <w:top w:val="single" w:sz="4" w:space="0" w:color="auto"/>
              <w:left w:val="single" w:sz="4" w:space="0" w:color="auto"/>
              <w:bottom w:val="single" w:sz="4" w:space="0" w:color="auto"/>
              <w:right w:val="single" w:sz="4" w:space="0" w:color="auto"/>
            </w:tcBorders>
          </w:tcPr>
          <w:p w14:paraId="468E47D7" w14:textId="77777777" w:rsidR="00317AA6" w:rsidRPr="00096809" w:rsidRDefault="00317AA6" w:rsidP="00317AA6">
            <w:pPr>
              <w:pStyle w:val="Milkbulletpoint"/>
              <w:rPr>
                <w:rFonts w:ascii="AKL Sans" w:hAnsi="AKL Sans"/>
                <w:sz w:val="22"/>
                <w:szCs w:val="22"/>
                <w:lang w:val="en-US"/>
              </w:rPr>
            </w:pPr>
            <w:r w:rsidRPr="00096809">
              <w:rPr>
                <w:rFonts w:ascii="AKL Sans" w:hAnsi="AKL Sans"/>
                <w:sz w:val="22"/>
                <w:szCs w:val="22"/>
                <w:lang w:val="en-US"/>
              </w:rPr>
              <w:t>7 years+ demonstrated experience up to &amp; including Station Officer/Deputy Crew Chief rank in a Fire &amp; Rescue Emergency Service</w:t>
            </w:r>
          </w:p>
          <w:p w14:paraId="3E6D1268" w14:textId="77777777" w:rsidR="006E756C" w:rsidRPr="00096809" w:rsidRDefault="006E756C" w:rsidP="006E756C">
            <w:pPr>
              <w:pStyle w:val="Milkbulletpoint"/>
              <w:rPr>
                <w:rFonts w:ascii="AKL Sans" w:hAnsi="AKL Sans"/>
                <w:sz w:val="22"/>
                <w:szCs w:val="22"/>
                <w:lang w:val="en-US"/>
              </w:rPr>
            </w:pPr>
            <w:r w:rsidRPr="00096809">
              <w:rPr>
                <w:rFonts w:ascii="AKL Sans" w:hAnsi="AKL Sans"/>
                <w:sz w:val="22"/>
                <w:szCs w:val="22"/>
                <w:lang w:val="en-US"/>
              </w:rPr>
              <w:t>Suitable medical &amp; physical fitness level</w:t>
            </w:r>
          </w:p>
          <w:p w14:paraId="7967F173" w14:textId="77777777" w:rsidR="006E756C" w:rsidRPr="00096809" w:rsidRDefault="006E756C" w:rsidP="006E756C">
            <w:pPr>
              <w:pStyle w:val="Milkbulletpoint"/>
              <w:rPr>
                <w:rFonts w:ascii="AKL Sans" w:hAnsi="AKL Sans"/>
                <w:sz w:val="22"/>
                <w:szCs w:val="22"/>
              </w:rPr>
            </w:pPr>
            <w:r w:rsidRPr="00096809">
              <w:rPr>
                <w:rFonts w:ascii="AKL Sans" w:hAnsi="AKL Sans"/>
                <w:sz w:val="22"/>
                <w:szCs w:val="22"/>
              </w:rPr>
              <w:t>Fire &amp; Rescue training experience</w:t>
            </w:r>
          </w:p>
          <w:p w14:paraId="09E6BDE5" w14:textId="6FD38E14" w:rsidR="006E756C" w:rsidRPr="00096809" w:rsidRDefault="006E756C" w:rsidP="00B472D2">
            <w:pPr>
              <w:pStyle w:val="Milkbulletpoint"/>
              <w:rPr>
                <w:rFonts w:ascii="AKL Sans" w:hAnsi="AKL Sans"/>
                <w:sz w:val="22"/>
                <w:szCs w:val="22"/>
              </w:rPr>
            </w:pPr>
            <w:r w:rsidRPr="00096809">
              <w:rPr>
                <w:rFonts w:ascii="AKL Sans" w:hAnsi="AKL Sans"/>
                <w:sz w:val="22"/>
                <w:szCs w:val="22"/>
              </w:rPr>
              <w:t>Customer-led mindset, coupled with outstanding relationship management skills</w:t>
            </w:r>
          </w:p>
        </w:tc>
        <w:tc>
          <w:tcPr>
            <w:tcW w:w="4654" w:type="dxa"/>
            <w:tcBorders>
              <w:top w:val="single" w:sz="4" w:space="0" w:color="auto"/>
              <w:left w:val="single" w:sz="4" w:space="0" w:color="auto"/>
              <w:bottom w:val="single" w:sz="4" w:space="0" w:color="auto"/>
              <w:right w:val="single" w:sz="4" w:space="0" w:color="auto"/>
            </w:tcBorders>
          </w:tcPr>
          <w:p w14:paraId="499637A2" w14:textId="77777777" w:rsidR="00B472D2" w:rsidRPr="00096809" w:rsidRDefault="00B472D2" w:rsidP="00B472D2">
            <w:pPr>
              <w:pStyle w:val="Milkbulletpoint"/>
              <w:rPr>
                <w:rFonts w:ascii="AKL Sans" w:hAnsi="AKL Sans"/>
                <w:sz w:val="22"/>
                <w:szCs w:val="22"/>
              </w:rPr>
            </w:pPr>
            <w:r w:rsidRPr="00096809">
              <w:rPr>
                <w:rFonts w:ascii="AKL Sans" w:hAnsi="AKL Sans"/>
                <w:sz w:val="22"/>
                <w:szCs w:val="22"/>
              </w:rPr>
              <w:t xml:space="preserve">Ability to influence through a ‘shared interests’ lens, generating cut-through to achieve strong positive outcomes  </w:t>
            </w:r>
          </w:p>
          <w:p w14:paraId="22E12A14" w14:textId="77777777" w:rsidR="00B472D2" w:rsidRPr="00096809" w:rsidRDefault="00B472D2" w:rsidP="00B472D2">
            <w:pPr>
              <w:pStyle w:val="Milkbulletpoint"/>
              <w:rPr>
                <w:rFonts w:ascii="AKL Sans" w:hAnsi="AKL Sans"/>
                <w:sz w:val="22"/>
                <w:szCs w:val="22"/>
              </w:rPr>
            </w:pPr>
            <w:r w:rsidRPr="00096809">
              <w:rPr>
                <w:rFonts w:ascii="AKL Sans" w:hAnsi="AKL Sans"/>
                <w:sz w:val="22"/>
                <w:szCs w:val="22"/>
                <w:lang w:val="en-US"/>
              </w:rPr>
              <w:t>Progressive and pragmatic approach</w:t>
            </w:r>
          </w:p>
          <w:p w14:paraId="33180E25" w14:textId="77777777" w:rsidR="00B472D2" w:rsidRPr="00096809" w:rsidRDefault="00B472D2" w:rsidP="00B472D2">
            <w:pPr>
              <w:pStyle w:val="Milkbulletpoint"/>
              <w:rPr>
                <w:rFonts w:ascii="AKL Sans" w:hAnsi="AKL Sans"/>
                <w:sz w:val="22"/>
                <w:szCs w:val="22"/>
              </w:rPr>
            </w:pPr>
            <w:r w:rsidRPr="00096809">
              <w:rPr>
                <w:rFonts w:ascii="AKL Sans" w:hAnsi="AKL Sans"/>
                <w:sz w:val="22"/>
                <w:szCs w:val="22"/>
              </w:rPr>
              <w:t>Ability to consistently deliver in a high volume / change environment</w:t>
            </w:r>
          </w:p>
          <w:p w14:paraId="3CE362DB" w14:textId="77777777" w:rsidR="00B472D2" w:rsidRPr="00096809" w:rsidRDefault="00B472D2" w:rsidP="00B472D2">
            <w:pPr>
              <w:pStyle w:val="Milkbulletpoint"/>
              <w:rPr>
                <w:rFonts w:ascii="AKL Sans" w:hAnsi="AKL Sans"/>
                <w:sz w:val="22"/>
                <w:szCs w:val="22"/>
              </w:rPr>
            </w:pPr>
            <w:r w:rsidRPr="00096809">
              <w:rPr>
                <w:rFonts w:ascii="AKL Sans" w:hAnsi="AKL Sans"/>
                <w:sz w:val="22"/>
                <w:szCs w:val="22"/>
              </w:rPr>
              <w:t xml:space="preserve">Demonstrated leadership capability </w:t>
            </w:r>
          </w:p>
          <w:p w14:paraId="740FA2F3" w14:textId="286FA00B" w:rsidR="006E756C" w:rsidRPr="00096809" w:rsidRDefault="00B472D2" w:rsidP="00321CA3">
            <w:pPr>
              <w:pStyle w:val="Milkbulletpoint"/>
              <w:rPr>
                <w:rFonts w:ascii="AKL Sans" w:hAnsi="AKL Sans"/>
                <w:sz w:val="22"/>
                <w:szCs w:val="22"/>
              </w:rPr>
            </w:pPr>
            <w:r w:rsidRPr="00096809">
              <w:rPr>
                <w:rFonts w:ascii="AKL Sans" w:hAnsi="AKL Sans"/>
                <w:sz w:val="22"/>
                <w:szCs w:val="22"/>
              </w:rPr>
              <w:t>Purpose led and values based</w:t>
            </w:r>
          </w:p>
        </w:tc>
      </w:tr>
      <w:tr w:rsidR="006E756C" w:rsidRPr="00096809" w14:paraId="21C2E43B" w14:textId="77777777" w:rsidTr="00096809">
        <w:trPr>
          <w:trHeight w:val="541"/>
        </w:trPr>
        <w:tc>
          <w:tcPr>
            <w:tcW w:w="10168" w:type="dxa"/>
            <w:gridSpan w:val="2"/>
            <w:tcBorders>
              <w:top w:val="single" w:sz="4" w:space="0" w:color="auto"/>
              <w:left w:val="single" w:sz="4" w:space="0" w:color="auto"/>
              <w:bottom w:val="single" w:sz="4" w:space="0" w:color="auto"/>
              <w:right w:val="single" w:sz="4" w:space="0" w:color="auto"/>
            </w:tcBorders>
            <w:shd w:val="clear" w:color="auto" w:fill="2F73E0"/>
          </w:tcPr>
          <w:p w14:paraId="6BBF378C" w14:textId="3803E799" w:rsidR="006E756C" w:rsidRPr="00096809" w:rsidRDefault="006E756C" w:rsidP="006E756C">
            <w:pPr>
              <w:pStyle w:val="Milkbulletpoint"/>
              <w:numPr>
                <w:ilvl w:val="0"/>
                <w:numId w:val="0"/>
              </w:numPr>
              <w:spacing w:before="120" w:after="120"/>
              <w:ind w:left="227" w:hanging="227"/>
              <w:rPr>
                <w:rFonts w:ascii="AKL Sans" w:hAnsi="AKL Sans"/>
                <w:b/>
                <w:bCs/>
                <w:color w:val="FFFFFF" w:themeColor="background1"/>
                <w:sz w:val="22"/>
                <w:szCs w:val="22"/>
              </w:rPr>
            </w:pPr>
            <w:r w:rsidRPr="00096809">
              <w:rPr>
                <w:rFonts w:ascii="AKL Sans" w:hAnsi="AKL Sans"/>
                <w:b/>
                <w:bCs/>
                <w:color w:val="FFFFFF" w:themeColor="background1"/>
                <w:sz w:val="22"/>
                <w:szCs w:val="22"/>
              </w:rPr>
              <w:t>Key Skills / Attributes / Job Specific Competencies</w:t>
            </w:r>
          </w:p>
        </w:tc>
      </w:tr>
      <w:tr w:rsidR="00652C1B" w:rsidRPr="00096809" w14:paraId="02566F3B" w14:textId="77777777" w:rsidTr="00A81FA3">
        <w:trPr>
          <w:trHeight w:val="577"/>
        </w:trPr>
        <w:tc>
          <w:tcPr>
            <w:tcW w:w="5514" w:type="dxa"/>
            <w:tcBorders>
              <w:top w:val="single" w:sz="4" w:space="0" w:color="auto"/>
              <w:left w:val="single" w:sz="4" w:space="0" w:color="auto"/>
              <w:bottom w:val="single" w:sz="4" w:space="0" w:color="auto"/>
              <w:right w:val="single" w:sz="4" w:space="0" w:color="auto"/>
            </w:tcBorders>
          </w:tcPr>
          <w:p w14:paraId="7D4F006D" w14:textId="184AE5D2" w:rsidR="006E756C" w:rsidRPr="00096809" w:rsidRDefault="006E756C" w:rsidP="006E756C">
            <w:pPr>
              <w:pStyle w:val="Milkbulletpoint"/>
              <w:numPr>
                <w:ilvl w:val="0"/>
                <w:numId w:val="0"/>
              </w:numPr>
              <w:spacing w:before="120" w:after="120"/>
              <w:ind w:left="227" w:hanging="227"/>
              <w:rPr>
                <w:rFonts w:ascii="AKL Sans" w:hAnsi="AKL Sans"/>
                <w:b/>
                <w:bCs/>
                <w:sz w:val="22"/>
                <w:szCs w:val="22"/>
              </w:rPr>
            </w:pPr>
            <w:r w:rsidRPr="00096809">
              <w:rPr>
                <w:rFonts w:ascii="AKL Sans" w:hAnsi="AKL Sans"/>
                <w:b/>
                <w:bCs/>
                <w:sz w:val="22"/>
                <w:szCs w:val="22"/>
              </w:rPr>
              <w:t>Level</w:t>
            </w:r>
          </w:p>
        </w:tc>
        <w:tc>
          <w:tcPr>
            <w:tcW w:w="4654" w:type="dxa"/>
            <w:tcBorders>
              <w:top w:val="single" w:sz="4" w:space="0" w:color="auto"/>
              <w:left w:val="single" w:sz="4" w:space="0" w:color="auto"/>
              <w:bottom w:val="single" w:sz="4" w:space="0" w:color="auto"/>
              <w:right w:val="single" w:sz="4" w:space="0" w:color="auto"/>
            </w:tcBorders>
          </w:tcPr>
          <w:p w14:paraId="5AD040E5" w14:textId="4D6CE6AA" w:rsidR="006E756C" w:rsidRPr="00096809" w:rsidRDefault="006E756C" w:rsidP="006E756C">
            <w:pPr>
              <w:pStyle w:val="Milkbulletpoint"/>
              <w:numPr>
                <w:ilvl w:val="0"/>
                <w:numId w:val="0"/>
              </w:numPr>
              <w:spacing w:before="120" w:after="120"/>
              <w:ind w:left="227" w:hanging="227"/>
              <w:rPr>
                <w:rFonts w:ascii="AKL Sans" w:hAnsi="AKL Sans"/>
                <w:b/>
                <w:bCs/>
                <w:sz w:val="22"/>
                <w:szCs w:val="22"/>
              </w:rPr>
            </w:pPr>
            <w:r w:rsidRPr="00096809">
              <w:rPr>
                <w:rFonts w:ascii="AKL Sans" w:hAnsi="AKL Sans"/>
                <w:b/>
                <w:bCs/>
                <w:sz w:val="22"/>
                <w:szCs w:val="22"/>
              </w:rPr>
              <w:t>Skill / Attribute / Competency</w:t>
            </w:r>
          </w:p>
        </w:tc>
      </w:tr>
      <w:tr w:rsidR="00652C1B" w:rsidRPr="00096809" w14:paraId="1AC59E72" w14:textId="77777777" w:rsidTr="00A81FA3">
        <w:trPr>
          <w:trHeight w:val="432"/>
        </w:trPr>
        <w:tc>
          <w:tcPr>
            <w:tcW w:w="5514" w:type="dxa"/>
            <w:tcBorders>
              <w:top w:val="single" w:sz="4" w:space="0" w:color="auto"/>
              <w:left w:val="single" w:sz="4" w:space="0" w:color="auto"/>
              <w:bottom w:val="single" w:sz="4" w:space="0" w:color="auto"/>
              <w:right w:val="single" w:sz="4" w:space="0" w:color="auto"/>
            </w:tcBorders>
          </w:tcPr>
          <w:p w14:paraId="395CA651" w14:textId="77777777" w:rsidR="006E756C" w:rsidRPr="00096809" w:rsidRDefault="006E756C" w:rsidP="006E756C">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Advanced</w:t>
            </w:r>
          </w:p>
          <w:p w14:paraId="431B2415" w14:textId="77777777" w:rsidR="006E756C" w:rsidRPr="00096809" w:rsidRDefault="006E756C" w:rsidP="006E756C">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Developing</w:t>
            </w:r>
          </w:p>
          <w:p w14:paraId="2D1BE286" w14:textId="77777777" w:rsidR="00F573B0" w:rsidRPr="00096809" w:rsidRDefault="00F573B0" w:rsidP="00F573B0">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Working Knowledge</w:t>
            </w:r>
          </w:p>
          <w:p w14:paraId="68D2B551" w14:textId="0AFF0EF6" w:rsidR="110E4279" w:rsidRDefault="110E4279" w:rsidP="3B8BD65A">
            <w:pPr>
              <w:pStyle w:val="Milkbulletpoint"/>
              <w:numPr>
                <w:ilvl w:val="0"/>
                <w:numId w:val="0"/>
              </w:numPr>
              <w:spacing w:before="120" w:after="120"/>
              <w:ind w:left="227" w:hanging="227"/>
              <w:rPr>
                <w:rFonts w:ascii="AKL Sans" w:hAnsi="AKL Sans"/>
                <w:color w:val="000000" w:themeColor="text1"/>
                <w:sz w:val="22"/>
                <w:szCs w:val="22"/>
              </w:rPr>
            </w:pPr>
            <w:r w:rsidRPr="3B8BD65A">
              <w:rPr>
                <w:rFonts w:ascii="AKL Sans" w:hAnsi="AKL Sans"/>
                <w:color w:val="000000" w:themeColor="text1"/>
                <w:sz w:val="22"/>
                <w:szCs w:val="22"/>
              </w:rPr>
              <w:t>Desirable</w:t>
            </w:r>
          </w:p>
          <w:p w14:paraId="66B15ACA" w14:textId="31522D7A" w:rsidR="00F573B0" w:rsidRPr="00096809" w:rsidRDefault="00F573B0" w:rsidP="00F573B0">
            <w:pPr>
              <w:pStyle w:val="Milkbulletpoint"/>
              <w:numPr>
                <w:ilvl w:val="0"/>
                <w:numId w:val="0"/>
              </w:numPr>
              <w:spacing w:before="120" w:after="120"/>
              <w:rPr>
                <w:rFonts w:ascii="AKL Sans" w:hAnsi="AKL Sans"/>
                <w:color w:val="A6A6A6" w:themeColor="background1" w:themeShade="A6"/>
                <w:sz w:val="22"/>
                <w:szCs w:val="22"/>
              </w:rPr>
            </w:pPr>
          </w:p>
        </w:tc>
        <w:tc>
          <w:tcPr>
            <w:tcW w:w="4654" w:type="dxa"/>
            <w:tcBorders>
              <w:top w:val="single" w:sz="4" w:space="0" w:color="auto"/>
              <w:left w:val="single" w:sz="4" w:space="0" w:color="auto"/>
              <w:bottom w:val="single" w:sz="4" w:space="0" w:color="auto"/>
              <w:right w:val="single" w:sz="4" w:space="0" w:color="auto"/>
            </w:tcBorders>
          </w:tcPr>
          <w:p w14:paraId="203BA7C8" w14:textId="714E8696" w:rsidR="009511A5" w:rsidRPr="00096809" w:rsidRDefault="009511A5" w:rsidP="006E756C">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MS Word &amp; PPT</w:t>
            </w:r>
          </w:p>
          <w:p w14:paraId="2A492876" w14:textId="7647169E" w:rsidR="006E756C" w:rsidRPr="00096809" w:rsidRDefault="00F573B0" w:rsidP="006E756C">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Share</w:t>
            </w:r>
            <w:r w:rsidR="009511A5" w:rsidRPr="00096809">
              <w:rPr>
                <w:rFonts w:ascii="AKL Sans" w:hAnsi="AKL Sans"/>
                <w:color w:val="000000" w:themeColor="text1"/>
                <w:sz w:val="22"/>
                <w:szCs w:val="22"/>
              </w:rPr>
              <w:t>P</w:t>
            </w:r>
            <w:r w:rsidRPr="00096809">
              <w:rPr>
                <w:rFonts w:ascii="AKL Sans" w:hAnsi="AKL Sans"/>
                <w:color w:val="000000" w:themeColor="text1"/>
                <w:sz w:val="22"/>
                <w:szCs w:val="22"/>
              </w:rPr>
              <w:t>oint</w:t>
            </w:r>
            <w:r w:rsidR="009511A5" w:rsidRPr="00096809">
              <w:rPr>
                <w:rFonts w:ascii="AKL Sans" w:hAnsi="AKL Sans"/>
                <w:color w:val="000000" w:themeColor="text1"/>
                <w:sz w:val="22"/>
                <w:szCs w:val="22"/>
              </w:rPr>
              <w:t xml:space="preserve"> &amp;</w:t>
            </w:r>
            <w:r w:rsidRPr="00096809">
              <w:rPr>
                <w:rFonts w:ascii="AKL Sans" w:hAnsi="AKL Sans"/>
                <w:color w:val="000000" w:themeColor="text1"/>
                <w:sz w:val="22"/>
                <w:szCs w:val="22"/>
              </w:rPr>
              <w:t xml:space="preserve"> Teams</w:t>
            </w:r>
            <w:r w:rsidR="009511A5" w:rsidRPr="00096809">
              <w:rPr>
                <w:rFonts w:ascii="AKL Sans" w:hAnsi="AKL Sans"/>
                <w:color w:val="000000" w:themeColor="text1"/>
                <w:sz w:val="22"/>
                <w:szCs w:val="22"/>
              </w:rPr>
              <w:t xml:space="preserve"> Platform</w:t>
            </w:r>
          </w:p>
          <w:p w14:paraId="672F7AF5" w14:textId="02B52447" w:rsidR="006E756C" w:rsidRPr="00096809" w:rsidRDefault="00F573B0" w:rsidP="006E756C">
            <w:pPr>
              <w:pStyle w:val="Milkbulletpoint"/>
              <w:numPr>
                <w:ilvl w:val="0"/>
                <w:numId w:val="0"/>
              </w:numPr>
              <w:spacing w:before="120" w:after="120"/>
              <w:ind w:left="227" w:hanging="227"/>
              <w:rPr>
                <w:rFonts w:ascii="AKL Sans" w:hAnsi="AKL Sans"/>
                <w:color w:val="000000" w:themeColor="text1"/>
                <w:sz w:val="22"/>
                <w:szCs w:val="22"/>
              </w:rPr>
            </w:pPr>
            <w:r w:rsidRPr="00096809">
              <w:rPr>
                <w:rFonts w:ascii="AKL Sans" w:hAnsi="AKL Sans"/>
                <w:color w:val="000000" w:themeColor="text1"/>
                <w:sz w:val="22"/>
                <w:szCs w:val="22"/>
              </w:rPr>
              <w:t>MS Excel &amp; Project Management</w:t>
            </w:r>
          </w:p>
          <w:p w14:paraId="30C7FD99" w14:textId="70FF2ECA" w:rsidR="57F28DE1" w:rsidRDefault="57F28DE1" w:rsidP="3B8BD65A">
            <w:pPr>
              <w:pStyle w:val="Milkbulletpoint"/>
              <w:numPr>
                <w:ilvl w:val="0"/>
                <w:numId w:val="0"/>
              </w:numPr>
              <w:spacing w:before="120" w:after="120"/>
              <w:ind w:left="227" w:hanging="227"/>
              <w:rPr>
                <w:rFonts w:ascii="AKL Sans" w:hAnsi="AKL Sans"/>
                <w:color w:val="000000" w:themeColor="text1"/>
                <w:sz w:val="22"/>
                <w:szCs w:val="22"/>
              </w:rPr>
            </w:pPr>
            <w:proofErr w:type="spellStart"/>
            <w:r w:rsidRPr="3B8BD65A">
              <w:rPr>
                <w:rFonts w:ascii="AKL Sans" w:hAnsi="AKL Sans"/>
                <w:color w:val="000000" w:themeColor="text1"/>
                <w:sz w:val="22"/>
                <w:szCs w:val="22"/>
              </w:rPr>
              <w:t>Redkite</w:t>
            </w:r>
            <w:proofErr w:type="spellEnd"/>
            <w:r w:rsidRPr="3B8BD65A">
              <w:rPr>
                <w:rFonts w:ascii="AKL Sans" w:hAnsi="AKL Sans"/>
                <w:color w:val="000000" w:themeColor="text1"/>
                <w:sz w:val="22"/>
                <w:szCs w:val="22"/>
              </w:rPr>
              <w:t xml:space="preserve"> TCMS, </w:t>
            </w:r>
            <w:proofErr w:type="spellStart"/>
            <w:r w:rsidRPr="3B8BD65A">
              <w:rPr>
                <w:rFonts w:ascii="AKL Sans" w:hAnsi="AKL Sans"/>
                <w:color w:val="000000" w:themeColor="text1"/>
                <w:sz w:val="22"/>
                <w:szCs w:val="22"/>
              </w:rPr>
              <w:t>Airdat</w:t>
            </w:r>
            <w:proofErr w:type="spellEnd"/>
            <w:r w:rsidRPr="3B8BD65A">
              <w:rPr>
                <w:rFonts w:ascii="AKL Sans" w:hAnsi="AKL Sans"/>
                <w:color w:val="000000" w:themeColor="text1"/>
                <w:sz w:val="22"/>
                <w:szCs w:val="22"/>
              </w:rPr>
              <w:t xml:space="preserve"> &amp; Learning</w:t>
            </w:r>
          </w:p>
          <w:p w14:paraId="5319CD86" w14:textId="2565AFA7" w:rsidR="57F28DE1" w:rsidRDefault="57F28DE1" w:rsidP="3B8BD65A">
            <w:pPr>
              <w:pStyle w:val="Milkbulletpoint"/>
              <w:numPr>
                <w:ilvl w:val="0"/>
                <w:numId w:val="0"/>
              </w:numPr>
              <w:spacing w:before="120" w:after="120"/>
              <w:ind w:left="227" w:hanging="227"/>
              <w:rPr>
                <w:rFonts w:ascii="AKL Sans" w:hAnsi="AKL Sans"/>
                <w:color w:val="000000" w:themeColor="text1"/>
                <w:sz w:val="22"/>
                <w:szCs w:val="22"/>
              </w:rPr>
            </w:pPr>
            <w:r w:rsidRPr="3B8BD65A">
              <w:rPr>
                <w:rFonts w:ascii="AKL Sans" w:hAnsi="AKL Sans"/>
                <w:color w:val="000000" w:themeColor="text1"/>
                <w:sz w:val="22"/>
                <w:szCs w:val="22"/>
              </w:rPr>
              <w:t>Management Systems</w:t>
            </w:r>
          </w:p>
          <w:p w14:paraId="3CF4EA19" w14:textId="6E4906A5" w:rsidR="006E756C" w:rsidRPr="00096809" w:rsidRDefault="006E756C" w:rsidP="00F573B0">
            <w:pPr>
              <w:pStyle w:val="Milkbulletpoint"/>
              <w:numPr>
                <w:ilvl w:val="0"/>
                <w:numId w:val="0"/>
              </w:numPr>
              <w:spacing w:before="120" w:after="120"/>
              <w:rPr>
                <w:rFonts w:ascii="AKL Sans" w:hAnsi="AKL Sans"/>
                <w:color w:val="A6A6A6" w:themeColor="background1" w:themeShade="A6"/>
                <w:sz w:val="22"/>
                <w:szCs w:val="22"/>
              </w:rPr>
            </w:pPr>
          </w:p>
        </w:tc>
      </w:tr>
    </w:tbl>
    <w:p w14:paraId="142F8983" w14:textId="4EE39558" w:rsidR="001727C6" w:rsidRPr="00096809" w:rsidRDefault="001727C6">
      <w:pPr>
        <w:rPr>
          <w:rFonts w:ascii="AKL Sans" w:hAnsi="AKL San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6858"/>
      </w:tblGrid>
      <w:tr w:rsidR="001727C6" w:rsidRPr="00096809" w14:paraId="114E4CAC" w14:textId="77777777" w:rsidTr="00096809">
        <w:trPr>
          <w:trHeight w:val="471"/>
        </w:trPr>
        <w:tc>
          <w:tcPr>
            <w:tcW w:w="9634" w:type="dxa"/>
            <w:gridSpan w:val="2"/>
            <w:tcBorders>
              <w:top w:val="single" w:sz="4" w:space="0" w:color="auto"/>
              <w:left w:val="single" w:sz="4" w:space="0" w:color="auto"/>
              <w:bottom w:val="single" w:sz="4" w:space="0" w:color="auto"/>
              <w:right w:val="single" w:sz="4" w:space="0" w:color="auto"/>
            </w:tcBorders>
            <w:shd w:val="clear" w:color="auto" w:fill="2F73E0"/>
          </w:tcPr>
          <w:p w14:paraId="73D36ECB" w14:textId="77777777" w:rsidR="001727C6" w:rsidRPr="00096809" w:rsidRDefault="001727C6" w:rsidP="004829A9">
            <w:pPr>
              <w:rPr>
                <w:rFonts w:ascii="AKL Sans" w:hAnsi="AKL Sans"/>
                <w:color w:val="FFFFFF" w:themeColor="background1"/>
              </w:rPr>
            </w:pPr>
            <w:r w:rsidRPr="00096809">
              <w:rPr>
                <w:rFonts w:ascii="AKL Sans" w:hAnsi="AKL Sans"/>
                <w:b/>
                <w:bCs/>
                <w:color w:val="FFFFFF" w:themeColor="background1"/>
              </w:rPr>
              <w:t>Values</w:t>
            </w:r>
          </w:p>
        </w:tc>
      </w:tr>
      <w:tr w:rsidR="001727C6" w:rsidRPr="00096809" w14:paraId="47E24297" w14:textId="77777777" w:rsidTr="004829A9">
        <w:trPr>
          <w:trHeight w:val="471"/>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3E01DC2" w14:textId="77777777" w:rsidR="001727C6" w:rsidRPr="00096809" w:rsidRDefault="001727C6" w:rsidP="004829A9">
            <w:pPr>
              <w:rPr>
                <w:rFonts w:ascii="AKL Sans" w:hAnsi="AKL Sans"/>
              </w:rPr>
            </w:pPr>
            <w:proofErr w:type="spellStart"/>
            <w:r w:rsidRPr="00096809">
              <w:rPr>
                <w:rFonts w:ascii="AKL Sans" w:hAnsi="AKL Sans"/>
                <w:b/>
                <w:bCs/>
                <w:i/>
                <w:iCs/>
              </w:rPr>
              <w:t>Whiria</w:t>
            </w:r>
            <w:proofErr w:type="spellEnd"/>
            <w:r w:rsidRPr="00096809">
              <w:rPr>
                <w:rFonts w:ascii="AKL Sans" w:hAnsi="AKL Sans"/>
                <w:b/>
                <w:bCs/>
                <w:i/>
                <w:iCs/>
              </w:rPr>
              <w:t xml:space="preserve"> </w:t>
            </w:r>
            <w:proofErr w:type="spellStart"/>
            <w:r w:rsidRPr="00096809">
              <w:rPr>
                <w:rFonts w:ascii="AKL Sans" w:hAnsi="AKL Sans"/>
                <w:b/>
                <w:bCs/>
                <w:i/>
                <w:iCs/>
              </w:rPr>
              <w:t>te</w:t>
            </w:r>
            <w:proofErr w:type="spellEnd"/>
            <w:r w:rsidRPr="00096809">
              <w:rPr>
                <w:rFonts w:ascii="AKL Sans" w:hAnsi="AKL Sans"/>
                <w:b/>
                <w:bCs/>
                <w:i/>
                <w:iCs/>
              </w:rPr>
              <w:t xml:space="preserve"> </w:t>
            </w:r>
            <w:proofErr w:type="spellStart"/>
            <w:r w:rsidRPr="00096809">
              <w:rPr>
                <w:rFonts w:ascii="AKL Sans" w:hAnsi="AKL Sans"/>
                <w:b/>
                <w:bCs/>
                <w:i/>
                <w:iCs/>
              </w:rPr>
              <w:t>tangata</w:t>
            </w:r>
            <w:proofErr w:type="spellEnd"/>
            <w:r w:rsidRPr="00096809">
              <w:rPr>
                <w:rFonts w:ascii="AKL Sans" w:hAnsi="AKL Sans"/>
                <w:b/>
                <w:bCs/>
                <w:i/>
                <w:iCs/>
              </w:rPr>
              <w:t xml:space="preserve">. </w:t>
            </w:r>
            <w:r w:rsidRPr="00096809">
              <w:rPr>
                <w:rFonts w:ascii="AKL Sans" w:hAnsi="AKL Sans"/>
              </w:rPr>
              <w:t>Our values weave us together. They’re what we stand for, who we are and how we think, feel and act.</w:t>
            </w:r>
            <w:r w:rsidRPr="00096809">
              <w:rPr>
                <w:rFonts w:ascii="Cambria Math" w:hAnsi="Cambria Math" w:cs="Cambria Math"/>
              </w:rPr>
              <w:t> </w:t>
            </w:r>
            <w:r w:rsidRPr="00096809">
              <w:rPr>
                <w:rFonts w:ascii="AKL Sans" w:hAnsi="AKL Sans"/>
              </w:rPr>
              <w:t> </w:t>
            </w:r>
          </w:p>
        </w:tc>
      </w:tr>
      <w:tr w:rsidR="001727C6" w:rsidRPr="00096809" w14:paraId="131DBC38" w14:textId="77777777" w:rsidTr="004829A9">
        <w:trPr>
          <w:trHeight w:val="471"/>
        </w:trPr>
        <w:tc>
          <w:tcPr>
            <w:tcW w:w="2776" w:type="dxa"/>
            <w:tcBorders>
              <w:top w:val="single" w:sz="4" w:space="0" w:color="auto"/>
              <w:left w:val="single" w:sz="4" w:space="0" w:color="auto"/>
              <w:bottom w:val="single" w:sz="4" w:space="0" w:color="auto"/>
              <w:right w:val="single" w:sz="4" w:space="0" w:color="auto"/>
            </w:tcBorders>
            <w:shd w:val="clear" w:color="auto" w:fill="auto"/>
          </w:tcPr>
          <w:p w14:paraId="4E216DA7" w14:textId="77777777" w:rsidR="001727C6" w:rsidRPr="00096809" w:rsidRDefault="001727C6" w:rsidP="004829A9">
            <w:pPr>
              <w:rPr>
                <w:rFonts w:ascii="AKL Sans" w:hAnsi="AKL Sans"/>
                <w:b/>
                <w:bCs/>
              </w:rPr>
            </w:pPr>
            <w:r w:rsidRPr="00096809">
              <w:rPr>
                <w:rFonts w:ascii="AKL Sans" w:hAnsi="AKL Sans"/>
                <w:noProof/>
              </w:rPr>
              <w:drawing>
                <wp:anchor distT="0" distB="0" distL="114300" distR="114300" simplePos="0" relativeHeight="251658241" behindDoc="1" locked="0" layoutInCell="1" allowOverlap="1" wp14:anchorId="628589AE" wp14:editId="7F6151CC">
                  <wp:simplePos x="0" y="0"/>
                  <wp:positionH relativeFrom="column">
                    <wp:posOffset>-136093</wp:posOffset>
                  </wp:positionH>
                  <wp:positionV relativeFrom="paragraph">
                    <wp:posOffset>40690</wp:posOffset>
                  </wp:positionV>
                  <wp:extent cx="628612" cy="421887"/>
                  <wp:effectExtent l="0" t="0" r="635" b="0"/>
                  <wp:wrapNone/>
                  <wp:docPr id="1947283009" name="Picture 1" descr="A black hear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Picture 1" descr="A black heart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3786E7D" w14:textId="77777777" w:rsidR="001727C6" w:rsidRPr="00096809" w:rsidRDefault="001727C6" w:rsidP="004829A9">
            <w:pPr>
              <w:rPr>
                <w:rFonts w:ascii="AKL Sans" w:hAnsi="AKL Sans"/>
                <w:b/>
                <w:bCs/>
              </w:rPr>
            </w:pPr>
          </w:p>
          <w:p w14:paraId="6E33B4E8" w14:textId="77777777" w:rsidR="001727C6" w:rsidRPr="00096809" w:rsidRDefault="001727C6" w:rsidP="004829A9">
            <w:pPr>
              <w:rPr>
                <w:rFonts w:ascii="AKL Sans" w:hAnsi="AKL Sans"/>
                <w:b/>
                <w:bCs/>
              </w:rPr>
            </w:pPr>
          </w:p>
          <w:p w14:paraId="50B02017" w14:textId="77777777" w:rsidR="001727C6" w:rsidRPr="00096809" w:rsidRDefault="001727C6" w:rsidP="004829A9">
            <w:pPr>
              <w:rPr>
                <w:rFonts w:ascii="AKL Sans" w:hAnsi="AKL Sans"/>
                <w:b/>
                <w:bCs/>
              </w:rPr>
            </w:pPr>
            <w:r w:rsidRPr="00096809">
              <w:rPr>
                <w:rFonts w:ascii="AKL Sans" w:hAnsi="AKL Sans"/>
                <w:b/>
                <w:bCs/>
              </w:rPr>
              <w:t>All in</w:t>
            </w:r>
          </w:p>
          <w:p w14:paraId="0FCBFD48" w14:textId="77777777" w:rsidR="001727C6" w:rsidRPr="00096809" w:rsidRDefault="001727C6" w:rsidP="004829A9">
            <w:pPr>
              <w:rPr>
                <w:rFonts w:ascii="AKL Sans" w:hAnsi="AKL Sans"/>
                <w:i/>
                <w:iCs/>
              </w:rPr>
            </w:pPr>
            <w:proofErr w:type="spellStart"/>
            <w:r w:rsidRPr="00096809">
              <w:rPr>
                <w:rFonts w:ascii="AKL Sans" w:hAnsi="AKL Sans"/>
                <w:i/>
                <w:iCs/>
              </w:rPr>
              <w:t>Tātou</w:t>
            </w:r>
            <w:proofErr w:type="spellEnd"/>
            <w:r w:rsidRPr="00096809">
              <w:rPr>
                <w:rFonts w:ascii="AKL Sans" w:hAnsi="AKL Sans"/>
                <w:i/>
                <w:iCs/>
              </w:rPr>
              <w:t xml:space="preserve"> </w:t>
            </w:r>
            <w:proofErr w:type="spellStart"/>
            <w:r w:rsidRPr="00096809">
              <w:rPr>
                <w:rFonts w:ascii="AKL Sans" w:hAnsi="AKL Sans"/>
                <w:i/>
                <w:iCs/>
              </w:rPr>
              <w:t>tātou</w:t>
            </w:r>
            <w:proofErr w:type="spellEnd"/>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1FC06E5A" w14:textId="77777777" w:rsidR="001727C6" w:rsidRPr="00096809" w:rsidRDefault="001727C6" w:rsidP="001727C6">
            <w:pPr>
              <w:numPr>
                <w:ilvl w:val="0"/>
                <w:numId w:val="4"/>
              </w:numPr>
              <w:rPr>
                <w:rFonts w:ascii="AKL Sans" w:hAnsi="AKL Sans"/>
              </w:rPr>
            </w:pPr>
            <w:r w:rsidRPr="00096809">
              <w:rPr>
                <w:rFonts w:ascii="AKL Sans" w:hAnsi="AKL Sans"/>
              </w:rPr>
              <w:t>People first</w:t>
            </w:r>
          </w:p>
          <w:p w14:paraId="34563934" w14:textId="77777777" w:rsidR="001727C6" w:rsidRPr="00096809" w:rsidRDefault="001727C6" w:rsidP="001727C6">
            <w:pPr>
              <w:numPr>
                <w:ilvl w:val="0"/>
                <w:numId w:val="4"/>
              </w:numPr>
              <w:rPr>
                <w:rFonts w:ascii="AKL Sans" w:hAnsi="AKL Sans"/>
              </w:rPr>
            </w:pPr>
            <w:r w:rsidRPr="00096809">
              <w:rPr>
                <w:rFonts w:ascii="AKL Sans" w:hAnsi="AKL Sans"/>
              </w:rPr>
              <w:t>Seek understanding</w:t>
            </w:r>
          </w:p>
          <w:p w14:paraId="6ADD56CE" w14:textId="77777777" w:rsidR="001727C6" w:rsidRPr="00096809" w:rsidRDefault="001727C6" w:rsidP="001727C6">
            <w:pPr>
              <w:numPr>
                <w:ilvl w:val="0"/>
                <w:numId w:val="4"/>
              </w:numPr>
              <w:rPr>
                <w:rFonts w:ascii="AKL Sans" w:hAnsi="AKL Sans"/>
              </w:rPr>
            </w:pPr>
            <w:r w:rsidRPr="00096809">
              <w:rPr>
                <w:rFonts w:ascii="AKL Sans" w:hAnsi="AKL Sans"/>
              </w:rPr>
              <w:t xml:space="preserve">Acknowledge others </w:t>
            </w:r>
          </w:p>
          <w:p w14:paraId="485811A6" w14:textId="77777777" w:rsidR="001727C6" w:rsidRPr="00096809" w:rsidRDefault="001727C6" w:rsidP="001727C6">
            <w:pPr>
              <w:numPr>
                <w:ilvl w:val="0"/>
                <w:numId w:val="4"/>
              </w:numPr>
              <w:rPr>
                <w:rFonts w:ascii="AKL Sans" w:hAnsi="AKL Sans"/>
              </w:rPr>
            </w:pPr>
            <w:r w:rsidRPr="00096809">
              <w:rPr>
                <w:rFonts w:ascii="AKL Sans" w:hAnsi="AKL Sans"/>
              </w:rPr>
              <w:t>Empathise and support</w:t>
            </w:r>
          </w:p>
          <w:p w14:paraId="75A9EE09" w14:textId="77777777" w:rsidR="001727C6" w:rsidRPr="00096809" w:rsidRDefault="001727C6" w:rsidP="001727C6">
            <w:pPr>
              <w:numPr>
                <w:ilvl w:val="0"/>
                <w:numId w:val="4"/>
              </w:numPr>
              <w:rPr>
                <w:rFonts w:ascii="AKL Sans" w:hAnsi="AKL Sans"/>
              </w:rPr>
            </w:pPr>
            <w:r w:rsidRPr="00096809">
              <w:rPr>
                <w:rFonts w:ascii="AKL Sans" w:hAnsi="AKL Sans"/>
              </w:rPr>
              <w:t>Diverse &amp; inclusive</w:t>
            </w:r>
          </w:p>
        </w:tc>
      </w:tr>
      <w:tr w:rsidR="001727C6" w:rsidRPr="00096809" w14:paraId="5C58261C" w14:textId="77777777" w:rsidTr="004829A9">
        <w:trPr>
          <w:trHeight w:val="471"/>
        </w:trPr>
        <w:tc>
          <w:tcPr>
            <w:tcW w:w="2776" w:type="dxa"/>
            <w:tcBorders>
              <w:top w:val="single" w:sz="4" w:space="0" w:color="auto"/>
              <w:left w:val="single" w:sz="4" w:space="0" w:color="auto"/>
              <w:bottom w:val="single" w:sz="4" w:space="0" w:color="auto"/>
              <w:right w:val="single" w:sz="4" w:space="0" w:color="auto"/>
            </w:tcBorders>
            <w:shd w:val="clear" w:color="auto" w:fill="auto"/>
          </w:tcPr>
          <w:p w14:paraId="76CA6803" w14:textId="77777777" w:rsidR="001727C6" w:rsidRPr="00096809" w:rsidRDefault="001727C6" w:rsidP="004829A9">
            <w:pPr>
              <w:rPr>
                <w:rFonts w:ascii="AKL Sans" w:hAnsi="AKL Sans"/>
                <w:b/>
                <w:bCs/>
              </w:rPr>
            </w:pPr>
            <w:r w:rsidRPr="00096809">
              <w:rPr>
                <w:rFonts w:ascii="AKL Sans" w:hAnsi="AKL Sans"/>
                <w:noProof/>
              </w:rPr>
              <w:drawing>
                <wp:anchor distT="0" distB="0" distL="114300" distR="114300" simplePos="0" relativeHeight="251658240" behindDoc="1" locked="0" layoutInCell="1" allowOverlap="1" wp14:anchorId="690D9AFE" wp14:editId="4A6C0BFB">
                  <wp:simplePos x="0" y="0"/>
                  <wp:positionH relativeFrom="margin">
                    <wp:posOffset>-71755</wp:posOffset>
                  </wp:positionH>
                  <wp:positionV relativeFrom="paragraph">
                    <wp:posOffset>7671</wp:posOffset>
                  </wp:positionV>
                  <wp:extent cx="570586" cy="485965"/>
                  <wp:effectExtent l="0" t="0" r="1270" b="0"/>
                  <wp:wrapNone/>
                  <wp:docPr id="1376286148" name="Picture 1" descr="A black silhouette of a head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Picture 1" descr="A black silhouette of a head with a light bulb insi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4E0539B8" w14:textId="77777777" w:rsidR="001727C6" w:rsidRPr="00096809" w:rsidRDefault="001727C6" w:rsidP="004829A9">
            <w:pPr>
              <w:rPr>
                <w:rFonts w:ascii="AKL Sans" w:hAnsi="AKL Sans"/>
                <w:b/>
                <w:bCs/>
              </w:rPr>
            </w:pPr>
          </w:p>
          <w:p w14:paraId="398420C9" w14:textId="77777777" w:rsidR="001727C6" w:rsidRPr="00096809" w:rsidRDefault="001727C6" w:rsidP="004829A9">
            <w:pPr>
              <w:rPr>
                <w:rFonts w:ascii="AKL Sans" w:hAnsi="AKL Sans"/>
                <w:b/>
                <w:bCs/>
              </w:rPr>
            </w:pPr>
          </w:p>
          <w:p w14:paraId="1CEA89CD" w14:textId="77777777" w:rsidR="001727C6" w:rsidRPr="00096809" w:rsidRDefault="001727C6" w:rsidP="004829A9">
            <w:pPr>
              <w:rPr>
                <w:rFonts w:ascii="AKL Sans" w:hAnsi="AKL Sans"/>
                <w:b/>
                <w:bCs/>
              </w:rPr>
            </w:pPr>
            <w:r w:rsidRPr="00096809">
              <w:rPr>
                <w:rFonts w:ascii="AKL Sans" w:hAnsi="AKL Sans"/>
                <w:b/>
                <w:bCs/>
              </w:rPr>
              <w:t>Know How</w:t>
            </w:r>
          </w:p>
          <w:p w14:paraId="6CB53B96" w14:textId="77777777" w:rsidR="001727C6" w:rsidRPr="00096809" w:rsidRDefault="001727C6" w:rsidP="004829A9">
            <w:pPr>
              <w:rPr>
                <w:rFonts w:ascii="AKL Sans" w:hAnsi="AKL Sans"/>
                <w:i/>
                <w:iCs/>
              </w:rPr>
            </w:pPr>
            <w:proofErr w:type="spellStart"/>
            <w:r w:rsidRPr="00096809">
              <w:rPr>
                <w:rFonts w:ascii="AKL Sans" w:hAnsi="AKL Sans"/>
                <w:i/>
                <w:iCs/>
              </w:rPr>
              <w:t>Kōkiri</w:t>
            </w:r>
            <w:proofErr w:type="spellEnd"/>
            <w:r w:rsidRPr="00096809">
              <w:rPr>
                <w:rFonts w:ascii="AKL Sans" w:hAnsi="AKL Sans"/>
                <w:i/>
                <w:iCs/>
              </w:rPr>
              <w:t xml:space="preserve"> Tahi</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7FBBD995" w14:textId="77777777" w:rsidR="001727C6" w:rsidRPr="00096809" w:rsidRDefault="001727C6" w:rsidP="001727C6">
            <w:pPr>
              <w:numPr>
                <w:ilvl w:val="0"/>
                <w:numId w:val="4"/>
              </w:numPr>
              <w:rPr>
                <w:rFonts w:ascii="AKL Sans" w:hAnsi="AKL Sans"/>
              </w:rPr>
            </w:pPr>
            <w:r w:rsidRPr="00096809">
              <w:rPr>
                <w:rFonts w:ascii="AKL Sans" w:hAnsi="AKL Sans"/>
              </w:rPr>
              <w:t>Explore and solve together</w:t>
            </w:r>
          </w:p>
          <w:p w14:paraId="64971F24" w14:textId="77777777" w:rsidR="001727C6" w:rsidRPr="00096809" w:rsidRDefault="001727C6" w:rsidP="001727C6">
            <w:pPr>
              <w:numPr>
                <w:ilvl w:val="0"/>
                <w:numId w:val="4"/>
              </w:numPr>
              <w:rPr>
                <w:rFonts w:ascii="AKL Sans" w:hAnsi="AKL Sans"/>
              </w:rPr>
            </w:pPr>
            <w:r w:rsidRPr="00096809">
              <w:rPr>
                <w:rFonts w:ascii="AKL Sans" w:hAnsi="AKL Sans"/>
              </w:rPr>
              <w:t xml:space="preserve">Curious and open </w:t>
            </w:r>
          </w:p>
          <w:p w14:paraId="14928538" w14:textId="77777777" w:rsidR="001727C6" w:rsidRPr="00096809" w:rsidRDefault="001727C6" w:rsidP="001727C6">
            <w:pPr>
              <w:numPr>
                <w:ilvl w:val="0"/>
                <w:numId w:val="4"/>
              </w:numPr>
              <w:rPr>
                <w:rFonts w:ascii="AKL Sans" w:hAnsi="AKL Sans"/>
              </w:rPr>
            </w:pPr>
            <w:r w:rsidRPr="00096809">
              <w:rPr>
                <w:rFonts w:ascii="AKL Sans" w:hAnsi="AKL Sans"/>
              </w:rPr>
              <w:t xml:space="preserve">Bring your voice &amp; share your skills </w:t>
            </w:r>
          </w:p>
          <w:p w14:paraId="540D605A" w14:textId="77777777" w:rsidR="001727C6" w:rsidRPr="00096809" w:rsidRDefault="001727C6" w:rsidP="001727C6">
            <w:pPr>
              <w:numPr>
                <w:ilvl w:val="0"/>
                <w:numId w:val="4"/>
              </w:numPr>
              <w:rPr>
                <w:rFonts w:ascii="AKL Sans" w:hAnsi="AKL Sans"/>
              </w:rPr>
            </w:pPr>
            <w:r w:rsidRPr="00096809">
              <w:rPr>
                <w:rFonts w:ascii="AKL Sans" w:hAnsi="AKL Sans"/>
              </w:rPr>
              <w:t xml:space="preserve">Unite and collaborate </w:t>
            </w:r>
          </w:p>
          <w:p w14:paraId="20364094" w14:textId="77777777" w:rsidR="001727C6" w:rsidRPr="00096809" w:rsidRDefault="001727C6" w:rsidP="001727C6">
            <w:pPr>
              <w:numPr>
                <w:ilvl w:val="0"/>
                <w:numId w:val="4"/>
              </w:numPr>
              <w:rPr>
                <w:rFonts w:ascii="AKL Sans" w:hAnsi="AKL Sans"/>
              </w:rPr>
            </w:pPr>
            <w:r w:rsidRPr="00096809">
              <w:rPr>
                <w:rFonts w:ascii="AKL Sans" w:hAnsi="AKL Sans"/>
              </w:rPr>
              <w:t>Right people in the room</w:t>
            </w:r>
          </w:p>
        </w:tc>
      </w:tr>
      <w:tr w:rsidR="001727C6" w:rsidRPr="00096809" w14:paraId="45F940EF" w14:textId="77777777" w:rsidTr="004829A9">
        <w:trPr>
          <w:trHeight w:val="471"/>
        </w:trPr>
        <w:tc>
          <w:tcPr>
            <w:tcW w:w="2776" w:type="dxa"/>
            <w:tcBorders>
              <w:top w:val="single" w:sz="4" w:space="0" w:color="auto"/>
              <w:left w:val="single" w:sz="4" w:space="0" w:color="auto"/>
              <w:bottom w:val="single" w:sz="4" w:space="0" w:color="auto"/>
              <w:right w:val="single" w:sz="4" w:space="0" w:color="auto"/>
            </w:tcBorders>
            <w:shd w:val="clear" w:color="auto" w:fill="auto"/>
          </w:tcPr>
          <w:p w14:paraId="3CBAF0CA" w14:textId="77777777" w:rsidR="001727C6" w:rsidRPr="00096809" w:rsidRDefault="001727C6" w:rsidP="004829A9">
            <w:pPr>
              <w:rPr>
                <w:rFonts w:ascii="AKL Sans" w:hAnsi="AKL Sans"/>
                <w:noProof/>
              </w:rPr>
            </w:pPr>
            <w:r w:rsidRPr="00096809">
              <w:rPr>
                <w:rFonts w:ascii="AKL Sans" w:hAnsi="AKL Sans"/>
                <w:noProof/>
              </w:rPr>
              <w:drawing>
                <wp:anchor distT="0" distB="0" distL="114300" distR="114300" simplePos="0" relativeHeight="251658242" behindDoc="1" locked="0" layoutInCell="1" allowOverlap="1" wp14:anchorId="7CB3DC44" wp14:editId="413A9C70">
                  <wp:simplePos x="0" y="0"/>
                  <wp:positionH relativeFrom="column">
                    <wp:posOffset>-63246</wp:posOffset>
                  </wp:positionH>
                  <wp:positionV relativeFrom="paragraph">
                    <wp:posOffset>52349</wp:posOffset>
                  </wp:positionV>
                  <wp:extent cx="659083" cy="446227"/>
                  <wp:effectExtent l="0" t="0" r="8255" b="0"/>
                  <wp:wrapNone/>
                  <wp:docPr id="2083862557" name="Picture 1" descr="A black hand symbol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Picture 1" descr="A black hand symbol with white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p>
          <w:p w14:paraId="6AB44F72" w14:textId="77777777" w:rsidR="001727C6" w:rsidRPr="00096809" w:rsidRDefault="001727C6" w:rsidP="004829A9">
            <w:pPr>
              <w:rPr>
                <w:rFonts w:ascii="AKL Sans" w:hAnsi="AKL Sans"/>
                <w:b/>
                <w:bCs/>
                <w:noProof/>
              </w:rPr>
            </w:pPr>
          </w:p>
          <w:p w14:paraId="2258AEFE" w14:textId="77777777" w:rsidR="001727C6" w:rsidRPr="00096809" w:rsidRDefault="001727C6" w:rsidP="004829A9">
            <w:pPr>
              <w:rPr>
                <w:rFonts w:ascii="AKL Sans" w:hAnsi="AKL Sans"/>
                <w:b/>
                <w:bCs/>
              </w:rPr>
            </w:pPr>
          </w:p>
          <w:p w14:paraId="3F3E134D" w14:textId="77777777" w:rsidR="001727C6" w:rsidRPr="00096809" w:rsidRDefault="001727C6" w:rsidP="004829A9">
            <w:pPr>
              <w:rPr>
                <w:rFonts w:ascii="AKL Sans" w:hAnsi="AKL Sans"/>
                <w:b/>
                <w:bCs/>
              </w:rPr>
            </w:pPr>
            <w:r w:rsidRPr="00096809">
              <w:rPr>
                <w:rFonts w:ascii="AKL Sans" w:hAnsi="AKL Sans"/>
                <w:b/>
                <w:bCs/>
              </w:rPr>
              <w:t>Let’s Go</w:t>
            </w:r>
          </w:p>
          <w:p w14:paraId="4B774052" w14:textId="77777777" w:rsidR="001727C6" w:rsidRPr="00096809" w:rsidRDefault="001727C6" w:rsidP="004829A9">
            <w:pPr>
              <w:rPr>
                <w:rFonts w:ascii="AKL Sans" w:hAnsi="AKL Sans"/>
                <w:i/>
                <w:iCs/>
              </w:rPr>
            </w:pPr>
            <w:proofErr w:type="spellStart"/>
            <w:r w:rsidRPr="00096809">
              <w:rPr>
                <w:rFonts w:ascii="AKL Sans" w:hAnsi="AKL Sans"/>
                <w:i/>
                <w:iCs/>
              </w:rPr>
              <w:t>Karawhiua</w:t>
            </w:r>
            <w:proofErr w:type="spellEnd"/>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38EB7157" w14:textId="77777777" w:rsidR="001727C6" w:rsidRPr="00096809" w:rsidRDefault="001727C6" w:rsidP="001727C6">
            <w:pPr>
              <w:numPr>
                <w:ilvl w:val="0"/>
                <w:numId w:val="4"/>
              </w:numPr>
              <w:rPr>
                <w:rFonts w:ascii="AKL Sans" w:hAnsi="AKL Sans"/>
              </w:rPr>
            </w:pPr>
            <w:r w:rsidRPr="00096809">
              <w:rPr>
                <w:rFonts w:ascii="AKL Sans" w:hAnsi="AKL Sans"/>
              </w:rPr>
              <w:t xml:space="preserve">Challenge yourself </w:t>
            </w:r>
          </w:p>
          <w:p w14:paraId="3B67F17E" w14:textId="77777777" w:rsidR="001727C6" w:rsidRPr="00096809" w:rsidRDefault="001727C6" w:rsidP="001727C6">
            <w:pPr>
              <w:numPr>
                <w:ilvl w:val="0"/>
                <w:numId w:val="4"/>
              </w:numPr>
              <w:rPr>
                <w:rFonts w:ascii="AKL Sans" w:hAnsi="AKL Sans"/>
              </w:rPr>
            </w:pPr>
            <w:r w:rsidRPr="00096809">
              <w:rPr>
                <w:rFonts w:ascii="AKL Sans" w:hAnsi="AKL Sans"/>
              </w:rPr>
              <w:t xml:space="preserve">Take pride </w:t>
            </w:r>
          </w:p>
          <w:p w14:paraId="1DA85547" w14:textId="77777777" w:rsidR="001727C6" w:rsidRPr="00096809" w:rsidRDefault="001727C6" w:rsidP="001727C6">
            <w:pPr>
              <w:numPr>
                <w:ilvl w:val="0"/>
                <w:numId w:val="4"/>
              </w:numPr>
              <w:rPr>
                <w:rFonts w:ascii="AKL Sans" w:hAnsi="AKL Sans"/>
              </w:rPr>
            </w:pPr>
            <w:r w:rsidRPr="00096809">
              <w:rPr>
                <w:rFonts w:ascii="AKL Sans" w:hAnsi="AKL Sans"/>
              </w:rPr>
              <w:t>Act with intent and integrity</w:t>
            </w:r>
          </w:p>
          <w:p w14:paraId="5DDC4AD9" w14:textId="77777777" w:rsidR="001727C6" w:rsidRPr="00096809" w:rsidRDefault="001727C6" w:rsidP="001727C6">
            <w:pPr>
              <w:numPr>
                <w:ilvl w:val="0"/>
                <w:numId w:val="4"/>
              </w:numPr>
              <w:rPr>
                <w:rFonts w:ascii="AKL Sans" w:hAnsi="AKL Sans"/>
              </w:rPr>
            </w:pPr>
            <w:r w:rsidRPr="00096809">
              <w:rPr>
                <w:rFonts w:ascii="AKL Sans" w:hAnsi="AKL Sans"/>
              </w:rPr>
              <w:t>Keep your word</w:t>
            </w:r>
          </w:p>
          <w:p w14:paraId="673060AA" w14:textId="7ADD0F37" w:rsidR="001727C6" w:rsidRPr="00096809" w:rsidRDefault="001727C6" w:rsidP="001727C6">
            <w:pPr>
              <w:numPr>
                <w:ilvl w:val="0"/>
                <w:numId w:val="4"/>
              </w:numPr>
              <w:rPr>
                <w:rFonts w:ascii="AKL Sans" w:hAnsi="AKL Sans"/>
              </w:rPr>
            </w:pPr>
            <w:r w:rsidRPr="00096809">
              <w:rPr>
                <w:rFonts w:ascii="AKL Sans" w:hAnsi="AKL Sans"/>
              </w:rPr>
              <w:t>Deliver excellence</w:t>
            </w:r>
          </w:p>
        </w:tc>
      </w:tr>
    </w:tbl>
    <w:p w14:paraId="063CEF3D" w14:textId="4607B825" w:rsidR="001727C6" w:rsidRPr="00096809" w:rsidRDefault="001727C6" w:rsidP="001727C6">
      <w:pPr>
        <w:rPr>
          <w:rFonts w:ascii="AKL Sans" w:hAnsi="AKL Sans"/>
        </w:rPr>
      </w:pPr>
    </w:p>
    <w:p w14:paraId="6AB2A58A" w14:textId="460F3666" w:rsidR="006366C4" w:rsidRDefault="006366C4">
      <w:pPr>
        <w:rPr>
          <w:rFonts w:ascii="AKL Sans" w:hAnsi="AKL Sans"/>
        </w:rPr>
      </w:pPr>
      <w:r>
        <w:rPr>
          <w:rFonts w:ascii="AKL Sans" w:hAnsi="AKL Sans"/>
        </w:rPr>
        <w:br w:type="page"/>
      </w:r>
    </w:p>
    <w:p w14:paraId="50A6CC5B" w14:textId="77777777" w:rsidR="001727C6" w:rsidRPr="00096809" w:rsidRDefault="001727C6" w:rsidP="001727C6">
      <w:pPr>
        <w:rPr>
          <w:rFonts w:ascii="AKL Sans" w:hAnsi="AK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6E756C" w:rsidRPr="00096809" w14:paraId="7C84F5F5" w14:textId="77777777" w:rsidTr="00096809">
        <w:trPr>
          <w:trHeight w:val="471"/>
        </w:trPr>
        <w:tc>
          <w:tcPr>
            <w:tcW w:w="10168" w:type="dxa"/>
            <w:tcBorders>
              <w:top w:val="single" w:sz="4" w:space="0" w:color="auto"/>
              <w:left w:val="single" w:sz="4" w:space="0" w:color="auto"/>
              <w:bottom w:val="single" w:sz="4" w:space="0" w:color="auto"/>
              <w:right w:val="single" w:sz="4" w:space="0" w:color="auto"/>
            </w:tcBorders>
            <w:shd w:val="clear" w:color="auto" w:fill="2F73E0"/>
          </w:tcPr>
          <w:p w14:paraId="289523A3" w14:textId="1C175AC3" w:rsidR="006E756C" w:rsidRPr="00096809" w:rsidRDefault="006E756C" w:rsidP="006E756C">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Changes to Position Description</w:t>
            </w:r>
          </w:p>
        </w:tc>
      </w:tr>
      <w:tr w:rsidR="006E756C" w:rsidRPr="00096809" w14:paraId="1CFDA6D9" w14:textId="77777777" w:rsidTr="00B70BE0">
        <w:trPr>
          <w:trHeight w:val="471"/>
        </w:trPr>
        <w:tc>
          <w:tcPr>
            <w:tcW w:w="10168" w:type="dxa"/>
            <w:tcBorders>
              <w:top w:val="single" w:sz="4" w:space="0" w:color="auto"/>
              <w:left w:val="single" w:sz="4" w:space="0" w:color="auto"/>
              <w:bottom w:val="single" w:sz="4" w:space="0" w:color="auto"/>
              <w:right w:val="single" w:sz="4" w:space="0" w:color="auto"/>
            </w:tcBorders>
            <w:shd w:val="clear" w:color="auto" w:fill="auto"/>
          </w:tcPr>
          <w:p w14:paraId="752B663A" w14:textId="7929601D" w:rsidR="006E756C" w:rsidRPr="00096809" w:rsidRDefault="006E756C" w:rsidP="006E756C">
            <w:pPr>
              <w:spacing w:before="120" w:after="120"/>
              <w:rPr>
                <w:rFonts w:ascii="AKL Sans" w:hAnsi="AKL Sans" w:cs="Arial"/>
                <w:szCs w:val="22"/>
                <w:lang w:val="en-NZ"/>
              </w:rPr>
            </w:pPr>
            <w:r w:rsidRPr="00096809">
              <w:rPr>
                <w:rFonts w:ascii="AKL Sans" w:hAnsi="AKL Sans" w:cs="Arial"/>
                <w:szCs w:val="22"/>
                <w:lang w:val="en-NZ"/>
              </w:rPr>
              <w:t xml:space="preserve">From time to </w:t>
            </w:r>
            <w:proofErr w:type="gramStart"/>
            <w:r w:rsidRPr="00096809">
              <w:rPr>
                <w:rFonts w:ascii="AKL Sans" w:hAnsi="AKL Sans" w:cs="Arial"/>
                <w:szCs w:val="22"/>
                <w:lang w:val="en-NZ"/>
              </w:rPr>
              <w:t>time</w:t>
            </w:r>
            <w:proofErr w:type="gramEnd"/>
            <w:r w:rsidRPr="00096809">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bl>
    <w:p w14:paraId="7E5FCA7F" w14:textId="2BE280CE" w:rsidR="006366C4" w:rsidRDefault="006366C4"/>
    <w:p w14:paraId="749782C0" w14:textId="77777777" w:rsidR="006366C4" w:rsidRDefault="006366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6"/>
        <w:gridCol w:w="5150"/>
      </w:tblGrid>
      <w:tr w:rsidR="006E756C" w:rsidRPr="00096809" w14:paraId="29B5DCF8" w14:textId="77777777" w:rsidTr="00096809">
        <w:trPr>
          <w:trHeight w:val="471"/>
        </w:trPr>
        <w:tc>
          <w:tcPr>
            <w:tcW w:w="10168" w:type="dxa"/>
            <w:gridSpan w:val="2"/>
            <w:tcBorders>
              <w:top w:val="single" w:sz="4" w:space="0" w:color="auto"/>
              <w:left w:val="single" w:sz="4" w:space="0" w:color="auto"/>
              <w:bottom w:val="single" w:sz="4" w:space="0" w:color="auto"/>
              <w:right w:val="single" w:sz="4" w:space="0" w:color="auto"/>
            </w:tcBorders>
            <w:shd w:val="clear" w:color="auto" w:fill="2F73E0"/>
          </w:tcPr>
          <w:p w14:paraId="3300331E" w14:textId="0CBB0948" w:rsidR="006E756C" w:rsidRPr="00096809" w:rsidRDefault="006E756C" w:rsidP="006E756C">
            <w:pPr>
              <w:spacing w:before="120" w:after="120"/>
              <w:rPr>
                <w:rFonts w:ascii="AKL Sans" w:hAnsi="AKL Sans" w:cs="Arial"/>
                <w:color w:val="FFFFFF" w:themeColor="background1"/>
                <w:szCs w:val="22"/>
                <w:lang w:val="en-NZ"/>
              </w:rPr>
            </w:pPr>
            <w:r w:rsidRPr="00096809">
              <w:rPr>
                <w:rFonts w:ascii="AKL Sans" w:hAnsi="AKL Sans" w:cs="Arial"/>
                <w:b/>
                <w:bCs/>
                <w:color w:val="FFFFFF" w:themeColor="background1"/>
                <w:sz w:val="24"/>
                <w:lang w:val="en-NZ"/>
              </w:rPr>
              <w:t>Sign-Off</w:t>
            </w:r>
          </w:p>
        </w:tc>
      </w:tr>
      <w:tr w:rsidR="00B12439" w:rsidRPr="00096809" w14:paraId="5E5FF22C" w14:textId="77777777" w:rsidTr="00A81FA3">
        <w:trPr>
          <w:trHeight w:val="471"/>
        </w:trPr>
        <w:tc>
          <w:tcPr>
            <w:tcW w:w="5017" w:type="dxa"/>
            <w:tcBorders>
              <w:top w:val="single" w:sz="4" w:space="0" w:color="auto"/>
              <w:left w:val="single" w:sz="4" w:space="0" w:color="auto"/>
              <w:bottom w:val="single" w:sz="4" w:space="0" w:color="auto"/>
              <w:right w:val="single" w:sz="4" w:space="0" w:color="auto"/>
            </w:tcBorders>
            <w:shd w:val="clear" w:color="auto" w:fill="2F73E0"/>
          </w:tcPr>
          <w:p w14:paraId="70E8A970" w14:textId="105EAD45" w:rsidR="006E756C" w:rsidRPr="00096809" w:rsidRDefault="006E756C" w:rsidP="006E756C">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 xml:space="preserve">Job-Holder </w:t>
            </w:r>
          </w:p>
        </w:tc>
        <w:tc>
          <w:tcPr>
            <w:tcW w:w="5151" w:type="dxa"/>
            <w:tcBorders>
              <w:top w:val="single" w:sz="4" w:space="0" w:color="auto"/>
              <w:left w:val="single" w:sz="4" w:space="0" w:color="auto"/>
              <w:bottom w:val="single" w:sz="4" w:space="0" w:color="auto"/>
              <w:right w:val="single" w:sz="4" w:space="0" w:color="auto"/>
            </w:tcBorders>
            <w:shd w:val="clear" w:color="auto" w:fill="2F73E0"/>
          </w:tcPr>
          <w:p w14:paraId="731A98AC" w14:textId="1B29E591" w:rsidR="006E756C" w:rsidRPr="00096809" w:rsidRDefault="006E756C" w:rsidP="006E756C">
            <w:pPr>
              <w:spacing w:before="120" w:after="120"/>
              <w:rPr>
                <w:rFonts w:ascii="AKL Sans" w:hAnsi="AKL Sans" w:cs="Arial"/>
                <w:b/>
                <w:bCs/>
                <w:color w:val="FFFFFF" w:themeColor="background1"/>
                <w:sz w:val="24"/>
                <w:lang w:val="en-NZ"/>
              </w:rPr>
            </w:pPr>
            <w:r w:rsidRPr="00096809">
              <w:rPr>
                <w:rFonts w:ascii="AKL Sans" w:hAnsi="AKL Sans" w:cs="Arial"/>
                <w:b/>
                <w:bCs/>
                <w:color w:val="FFFFFF" w:themeColor="background1"/>
                <w:sz w:val="24"/>
                <w:lang w:val="en-NZ"/>
              </w:rPr>
              <w:t xml:space="preserve">People Leader </w:t>
            </w:r>
          </w:p>
        </w:tc>
      </w:tr>
      <w:tr w:rsidR="00B12439" w:rsidRPr="00096809" w14:paraId="275268A1" w14:textId="77777777" w:rsidTr="00A81FA3">
        <w:trPr>
          <w:trHeight w:val="471"/>
        </w:trPr>
        <w:tc>
          <w:tcPr>
            <w:tcW w:w="5017" w:type="dxa"/>
            <w:tcBorders>
              <w:top w:val="single" w:sz="4" w:space="0" w:color="auto"/>
              <w:left w:val="single" w:sz="4" w:space="0" w:color="auto"/>
              <w:bottom w:val="single" w:sz="4" w:space="0" w:color="auto"/>
              <w:right w:val="single" w:sz="4" w:space="0" w:color="auto"/>
            </w:tcBorders>
            <w:shd w:val="clear" w:color="auto" w:fill="auto"/>
          </w:tcPr>
          <w:p w14:paraId="2D001C89" w14:textId="77777777" w:rsidR="006E756C" w:rsidRPr="00096809" w:rsidRDefault="006E756C" w:rsidP="006E756C">
            <w:pPr>
              <w:spacing w:before="120" w:after="120"/>
              <w:rPr>
                <w:rFonts w:ascii="AKL Sans" w:hAnsi="AKL Sans" w:cs="Arial"/>
                <w:szCs w:val="22"/>
                <w:lang w:val="en-NZ"/>
              </w:rPr>
            </w:pPr>
          </w:p>
          <w:p w14:paraId="5F383904" w14:textId="0F939D24" w:rsidR="006E756C" w:rsidRPr="00096809" w:rsidRDefault="006E756C" w:rsidP="006E756C">
            <w:pPr>
              <w:spacing w:before="120" w:after="120"/>
              <w:rPr>
                <w:rFonts w:ascii="AKL Sans" w:hAnsi="AKL Sans" w:cs="Arial"/>
                <w:szCs w:val="22"/>
                <w:lang w:val="en-NZ"/>
              </w:rPr>
            </w:pPr>
            <w:r w:rsidRPr="00096809">
              <w:rPr>
                <w:rFonts w:ascii="AKL Sans" w:hAnsi="AKL Sans" w:cs="Arial"/>
                <w:szCs w:val="22"/>
                <w:lang w:val="en-NZ"/>
              </w:rPr>
              <w:t>Print Name:      _________________________</w:t>
            </w:r>
          </w:p>
          <w:p w14:paraId="369736D9" w14:textId="77777777" w:rsidR="006E756C" w:rsidRPr="00096809" w:rsidRDefault="006E756C" w:rsidP="006E756C">
            <w:pPr>
              <w:spacing w:before="120" w:after="120"/>
              <w:rPr>
                <w:rFonts w:ascii="AKL Sans" w:hAnsi="AKL Sans" w:cs="Arial"/>
                <w:szCs w:val="22"/>
                <w:lang w:val="en-NZ"/>
              </w:rPr>
            </w:pPr>
          </w:p>
          <w:p w14:paraId="573B1B71" w14:textId="3429BA16" w:rsidR="006E756C" w:rsidRPr="00096809" w:rsidRDefault="006E756C" w:rsidP="006E756C">
            <w:pPr>
              <w:spacing w:before="120" w:after="120"/>
              <w:rPr>
                <w:rFonts w:ascii="AKL Sans" w:hAnsi="AKL Sans" w:cs="Arial"/>
                <w:szCs w:val="22"/>
                <w:lang w:val="en-NZ"/>
              </w:rPr>
            </w:pPr>
            <w:r w:rsidRPr="00096809">
              <w:rPr>
                <w:rFonts w:ascii="AKL Sans" w:hAnsi="AKL Sans" w:cs="Arial"/>
                <w:szCs w:val="22"/>
                <w:lang w:val="en-NZ"/>
              </w:rPr>
              <w:t>Sign:                _________________________</w:t>
            </w:r>
          </w:p>
        </w:tc>
        <w:tc>
          <w:tcPr>
            <w:tcW w:w="5151" w:type="dxa"/>
            <w:tcBorders>
              <w:top w:val="single" w:sz="4" w:space="0" w:color="auto"/>
              <w:left w:val="single" w:sz="4" w:space="0" w:color="auto"/>
              <w:bottom w:val="single" w:sz="4" w:space="0" w:color="auto"/>
              <w:right w:val="single" w:sz="4" w:space="0" w:color="auto"/>
            </w:tcBorders>
            <w:shd w:val="clear" w:color="auto" w:fill="auto"/>
          </w:tcPr>
          <w:p w14:paraId="363904B1" w14:textId="77777777" w:rsidR="006E756C" w:rsidRPr="00096809" w:rsidRDefault="006E756C" w:rsidP="006E756C">
            <w:pPr>
              <w:spacing w:before="120" w:after="120"/>
              <w:rPr>
                <w:rFonts w:ascii="AKL Sans" w:hAnsi="AKL Sans" w:cs="Arial"/>
                <w:szCs w:val="22"/>
                <w:lang w:val="en-NZ"/>
              </w:rPr>
            </w:pPr>
          </w:p>
          <w:p w14:paraId="37F79740" w14:textId="78537EEB" w:rsidR="006E756C" w:rsidRPr="00096809" w:rsidRDefault="006E756C" w:rsidP="006E756C">
            <w:pPr>
              <w:spacing w:before="120" w:after="120"/>
              <w:rPr>
                <w:rFonts w:ascii="AKL Sans" w:hAnsi="AKL Sans" w:cs="Arial"/>
                <w:szCs w:val="22"/>
                <w:lang w:val="en-NZ"/>
              </w:rPr>
            </w:pPr>
            <w:r w:rsidRPr="00096809">
              <w:rPr>
                <w:rFonts w:ascii="AKL Sans" w:hAnsi="AKL Sans" w:cs="Arial"/>
                <w:szCs w:val="22"/>
                <w:lang w:val="en-NZ"/>
              </w:rPr>
              <w:t>Print Name:      _________________________</w:t>
            </w:r>
          </w:p>
          <w:p w14:paraId="30724366" w14:textId="77777777" w:rsidR="006E756C" w:rsidRPr="00096809" w:rsidRDefault="006E756C" w:rsidP="006E756C">
            <w:pPr>
              <w:spacing w:before="120" w:after="120"/>
              <w:rPr>
                <w:rFonts w:ascii="AKL Sans" w:hAnsi="AKL Sans" w:cs="Arial"/>
                <w:szCs w:val="22"/>
                <w:lang w:val="en-NZ"/>
              </w:rPr>
            </w:pPr>
          </w:p>
          <w:p w14:paraId="1198A082" w14:textId="3FD4A15A" w:rsidR="006E756C" w:rsidRPr="00096809" w:rsidRDefault="006E756C" w:rsidP="006E756C">
            <w:pPr>
              <w:spacing w:before="120" w:after="120"/>
              <w:rPr>
                <w:rFonts w:ascii="AKL Sans" w:hAnsi="AKL Sans" w:cs="Arial"/>
                <w:szCs w:val="22"/>
                <w:lang w:val="en-NZ"/>
              </w:rPr>
            </w:pPr>
            <w:r w:rsidRPr="00096809">
              <w:rPr>
                <w:rFonts w:ascii="AKL Sans" w:hAnsi="AKL Sans" w:cs="Arial"/>
                <w:szCs w:val="22"/>
                <w:lang w:val="en-NZ"/>
              </w:rPr>
              <w:t>Sign:                 _________________________</w:t>
            </w:r>
          </w:p>
        </w:tc>
      </w:tr>
    </w:tbl>
    <w:p w14:paraId="07737C51" w14:textId="15A0DEFD" w:rsidR="00C76E24" w:rsidRPr="00096809" w:rsidRDefault="00C76E24" w:rsidP="009F29C4">
      <w:pPr>
        <w:rPr>
          <w:rFonts w:ascii="AKL Sans" w:eastAsia="Times New Roman" w:hAnsi="AKL Sans" w:cs="Arial"/>
          <w:b/>
          <w:kern w:val="0"/>
          <w:sz w:val="24"/>
          <w:szCs w:val="24"/>
          <w:lang w:eastAsia="en-US"/>
        </w:rPr>
      </w:pPr>
    </w:p>
    <w:sectPr w:rsidR="00C76E24" w:rsidRPr="00096809" w:rsidSect="00F94B4C">
      <w:headerReference w:type="even" r:id="rId21"/>
      <w:headerReference w:type="default" r:id="rId22"/>
      <w:footerReference w:type="even" r:id="rId23"/>
      <w:footerReference w:type="default" r:id="rId24"/>
      <w:headerReference w:type="first" r:id="rId25"/>
      <w:footerReference w:type="first" r:id="rId26"/>
      <w:pgSz w:w="11906" w:h="16838"/>
      <w:pgMar w:top="720" w:right="709" w:bottom="720"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9110" w14:textId="77777777" w:rsidR="00C37FD0" w:rsidRDefault="00C37FD0">
      <w:r>
        <w:separator/>
      </w:r>
    </w:p>
  </w:endnote>
  <w:endnote w:type="continuationSeparator" w:id="0">
    <w:p w14:paraId="1F248F5B" w14:textId="77777777" w:rsidR="00C37FD0" w:rsidRDefault="00C37FD0">
      <w:r>
        <w:continuationSeparator/>
      </w:r>
    </w:p>
  </w:endnote>
  <w:endnote w:type="continuationNotice" w:id="1">
    <w:p w14:paraId="03610909" w14:textId="77777777" w:rsidR="00C37FD0" w:rsidRDefault="00C37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L Sans">
    <w:panose1 w:val="00000000000000000000"/>
    <w:charset w:val="00"/>
    <w:family w:val="modern"/>
    <w:notTrueType/>
    <w:pitch w:val="variable"/>
    <w:sig w:usb0="A10000EF" w:usb1="40002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F3C8" w14:textId="77777777" w:rsidR="00535760" w:rsidRDefault="00535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7F66F" w14:textId="77777777" w:rsidR="00535760" w:rsidRDefault="0053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50373395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717ABFC1" w14:textId="723BD15F" w:rsidR="00D151A6" w:rsidRPr="00D151A6" w:rsidRDefault="006E473E" w:rsidP="00855646">
            <w:pPr>
              <w:pStyle w:val="Footer"/>
              <w:pBdr>
                <w:top w:val="single" w:sz="4" w:space="1" w:color="auto"/>
              </w:pBdr>
              <w:tabs>
                <w:tab w:val="clear" w:pos="8306"/>
                <w:tab w:val="right" w:pos="8080"/>
                <w:tab w:val="left" w:pos="9214"/>
              </w:tabs>
              <w:rPr>
                <w:rFonts w:ascii="Arial" w:hAnsi="Arial" w:cs="Arial"/>
                <w:sz w:val="16"/>
                <w:szCs w:val="16"/>
              </w:rPr>
            </w:pPr>
            <w:r>
              <w:rPr>
                <w:rFonts w:ascii="Arial" w:hAnsi="Arial" w:cs="Arial"/>
                <w:sz w:val="16"/>
                <w:szCs w:val="16"/>
              </w:rPr>
              <w:tab/>
            </w:r>
            <w:r w:rsidR="00D151A6" w:rsidRPr="00D151A6">
              <w:rPr>
                <w:rFonts w:ascii="Arial" w:hAnsi="Arial" w:cs="Arial"/>
                <w:sz w:val="16"/>
                <w:szCs w:val="16"/>
              </w:rPr>
              <w:tab/>
            </w:r>
            <w:r w:rsidR="00D151A6" w:rsidRPr="00D151A6">
              <w:rPr>
                <w:rFonts w:ascii="Arial" w:hAnsi="Arial" w:cs="Arial"/>
                <w:sz w:val="16"/>
                <w:szCs w:val="16"/>
              </w:rPr>
              <w:tab/>
              <w:t xml:space="preserve">Page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PAGE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r w:rsidR="00D151A6" w:rsidRPr="00D151A6">
              <w:rPr>
                <w:rFonts w:ascii="Arial" w:hAnsi="Arial" w:cs="Arial"/>
                <w:sz w:val="16"/>
                <w:szCs w:val="16"/>
              </w:rPr>
              <w:t xml:space="preserve"> of</w:t>
            </w:r>
            <w:r w:rsidR="00D151A6">
              <w:t xml:space="preserv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NUMPAGES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p>
        </w:sdtContent>
      </w:sdt>
    </w:sdtContent>
  </w:sdt>
  <w:p w14:paraId="0D1B5430" w14:textId="77777777" w:rsidR="00535760" w:rsidRDefault="0053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AFD8" w14:textId="4F6C5065" w:rsidR="00431FB8" w:rsidRPr="00431FB8" w:rsidRDefault="00F94B4C" w:rsidP="00855646">
    <w:pPr>
      <w:pStyle w:val="Footer"/>
      <w:pBdr>
        <w:top w:val="single" w:sz="4" w:space="1" w:color="auto"/>
      </w:pBdr>
      <w:tabs>
        <w:tab w:val="clear" w:pos="8306"/>
        <w:tab w:val="right" w:pos="8080"/>
        <w:tab w:val="left" w:pos="9214"/>
      </w:tabs>
      <w:rPr>
        <w:rFonts w:ascii="Arial" w:hAnsi="Arial" w:cs="Arial"/>
        <w:sz w:val="16"/>
        <w:szCs w:val="16"/>
      </w:rPr>
    </w:pPr>
    <w:r>
      <w:rPr>
        <w:rFonts w:ascii="Arial" w:hAnsi="Arial" w:cs="Arial"/>
        <w:sz w:val="16"/>
        <w:szCs w:val="16"/>
      </w:rPr>
      <w:t xml:space="preserve">Last saved:  </w:t>
    </w:r>
    <w:r>
      <w:rPr>
        <w:rFonts w:ascii="Arial" w:hAnsi="Arial" w:cs="Arial"/>
        <w:sz w:val="16"/>
        <w:szCs w:val="16"/>
      </w:rPr>
      <w:fldChar w:fldCharType="begin"/>
    </w:r>
    <w:r>
      <w:rPr>
        <w:rFonts w:ascii="Arial" w:hAnsi="Arial" w:cs="Arial"/>
        <w:sz w:val="16"/>
        <w:szCs w:val="16"/>
      </w:rPr>
      <w:instrText xml:space="preserve"> SAVEDATE   \* MERGEFORMAT </w:instrText>
    </w:r>
    <w:r>
      <w:rPr>
        <w:rFonts w:ascii="Arial" w:hAnsi="Arial" w:cs="Arial"/>
        <w:sz w:val="16"/>
        <w:szCs w:val="16"/>
      </w:rPr>
      <w:fldChar w:fldCharType="separate"/>
    </w:r>
    <w:r w:rsidR="00764E08">
      <w:rPr>
        <w:rFonts w:ascii="Arial" w:hAnsi="Arial" w:cs="Arial"/>
        <w:noProof/>
        <w:sz w:val="16"/>
        <w:szCs w:val="16"/>
      </w:rPr>
      <w:t>17/03/2025 6:59:00 AM</w:t>
    </w:r>
    <w:r>
      <w:rPr>
        <w:rFonts w:ascii="Arial" w:hAnsi="Arial" w:cs="Arial"/>
        <w:sz w:val="16"/>
        <w:szCs w:val="16"/>
      </w:rPr>
      <w:fldChar w:fldCharType="end"/>
    </w:r>
    <w:r>
      <w:rPr>
        <w:rFonts w:ascii="Arial" w:hAnsi="Arial" w:cs="Arial"/>
        <w:sz w:val="16"/>
        <w:szCs w:val="16"/>
      </w:rPr>
      <w:tab/>
      <w:t xml:space="preserve">      Last Printed: </w:t>
    </w:r>
    <w:r>
      <w:rPr>
        <w:rFonts w:ascii="Arial" w:hAnsi="Arial" w:cs="Arial"/>
        <w:sz w:val="16"/>
        <w:szCs w:val="16"/>
      </w:rPr>
      <w:fldChar w:fldCharType="begin"/>
    </w:r>
    <w:r>
      <w:rPr>
        <w:rFonts w:ascii="Arial" w:hAnsi="Arial" w:cs="Arial"/>
        <w:sz w:val="16"/>
        <w:szCs w:val="16"/>
      </w:rPr>
      <w:instrText xml:space="preserve"> PRINTDATE  \@ "d/MM/yyyy h:mm:ss am/pm"  \* MERGEFORMAT </w:instrText>
    </w:r>
    <w:r>
      <w:rPr>
        <w:rFonts w:ascii="Arial" w:hAnsi="Arial" w:cs="Arial"/>
        <w:sz w:val="16"/>
        <w:szCs w:val="16"/>
      </w:rPr>
      <w:fldChar w:fldCharType="separate"/>
    </w:r>
    <w:r>
      <w:rPr>
        <w:rFonts w:ascii="Arial" w:hAnsi="Arial" w:cs="Arial"/>
        <w:noProof/>
        <w:sz w:val="16"/>
        <w:szCs w:val="16"/>
      </w:rPr>
      <w:t>20/10/2016 11:57:00 AM</w:t>
    </w:r>
    <w:r>
      <w:rPr>
        <w:rFonts w:ascii="Arial" w:hAnsi="Arial" w:cs="Arial"/>
        <w:sz w:val="16"/>
        <w:szCs w:val="16"/>
      </w:rPr>
      <w:fldChar w:fldCharType="end"/>
    </w:r>
    <w:r>
      <w:rPr>
        <w:rFonts w:ascii="Arial" w:hAnsi="Arial" w:cs="Arial"/>
        <w:sz w:val="16"/>
        <w:szCs w:val="16"/>
      </w:rPr>
      <w:t xml:space="preserve">  </w:t>
    </w:r>
    <w:r w:rsidR="00431FB8" w:rsidRPr="00D151A6">
      <w:rPr>
        <w:rFonts w:ascii="Arial" w:hAnsi="Arial" w:cs="Arial"/>
        <w:sz w:val="16"/>
        <w:szCs w:val="16"/>
      </w:rPr>
      <w:tab/>
    </w:r>
    <w:r w:rsidR="00431FB8" w:rsidRPr="00D151A6">
      <w:rPr>
        <w:rFonts w:ascii="Arial" w:hAnsi="Arial" w:cs="Arial"/>
        <w:sz w:val="16"/>
        <w:szCs w:val="16"/>
      </w:rPr>
      <w:tab/>
      <w:t xml:space="preserve">Page </w:t>
    </w:r>
    <w:r w:rsidR="00431FB8" w:rsidRPr="00D151A6">
      <w:rPr>
        <w:rFonts w:ascii="Arial" w:hAnsi="Arial" w:cs="Arial"/>
        <w:b/>
        <w:bCs/>
        <w:sz w:val="16"/>
        <w:szCs w:val="16"/>
      </w:rPr>
      <w:fldChar w:fldCharType="begin"/>
    </w:r>
    <w:r w:rsidR="00431FB8" w:rsidRPr="00D151A6">
      <w:rPr>
        <w:rFonts w:ascii="Arial" w:hAnsi="Arial" w:cs="Arial"/>
        <w:b/>
        <w:bCs/>
        <w:sz w:val="16"/>
        <w:szCs w:val="16"/>
      </w:rPr>
      <w:instrText xml:space="preserve"> PAGE </w:instrText>
    </w:r>
    <w:r w:rsidR="00431FB8" w:rsidRPr="00D151A6">
      <w:rPr>
        <w:rFonts w:ascii="Arial" w:hAnsi="Arial" w:cs="Arial"/>
        <w:b/>
        <w:bCs/>
        <w:sz w:val="16"/>
        <w:szCs w:val="16"/>
      </w:rPr>
      <w:fldChar w:fldCharType="separate"/>
    </w:r>
    <w:r w:rsidR="00F216CC">
      <w:rPr>
        <w:rFonts w:ascii="Arial" w:hAnsi="Arial" w:cs="Arial"/>
        <w:b/>
        <w:bCs/>
        <w:noProof/>
        <w:sz w:val="16"/>
        <w:szCs w:val="16"/>
      </w:rPr>
      <w:t>1</w:t>
    </w:r>
    <w:r w:rsidR="00431FB8" w:rsidRPr="00D151A6">
      <w:rPr>
        <w:rFonts w:ascii="Arial" w:hAnsi="Arial" w:cs="Arial"/>
        <w:b/>
        <w:bCs/>
        <w:sz w:val="16"/>
        <w:szCs w:val="16"/>
      </w:rPr>
      <w:fldChar w:fldCharType="end"/>
    </w:r>
    <w:r w:rsidR="00431FB8" w:rsidRPr="00D151A6">
      <w:rPr>
        <w:rFonts w:ascii="Arial" w:hAnsi="Arial" w:cs="Arial"/>
        <w:sz w:val="16"/>
        <w:szCs w:val="16"/>
      </w:rPr>
      <w:t xml:space="preserve"> of</w:t>
    </w:r>
    <w:r w:rsidR="00431FB8">
      <w:t xml:space="preserve"> </w:t>
    </w:r>
    <w:r w:rsidR="00431FB8" w:rsidRPr="00D151A6">
      <w:rPr>
        <w:rFonts w:ascii="Arial" w:hAnsi="Arial" w:cs="Arial"/>
        <w:b/>
        <w:bCs/>
        <w:sz w:val="16"/>
        <w:szCs w:val="16"/>
      </w:rPr>
      <w:fldChar w:fldCharType="begin"/>
    </w:r>
    <w:r w:rsidR="00431FB8" w:rsidRPr="00D151A6">
      <w:rPr>
        <w:rFonts w:ascii="Arial" w:hAnsi="Arial" w:cs="Arial"/>
        <w:b/>
        <w:bCs/>
        <w:sz w:val="16"/>
        <w:szCs w:val="16"/>
      </w:rPr>
      <w:instrText xml:space="preserve"> NUMPAGES  </w:instrText>
    </w:r>
    <w:r w:rsidR="00431FB8" w:rsidRPr="00D151A6">
      <w:rPr>
        <w:rFonts w:ascii="Arial" w:hAnsi="Arial" w:cs="Arial"/>
        <w:b/>
        <w:bCs/>
        <w:sz w:val="16"/>
        <w:szCs w:val="16"/>
      </w:rPr>
      <w:fldChar w:fldCharType="separate"/>
    </w:r>
    <w:r w:rsidR="00F216CC">
      <w:rPr>
        <w:rFonts w:ascii="Arial" w:hAnsi="Arial" w:cs="Arial"/>
        <w:b/>
        <w:bCs/>
        <w:noProof/>
        <w:sz w:val="16"/>
        <w:szCs w:val="16"/>
      </w:rPr>
      <w:t>5</w:t>
    </w:r>
    <w:r w:rsidR="00431FB8" w:rsidRPr="00D151A6">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8518" w14:textId="77777777" w:rsidR="00C37FD0" w:rsidRDefault="00C37FD0">
      <w:r>
        <w:separator/>
      </w:r>
    </w:p>
  </w:footnote>
  <w:footnote w:type="continuationSeparator" w:id="0">
    <w:p w14:paraId="2A204952" w14:textId="77777777" w:rsidR="00C37FD0" w:rsidRDefault="00C37FD0">
      <w:r>
        <w:continuationSeparator/>
      </w:r>
    </w:p>
  </w:footnote>
  <w:footnote w:type="continuationNotice" w:id="1">
    <w:p w14:paraId="0986F5EA" w14:textId="77777777" w:rsidR="00C37FD0" w:rsidRDefault="00C37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3D21" w14:textId="75CF19A0" w:rsidR="003134D2" w:rsidRDefault="003134D2">
    <w:pPr>
      <w:pStyle w:val="Header"/>
    </w:pPr>
    <w:r>
      <w:rPr>
        <w:noProof/>
      </w:rPr>
      <mc:AlternateContent>
        <mc:Choice Requires="wps">
          <w:drawing>
            <wp:anchor distT="0" distB="0" distL="0" distR="0" simplePos="0" relativeHeight="251658240" behindDoc="0" locked="0" layoutInCell="1" allowOverlap="1" wp14:anchorId="2516FC5F" wp14:editId="3CA30C46">
              <wp:simplePos x="635" y="635"/>
              <wp:positionH relativeFrom="page">
                <wp:align>center</wp:align>
              </wp:positionH>
              <wp:positionV relativeFrom="page">
                <wp:align>top</wp:align>
              </wp:positionV>
              <wp:extent cx="443865" cy="443865"/>
              <wp:effectExtent l="0" t="0" r="635" b="16510"/>
              <wp:wrapNone/>
              <wp:docPr id="4"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7B8DF" w14:textId="1D7C2612" w:rsidR="003134D2" w:rsidRPr="003134D2" w:rsidRDefault="003134D2" w:rsidP="003134D2">
                          <w:pPr>
                            <w:rPr>
                              <w:rFonts w:ascii="Calibri" w:eastAsia="Calibri" w:hAnsi="Calibri" w:cs="Calibri"/>
                              <w:noProof/>
                              <w:color w:val="0000FF"/>
                              <w:sz w:val="20"/>
                            </w:rPr>
                          </w:pPr>
                          <w:r w:rsidRPr="003134D2">
                            <w:rPr>
                              <w:rFonts w:ascii="Calibri" w:eastAsia="Calibri" w:hAnsi="Calibri" w:cs="Calibri"/>
                              <w:noProof/>
                              <w:color w:val="0000FF"/>
                              <w:sz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6FC5F"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F7B8DF" w14:textId="1D7C2612" w:rsidR="003134D2" w:rsidRPr="003134D2" w:rsidRDefault="003134D2" w:rsidP="003134D2">
                    <w:pPr>
                      <w:rPr>
                        <w:rFonts w:ascii="Calibri" w:eastAsia="Calibri" w:hAnsi="Calibri" w:cs="Calibri"/>
                        <w:noProof/>
                        <w:color w:val="0000FF"/>
                        <w:sz w:val="20"/>
                      </w:rPr>
                    </w:pPr>
                    <w:r w:rsidRPr="003134D2">
                      <w:rPr>
                        <w:rFonts w:ascii="Calibri" w:eastAsia="Calibri" w:hAnsi="Calibri" w:cs="Calibri"/>
                        <w:noProof/>
                        <w:color w:val="0000FF"/>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7252E9CB" w14:paraId="38E68702" w14:textId="77777777" w:rsidTr="7252E9CB">
      <w:trPr>
        <w:trHeight w:val="300"/>
      </w:trPr>
      <w:tc>
        <w:tcPr>
          <w:tcW w:w="3390" w:type="dxa"/>
        </w:tcPr>
        <w:p w14:paraId="7D53020C" w14:textId="673B1F51" w:rsidR="7252E9CB" w:rsidRDefault="7252E9CB" w:rsidP="7252E9CB">
          <w:pPr>
            <w:pStyle w:val="Header"/>
            <w:ind w:left="-115"/>
          </w:pPr>
        </w:p>
      </w:tc>
      <w:tc>
        <w:tcPr>
          <w:tcW w:w="3390" w:type="dxa"/>
        </w:tcPr>
        <w:p w14:paraId="2E9146BC" w14:textId="65D66010" w:rsidR="7252E9CB" w:rsidRDefault="7252E9CB" w:rsidP="7252E9CB">
          <w:pPr>
            <w:pStyle w:val="Header"/>
            <w:jc w:val="center"/>
          </w:pPr>
        </w:p>
      </w:tc>
      <w:tc>
        <w:tcPr>
          <w:tcW w:w="3390" w:type="dxa"/>
        </w:tcPr>
        <w:p w14:paraId="7D28AE4A" w14:textId="625DAC45" w:rsidR="7252E9CB" w:rsidRDefault="7252E9CB" w:rsidP="7252E9CB">
          <w:pPr>
            <w:pStyle w:val="Header"/>
            <w:ind w:right="-115"/>
            <w:jc w:val="right"/>
          </w:pPr>
        </w:p>
      </w:tc>
    </w:tr>
  </w:tbl>
  <w:p w14:paraId="6F96667B" w14:textId="2CF227E7" w:rsidR="7252E9CB" w:rsidRDefault="7252E9CB" w:rsidP="7252E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835E" w14:textId="35CAB75A" w:rsidR="00EC0183" w:rsidRPr="00C702AE" w:rsidRDefault="005F7B7E" w:rsidP="00DF3DD0">
    <w:pPr>
      <w:pStyle w:val="Header"/>
      <w:tabs>
        <w:tab w:val="clear" w:pos="9026"/>
        <w:tab w:val="center" w:pos="5089"/>
        <w:tab w:val="right" w:pos="10178"/>
      </w:tabs>
      <w:jc w:val="center"/>
    </w:pPr>
    <w:r>
      <w:rPr>
        <w:rFonts w:ascii="AKL Sans" w:hAnsi="AKL Sans"/>
        <w:b/>
        <w:bCs/>
        <w:lang w:val="en-NZ"/>
      </w:rPr>
      <w:t>PO</w:t>
    </w:r>
    <w:r w:rsidRPr="005045ED">
      <w:rPr>
        <w:rFonts w:ascii="AKL Sans" w:hAnsi="AKL Sans"/>
        <w:b/>
        <w:bCs/>
        <w:lang w:val="en-NZ"/>
      </w:rPr>
      <w:t>S</w:t>
    </w:r>
    <w:r>
      <w:rPr>
        <w:rFonts w:ascii="AKL Sans" w:hAnsi="AKL Sans"/>
        <w:b/>
        <w:bCs/>
        <w:lang w:val="en-NZ"/>
      </w:rPr>
      <w:t>ITION DES</w:t>
    </w:r>
    <w:r w:rsidRPr="005045ED">
      <w:rPr>
        <w:rFonts w:ascii="AKL Sans" w:hAnsi="AKL Sans"/>
        <w:b/>
        <w:bCs/>
        <w:lang w:val="en-NZ"/>
      </w:rPr>
      <w:t>CRIPTION</w:t>
    </w:r>
    <w:r>
      <w:rPr>
        <w:rFonts w:ascii="AKL Sans" w:hAnsi="AKL Sans"/>
        <w:b/>
        <w:bCs/>
        <w:lang w:val="en-NZ"/>
      </w:rPr>
      <w:t xml:space="preserve"> </w:t>
    </w:r>
    <w:r w:rsidR="009A2E92">
      <w:rPr>
        <w:rFonts w:ascii="AKL Sans" w:hAnsi="AKL Sans"/>
        <w:b/>
        <w:bCs/>
        <w:noProof/>
        <w:lang w:val="en-NZ"/>
      </w:rPr>
      <mc:AlternateContent>
        <mc:Choice Requires="wps">
          <w:drawing>
            <wp:anchor distT="0" distB="0" distL="114300" distR="114300" simplePos="0" relativeHeight="251658241" behindDoc="0" locked="0" layoutInCell="1" allowOverlap="1" wp14:anchorId="188A58D1" wp14:editId="7A2FD4D2">
              <wp:simplePos x="0" y="0"/>
              <wp:positionH relativeFrom="margin">
                <wp:align>left</wp:align>
              </wp:positionH>
              <wp:positionV relativeFrom="paragraph">
                <wp:posOffset>-227558</wp:posOffset>
              </wp:positionV>
              <wp:extent cx="1265529" cy="738835"/>
              <wp:effectExtent l="0" t="0" r="0" b="4445"/>
              <wp:wrapNone/>
              <wp:docPr id="1915444786" name="Text Box 7"/>
              <wp:cNvGraphicFramePr/>
              <a:graphic xmlns:a="http://schemas.openxmlformats.org/drawingml/2006/main">
                <a:graphicData uri="http://schemas.microsoft.com/office/word/2010/wordprocessingShape">
                  <wps:wsp>
                    <wps:cNvSpPr txBox="1"/>
                    <wps:spPr>
                      <a:xfrm>
                        <a:off x="0" y="0"/>
                        <a:ext cx="1265529" cy="738835"/>
                      </a:xfrm>
                      <a:prstGeom prst="rect">
                        <a:avLst/>
                      </a:prstGeom>
                      <a:noFill/>
                      <a:ln w="6350">
                        <a:noFill/>
                      </a:ln>
                    </wps:spPr>
                    <wps:txbx>
                      <w:txbxContent>
                        <w:p w14:paraId="75629677" w14:textId="77777777" w:rsidR="009A2E92" w:rsidRDefault="009A2E92" w:rsidP="009A2E92">
                          <w:r>
                            <w:rPr>
                              <w:noProof/>
                            </w:rPr>
                            <w:drawing>
                              <wp:inline distT="0" distB="0" distL="0" distR="0" wp14:anchorId="64992C24" wp14:editId="633F4854">
                                <wp:extent cx="1086203" cy="460858"/>
                                <wp:effectExtent l="0" t="0" r="0" b="0"/>
                                <wp:docPr id="1504131652" name="Picture 1" descr="A white letter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31652" name="Picture 1" descr="A white letters on a blue background&#10;&#10;Description automatically generated"/>
                                        <pic:cNvPicPr/>
                                      </pic:nvPicPr>
                                      <pic:blipFill>
                                        <a:blip r:embed="rId1"/>
                                        <a:stretch>
                                          <a:fillRect/>
                                        </a:stretch>
                                      </pic:blipFill>
                                      <pic:spPr>
                                        <a:xfrm>
                                          <a:off x="0" y="0"/>
                                          <a:ext cx="1095787" cy="464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A58D1" id="_x0000_t202" coordsize="21600,21600" o:spt="202" path="m,l,21600r21600,l21600,xe">
              <v:stroke joinstyle="miter"/>
              <v:path gradientshapeok="t" o:connecttype="rect"/>
            </v:shapetype>
            <v:shape id="Text Box 7" o:spid="_x0000_s1028" type="#_x0000_t202" style="position:absolute;left:0;text-align:left;margin-left:0;margin-top:-17.9pt;width:99.65pt;height:58.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IHGAIAADM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" filled="f" stroked="f" strokeweight=".5pt">
              <v:textbox>
                <w:txbxContent>
                  <w:p w14:paraId="75629677" w14:textId="77777777" w:rsidR="009A2E92" w:rsidRDefault="009A2E92" w:rsidP="009A2E92">
                    <w:r>
                      <w:rPr>
                        <w:noProof/>
                      </w:rPr>
                      <w:drawing>
                        <wp:inline distT="0" distB="0" distL="0" distR="0" wp14:anchorId="64992C24" wp14:editId="633F4854">
                          <wp:extent cx="1086203" cy="460858"/>
                          <wp:effectExtent l="0" t="0" r="0" b="0"/>
                          <wp:docPr id="1504131652" name="Picture 1" descr="A white letter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31652" name="Picture 1" descr="A white letters on a blue background&#10;&#10;Description automatically generated"/>
                                  <pic:cNvPicPr/>
                                </pic:nvPicPr>
                                <pic:blipFill>
                                  <a:blip r:embed="rId2"/>
                                  <a:stretch>
                                    <a:fillRect/>
                                  </a:stretch>
                                </pic:blipFill>
                                <pic:spPr>
                                  <a:xfrm>
                                    <a:off x="0" y="0"/>
                                    <a:ext cx="1095787" cy="464924"/>
                                  </a:xfrm>
                                  <a:prstGeom prst="rect">
                                    <a:avLst/>
                                  </a:prstGeom>
                                </pic:spPr>
                              </pic:pic>
                            </a:graphicData>
                          </a:graphic>
                        </wp:inline>
                      </w:drawing>
                    </w:r>
                  </w:p>
                </w:txbxContent>
              </v:textbox>
              <w10:wrap anchorx="margin"/>
            </v:shape>
          </w:pict>
        </mc:Fallback>
      </mc:AlternateContent>
    </w:r>
    <w:r w:rsidR="00DF3DD0">
      <w:rPr>
        <w:rFonts w:ascii="AKL Sans" w:hAnsi="AKL Sans"/>
        <w:b/>
        <w:bCs/>
        <w:lang w:val="en-NZ"/>
      </w:rPr>
      <w:t xml:space="preserve">  </w:t>
    </w:r>
    <w:r>
      <w:rPr>
        <w:rFonts w:ascii="AKL Sans" w:hAnsi="AKL Sans"/>
        <w:b/>
        <w:bCs/>
        <w:color w:val="56518E"/>
        <w:lang w:val="en-NZ"/>
      </w:rPr>
      <w:t>RESCUE FIRE TRAINING OFFICER</w:t>
    </w:r>
  </w:p>
  <w:p w14:paraId="6FD06D82" w14:textId="42883C60" w:rsidR="00431FB8" w:rsidRPr="00EC0183" w:rsidRDefault="00431FB8" w:rsidP="005F7B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3D4"/>
    <w:multiLevelType w:val="hybridMultilevel"/>
    <w:tmpl w:val="040481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3823B22"/>
    <w:multiLevelType w:val="hybridMultilevel"/>
    <w:tmpl w:val="F5C2AB2E"/>
    <w:lvl w:ilvl="0" w:tplc="6A28EB70">
      <w:start w:val="1"/>
      <w:numFmt w:val="lowerLetter"/>
      <w:lvlText w:val="%1)"/>
      <w:lvlJc w:val="left"/>
      <w:pPr>
        <w:tabs>
          <w:tab w:val="num" w:pos="642"/>
        </w:tabs>
        <w:ind w:left="642" w:hanging="567"/>
      </w:pPr>
      <w:rPr>
        <w:rFonts w:ascii="Verdana" w:hAnsi="Verdana" w:hint="default"/>
        <w:b w:val="0"/>
        <w:i w:val="0"/>
        <w:sz w:val="20"/>
      </w:rPr>
    </w:lvl>
    <w:lvl w:ilvl="1" w:tplc="14090001">
      <w:start w:val="1"/>
      <w:numFmt w:val="bullet"/>
      <w:lvlText w:val=""/>
      <w:lvlJc w:val="left"/>
      <w:pPr>
        <w:tabs>
          <w:tab w:val="num" w:pos="1515"/>
        </w:tabs>
        <w:ind w:left="1515" w:hanging="360"/>
      </w:pPr>
      <w:rPr>
        <w:rFonts w:ascii="Symbol"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344C115A"/>
    <w:multiLevelType w:val="hybridMultilevel"/>
    <w:tmpl w:val="BBEA9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4" w15:restartNumberingAfterBreak="0">
    <w:nsid w:val="346E13EB"/>
    <w:multiLevelType w:val="hybridMultilevel"/>
    <w:tmpl w:val="9850BD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F31DAB"/>
    <w:multiLevelType w:val="hybridMultilevel"/>
    <w:tmpl w:val="9D58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FE7725"/>
    <w:multiLevelType w:val="hybridMultilevel"/>
    <w:tmpl w:val="5E4C1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215EEF"/>
    <w:multiLevelType w:val="hybridMultilevel"/>
    <w:tmpl w:val="B0CE7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8F0BA4"/>
    <w:multiLevelType w:val="hybridMultilevel"/>
    <w:tmpl w:val="7454306A"/>
    <w:lvl w:ilvl="0" w:tplc="C890CE30">
      <w:start w:val="1"/>
      <w:numFmt w:val="bullet"/>
      <w:lvlText w:val=""/>
      <w:lvlJc w:val="left"/>
      <w:pPr>
        <w:ind w:left="720" w:hanging="360"/>
      </w:pPr>
      <w:rPr>
        <w:rFonts w:ascii="Symbol" w:hAnsi="Symbol"/>
      </w:rPr>
    </w:lvl>
    <w:lvl w:ilvl="1" w:tplc="BE14BE1C">
      <w:start w:val="1"/>
      <w:numFmt w:val="bullet"/>
      <w:lvlText w:val=""/>
      <w:lvlJc w:val="left"/>
      <w:pPr>
        <w:ind w:left="720" w:hanging="360"/>
      </w:pPr>
      <w:rPr>
        <w:rFonts w:ascii="Symbol" w:hAnsi="Symbol"/>
      </w:rPr>
    </w:lvl>
    <w:lvl w:ilvl="2" w:tplc="A77CB312">
      <w:start w:val="1"/>
      <w:numFmt w:val="bullet"/>
      <w:lvlText w:val=""/>
      <w:lvlJc w:val="left"/>
      <w:pPr>
        <w:ind w:left="720" w:hanging="360"/>
      </w:pPr>
      <w:rPr>
        <w:rFonts w:ascii="Symbol" w:hAnsi="Symbol"/>
      </w:rPr>
    </w:lvl>
    <w:lvl w:ilvl="3" w:tplc="5B52BF24">
      <w:start w:val="1"/>
      <w:numFmt w:val="bullet"/>
      <w:lvlText w:val=""/>
      <w:lvlJc w:val="left"/>
      <w:pPr>
        <w:ind w:left="720" w:hanging="360"/>
      </w:pPr>
      <w:rPr>
        <w:rFonts w:ascii="Symbol" w:hAnsi="Symbol"/>
      </w:rPr>
    </w:lvl>
    <w:lvl w:ilvl="4" w:tplc="71F074B8">
      <w:start w:val="1"/>
      <w:numFmt w:val="bullet"/>
      <w:lvlText w:val=""/>
      <w:lvlJc w:val="left"/>
      <w:pPr>
        <w:ind w:left="720" w:hanging="360"/>
      </w:pPr>
      <w:rPr>
        <w:rFonts w:ascii="Symbol" w:hAnsi="Symbol"/>
      </w:rPr>
    </w:lvl>
    <w:lvl w:ilvl="5" w:tplc="5492D97C">
      <w:start w:val="1"/>
      <w:numFmt w:val="bullet"/>
      <w:lvlText w:val=""/>
      <w:lvlJc w:val="left"/>
      <w:pPr>
        <w:ind w:left="720" w:hanging="360"/>
      </w:pPr>
      <w:rPr>
        <w:rFonts w:ascii="Symbol" w:hAnsi="Symbol"/>
      </w:rPr>
    </w:lvl>
    <w:lvl w:ilvl="6" w:tplc="11F4228C">
      <w:start w:val="1"/>
      <w:numFmt w:val="bullet"/>
      <w:lvlText w:val=""/>
      <w:lvlJc w:val="left"/>
      <w:pPr>
        <w:ind w:left="720" w:hanging="360"/>
      </w:pPr>
      <w:rPr>
        <w:rFonts w:ascii="Symbol" w:hAnsi="Symbol"/>
      </w:rPr>
    </w:lvl>
    <w:lvl w:ilvl="7" w:tplc="B9E2C56C">
      <w:start w:val="1"/>
      <w:numFmt w:val="bullet"/>
      <w:lvlText w:val=""/>
      <w:lvlJc w:val="left"/>
      <w:pPr>
        <w:ind w:left="720" w:hanging="360"/>
      </w:pPr>
      <w:rPr>
        <w:rFonts w:ascii="Symbol" w:hAnsi="Symbol"/>
      </w:rPr>
    </w:lvl>
    <w:lvl w:ilvl="8" w:tplc="72465702">
      <w:start w:val="1"/>
      <w:numFmt w:val="bullet"/>
      <w:lvlText w:val=""/>
      <w:lvlJc w:val="left"/>
      <w:pPr>
        <w:ind w:left="720" w:hanging="360"/>
      </w:pPr>
      <w:rPr>
        <w:rFonts w:ascii="Symbol" w:hAnsi="Symbol"/>
      </w:rPr>
    </w:lvl>
  </w:abstractNum>
  <w:abstractNum w:abstractNumId="11"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519744">
    <w:abstractNumId w:val="3"/>
  </w:num>
  <w:num w:numId="2" w16cid:durableId="817065355">
    <w:abstractNumId w:val="7"/>
  </w:num>
  <w:num w:numId="3" w16cid:durableId="397554157">
    <w:abstractNumId w:val="11"/>
  </w:num>
  <w:num w:numId="4" w16cid:durableId="594942031">
    <w:abstractNumId w:val="5"/>
  </w:num>
  <w:num w:numId="5" w16cid:durableId="1805193658">
    <w:abstractNumId w:val="2"/>
  </w:num>
  <w:num w:numId="6" w16cid:durableId="1593005607">
    <w:abstractNumId w:val="9"/>
  </w:num>
  <w:num w:numId="7" w16cid:durableId="897086379">
    <w:abstractNumId w:val="10"/>
  </w:num>
  <w:num w:numId="8" w16cid:durableId="774524240">
    <w:abstractNumId w:val="4"/>
  </w:num>
  <w:num w:numId="9" w16cid:durableId="358238694">
    <w:abstractNumId w:val="1"/>
  </w:num>
  <w:num w:numId="10" w16cid:durableId="1677615672">
    <w:abstractNumId w:val="6"/>
  </w:num>
  <w:num w:numId="11" w16cid:durableId="933590378">
    <w:abstractNumId w:val="8"/>
  </w:num>
  <w:num w:numId="12" w16cid:durableId="192115938">
    <w:abstractNumId w:val="3"/>
  </w:num>
  <w:num w:numId="13" w16cid:durableId="459226147">
    <w:abstractNumId w:val="0"/>
  </w:num>
  <w:num w:numId="14" w16cid:durableId="166828540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63"/>
    <w:rsid w:val="00000A81"/>
    <w:rsid w:val="00003A3E"/>
    <w:rsid w:val="000043FD"/>
    <w:rsid w:val="00004B28"/>
    <w:rsid w:val="00006F76"/>
    <w:rsid w:val="0000758E"/>
    <w:rsid w:val="00012030"/>
    <w:rsid w:val="00012565"/>
    <w:rsid w:val="0001334D"/>
    <w:rsid w:val="000138E1"/>
    <w:rsid w:val="00017D12"/>
    <w:rsid w:val="000205D8"/>
    <w:rsid w:val="0002393B"/>
    <w:rsid w:val="00024FAD"/>
    <w:rsid w:val="000261C4"/>
    <w:rsid w:val="00026AEB"/>
    <w:rsid w:val="00032589"/>
    <w:rsid w:val="00032BCB"/>
    <w:rsid w:val="00032FB2"/>
    <w:rsid w:val="00034983"/>
    <w:rsid w:val="00035F95"/>
    <w:rsid w:val="00040C1D"/>
    <w:rsid w:val="00040E3B"/>
    <w:rsid w:val="00041F77"/>
    <w:rsid w:val="000428BB"/>
    <w:rsid w:val="00043FB8"/>
    <w:rsid w:val="0004635A"/>
    <w:rsid w:val="0005030D"/>
    <w:rsid w:val="00051E0B"/>
    <w:rsid w:val="0005458A"/>
    <w:rsid w:val="00057AA0"/>
    <w:rsid w:val="000709D7"/>
    <w:rsid w:val="000722B0"/>
    <w:rsid w:val="00072A89"/>
    <w:rsid w:val="00072DAD"/>
    <w:rsid w:val="0007369D"/>
    <w:rsid w:val="00073A06"/>
    <w:rsid w:val="00073B83"/>
    <w:rsid w:val="000758C7"/>
    <w:rsid w:val="000805CA"/>
    <w:rsid w:val="00081D8B"/>
    <w:rsid w:val="0008640C"/>
    <w:rsid w:val="00091D6A"/>
    <w:rsid w:val="00092123"/>
    <w:rsid w:val="00093307"/>
    <w:rsid w:val="000934B8"/>
    <w:rsid w:val="00093ACA"/>
    <w:rsid w:val="0009502F"/>
    <w:rsid w:val="00096809"/>
    <w:rsid w:val="00096DE1"/>
    <w:rsid w:val="000A425D"/>
    <w:rsid w:val="000A48CD"/>
    <w:rsid w:val="000A6604"/>
    <w:rsid w:val="000A7512"/>
    <w:rsid w:val="000A7793"/>
    <w:rsid w:val="000A7BD6"/>
    <w:rsid w:val="000B00FA"/>
    <w:rsid w:val="000B06F5"/>
    <w:rsid w:val="000B1365"/>
    <w:rsid w:val="000B19A5"/>
    <w:rsid w:val="000B4454"/>
    <w:rsid w:val="000B44E3"/>
    <w:rsid w:val="000C761A"/>
    <w:rsid w:val="000D37DB"/>
    <w:rsid w:val="000D57B0"/>
    <w:rsid w:val="000D6512"/>
    <w:rsid w:val="000E20EF"/>
    <w:rsid w:val="000E6D59"/>
    <w:rsid w:val="000E6ED8"/>
    <w:rsid w:val="000F0EFE"/>
    <w:rsid w:val="000F2EDE"/>
    <w:rsid w:val="000F36FF"/>
    <w:rsid w:val="000F4183"/>
    <w:rsid w:val="000F474B"/>
    <w:rsid w:val="000F550F"/>
    <w:rsid w:val="000F558B"/>
    <w:rsid w:val="000F65D5"/>
    <w:rsid w:val="000F78AF"/>
    <w:rsid w:val="00102D74"/>
    <w:rsid w:val="00106730"/>
    <w:rsid w:val="00112212"/>
    <w:rsid w:val="00112295"/>
    <w:rsid w:val="00112471"/>
    <w:rsid w:val="00112E9C"/>
    <w:rsid w:val="0011302E"/>
    <w:rsid w:val="0011330E"/>
    <w:rsid w:val="00115D56"/>
    <w:rsid w:val="00115ECD"/>
    <w:rsid w:val="0011672C"/>
    <w:rsid w:val="00120C2A"/>
    <w:rsid w:val="00122A98"/>
    <w:rsid w:val="00122D50"/>
    <w:rsid w:val="001237CB"/>
    <w:rsid w:val="00123B51"/>
    <w:rsid w:val="00124C14"/>
    <w:rsid w:val="00126048"/>
    <w:rsid w:val="00127D57"/>
    <w:rsid w:val="00133327"/>
    <w:rsid w:val="0013473B"/>
    <w:rsid w:val="0013590C"/>
    <w:rsid w:val="001413B1"/>
    <w:rsid w:val="00142572"/>
    <w:rsid w:val="001471B5"/>
    <w:rsid w:val="0015392B"/>
    <w:rsid w:val="001539E9"/>
    <w:rsid w:val="0015429D"/>
    <w:rsid w:val="0016013E"/>
    <w:rsid w:val="00160EF4"/>
    <w:rsid w:val="00161975"/>
    <w:rsid w:val="00163B4E"/>
    <w:rsid w:val="00164287"/>
    <w:rsid w:val="001644F4"/>
    <w:rsid w:val="0016510A"/>
    <w:rsid w:val="00165749"/>
    <w:rsid w:val="001659BF"/>
    <w:rsid w:val="0016608D"/>
    <w:rsid w:val="00166686"/>
    <w:rsid w:val="00166AFF"/>
    <w:rsid w:val="001676DA"/>
    <w:rsid w:val="0017017C"/>
    <w:rsid w:val="001717C6"/>
    <w:rsid w:val="00172564"/>
    <w:rsid w:val="001727C6"/>
    <w:rsid w:val="001743F6"/>
    <w:rsid w:val="00174948"/>
    <w:rsid w:val="00175292"/>
    <w:rsid w:val="00175B38"/>
    <w:rsid w:val="00175E41"/>
    <w:rsid w:val="00176053"/>
    <w:rsid w:val="00176115"/>
    <w:rsid w:val="00177222"/>
    <w:rsid w:val="0018036F"/>
    <w:rsid w:val="00180D79"/>
    <w:rsid w:val="001818D8"/>
    <w:rsid w:val="00182082"/>
    <w:rsid w:val="00183A0C"/>
    <w:rsid w:val="00184E9B"/>
    <w:rsid w:val="00184F01"/>
    <w:rsid w:val="001872FD"/>
    <w:rsid w:val="00190565"/>
    <w:rsid w:val="00192209"/>
    <w:rsid w:val="00193056"/>
    <w:rsid w:val="001A5710"/>
    <w:rsid w:val="001A610D"/>
    <w:rsid w:val="001A6847"/>
    <w:rsid w:val="001A7F77"/>
    <w:rsid w:val="001B2428"/>
    <w:rsid w:val="001B3664"/>
    <w:rsid w:val="001B47A7"/>
    <w:rsid w:val="001B6BE3"/>
    <w:rsid w:val="001C01D2"/>
    <w:rsid w:val="001C0DC1"/>
    <w:rsid w:val="001C2E4E"/>
    <w:rsid w:val="001C5502"/>
    <w:rsid w:val="001D4715"/>
    <w:rsid w:val="001D6891"/>
    <w:rsid w:val="001D73FE"/>
    <w:rsid w:val="001E56F3"/>
    <w:rsid w:val="001E62EB"/>
    <w:rsid w:val="001F0012"/>
    <w:rsid w:val="001F013B"/>
    <w:rsid w:val="001F01CB"/>
    <w:rsid w:val="001F7096"/>
    <w:rsid w:val="00202D3A"/>
    <w:rsid w:val="0020477D"/>
    <w:rsid w:val="00205EC6"/>
    <w:rsid w:val="002064DC"/>
    <w:rsid w:val="00206992"/>
    <w:rsid w:val="002073E9"/>
    <w:rsid w:val="00207D1F"/>
    <w:rsid w:val="002103E9"/>
    <w:rsid w:val="00210C75"/>
    <w:rsid w:val="00210CF7"/>
    <w:rsid w:val="00210D37"/>
    <w:rsid w:val="002161A0"/>
    <w:rsid w:val="00216FB0"/>
    <w:rsid w:val="00217387"/>
    <w:rsid w:val="00217567"/>
    <w:rsid w:val="00217E51"/>
    <w:rsid w:val="00221F1F"/>
    <w:rsid w:val="002235E4"/>
    <w:rsid w:val="00223A37"/>
    <w:rsid w:val="00224DF7"/>
    <w:rsid w:val="00225630"/>
    <w:rsid w:val="002267B3"/>
    <w:rsid w:val="00226E47"/>
    <w:rsid w:val="00230025"/>
    <w:rsid w:val="00232412"/>
    <w:rsid w:val="00233B6E"/>
    <w:rsid w:val="00236843"/>
    <w:rsid w:val="00240EBA"/>
    <w:rsid w:val="00241F6A"/>
    <w:rsid w:val="002447CF"/>
    <w:rsid w:val="0024550D"/>
    <w:rsid w:val="00246772"/>
    <w:rsid w:val="00247A07"/>
    <w:rsid w:val="00252CDD"/>
    <w:rsid w:val="00253FB0"/>
    <w:rsid w:val="00254AA5"/>
    <w:rsid w:val="00256A59"/>
    <w:rsid w:val="0026063D"/>
    <w:rsid w:val="00262EA4"/>
    <w:rsid w:val="002634E4"/>
    <w:rsid w:val="002636AF"/>
    <w:rsid w:val="00265006"/>
    <w:rsid w:val="002708EA"/>
    <w:rsid w:val="00271E68"/>
    <w:rsid w:val="00272A59"/>
    <w:rsid w:val="0027387D"/>
    <w:rsid w:val="00273C98"/>
    <w:rsid w:val="00274ADC"/>
    <w:rsid w:val="00275FFE"/>
    <w:rsid w:val="00276282"/>
    <w:rsid w:val="00277380"/>
    <w:rsid w:val="002773A7"/>
    <w:rsid w:val="002775F3"/>
    <w:rsid w:val="00281B0D"/>
    <w:rsid w:val="0028618C"/>
    <w:rsid w:val="00286D27"/>
    <w:rsid w:val="00290F36"/>
    <w:rsid w:val="00290F7B"/>
    <w:rsid w:val="00291DF2"/>
    <w:rsid w:val="002943CB"/>
    <w:rsid w:val="0029523C"/>
    <w:rsid w:val="00295360"/>
    <w:rsid w:val="00295948"/>
    <w:rsid w:val="002A2663"/>
    <w:rsid w:val="002A635A"/>
    <w:rsid w:val="002A636B"/>
    <w:rsid w:val="002A70BE"/>
    <w:rsid w:val="002B1AB8"/>
    <w:rsid w:val="002B2279"/>
    <w:rsid w:val="002B3216"/>
    <w:rsid w:val="002B3DA4"/>
    <w:rsid w:val="002B4587"/>
    <w:rsid w:val="002B6977"/>
    <w:rsid w:val="002C35D9"/>
    <w:rsid w:val="002C4251"/>
    <w:rsid w:val="002C590D"/>
    <w:rsid w:val="002C600D"/>
    <w:rsid w:val="002C65EB"/>
    <w:rsid w:val="002C7804"/>
    <w:rsid w:val="002D1661"/>
    <w:rsid w:val="002D1773"/>
    <w:rsid w:val="002D3487"/>
    <w:rsid w:val="002D3FAC"/>
    <w:rsid w:val="002D5A96"/>
    <w:rsid w:val="002D6293"/>
    <w:rsid w:val="002E00BC"/>
    <w:rsid w:val="002E030B"/>
    <w:rsid w:val="002E0F67"/>
    <w:rsid w:val="002E14D8"/>
    <w:rsid w:val="002E1CDD"/>
    <w:rsid w:val="002E2201"/>
    <w:rsid w:val="002E344E"/>
    <w:rsid w:val="002E5B1F"/>
    <w:rsid w:val="002E79E1"/>
    <w:rsid w:val="002F2B4C"/>
    <w:rsid w:val="002F523B"/>
    <w:rsid w:val="002F5352"/>
    <w:rsid w:val="002F554D"/>
    <w:rsid w:val="002F6062"/>
    <w:rsid w:val="002F6C7E"/>
    <w:rsid w:val="002F7814"/>
    <w:rsid w:val="00305842"/>
    <w:rsid w:val="00305CFA"/>
    <w:rsid w:val="003116EE"/>
    <w:rsid w:val="003134D2"/>
    <w:rsid w:val="0031413A"/>
    <w:rsid w:val="0031558F"/>
    <w:rsid w:val="00316516"/>
    <w:rsid w:val="00317399"/>
    <w:rsid w:val="00317AA6"/>
    <w:rsid w:val="00317EC2"/>
    <w:rsid w:val="00320806"/>
    <w:rsid w:val="00321CA3"/>
    <w:rsid w:val="0032287F"/>
    <w:rsid w:val="00324531"/>
    <w:rsid w:val="00324784"/>
    <w:rsid w:val="00332D1A"/>
    <w:rsid w:val="00333329"/>
    <w:rsid w:val="003353B2"/>
    <w:rsid w:val="00337670"/>
    <w:rsid w:val="0034009E"/>
    <w:rsid w:val="00340530"/>
    <w:rsid w:val="00343FCB"/>
    <w:rsid w:val="0034775E"/>
    <w:rsid w:val="003523FD"/>
    <w:rsid w:val="00353DC1"/>
    <w:rsid w:val="00353FA2"/>
    <w:rsid w:val="003560B0"/>
    <w:rsid w:val="00356D74"/>
    <w:rsid w:val="0035763E"/>
    <w:rsid w:val="00362878"/>
    <w:rsid w:val="00364639"/>
    <w:rsid w:val="00365BB8"/>
    <w:rsid w:val="0036744A"/>
    <w:rsid w:val="00367A37"/>
    <w:rsid w:val="00367C6F"/>
    <w:rsid w:val="00367FAB"/>
    <w:rsid w:val="00372682"/>
    <w:rsid w:val="00373F9C"/>
    <w:rsid w:val="00381FF4"/>
    <w:rsid w:val="00383D59"/>
    <w:rsid w:val="00385520"/>
    <w:rsid w:val="00387CB9"/>
    <w:rsid w:val="00390886"/>
    <w:rsid w:val="00393C78"/>
    <w:rsid w:val="00393DBC"/>
    <w:rsid w:val="00393EDE"/>
    <w:rsid w:val="00395419"/>
    <w:rsid w:val="003A09E7"/>
    <w:rsid w:val="003A403C"/>
    <w:rsid w:val="003B1F6A"/>
    <w:rsid w:val="003B20F2"/>
    <w:rsid w:val="003B286F"/>
    <w:rsid w:val="003B2E6F"/>
    <w:rsid w:val="003B4539"/>
    <w:rsid w:val="003B6D06"/>
    <w:rsid w:val="003C3681"/>
    <w:rsid w:val="003C3995"/>
    <w:rsid w:val="003D14AD"/>
    <w:rsid w:val="003D7037"/>
    <w:rsid w:val="003D7A7B"/>
    <w:rsid w:val="003E262B"/>
    <w:rsid w:val="003E2B8F"/>
    <w:rsid w:val="003E4529"/>
    <w:rsid w:val="003E595C"/>
    <w:rsid w:val="003E5CA7"/>
    <w:rsid w:val="003E5F53"/>
    <w:rsid w:val="003F58BE"/>
    <w:rsid w:val="0040470B"/>
    <w:rsid w:val="00406A62"/>
    <w:rsid w:val="00406EC9"/>
    <w:rsid w:val="00410EE1"/>
    <w:rsid w:val="0041287B"/>
    <w:rsid w:val="00413BEA"/>
    <w:rsid w:val="0041423D"/>
    <w:rsid w:val="00415008"/>
    <w:rsid w:val="00415EEB"/>
    <w:rsid w:val="00417490"/>
    <w:rsid w:val="00423C4D"/>
    <w:rsid w:val="004244E2"/>
    <w:rsid w:val="00424A5E"/>
    <w:rsid w:val="004255C8"/>
    <w:rsid w:val="00426722"/>
    <w:rsid w:val="004276AC"/>
    <w:rsid w:val="004319B0"/>
    <w:rsid w:val="00431FB8"/>
    <w:rsid w:val="00432AAB"/>
    <w:rsid w:val="00434061"/>
    <w:rsid w:val="004340C4"/>
    <w:rsid w:val="00434309"/>
    <w:rsid w:val="00435990"/>
    <w:rsid w:val="00435CFF"/>
    <w:rsid w:val="00442E7A"/>
    <w:rsid w:val="00443865"/>
    <w:rsid w:val="00446E38"/>
    <w:rsid w:val="0045188B"/>
    <w:rsid w:val="0045188E"/>
    <w:rsid w:val="004542F1"/>
    <w:rsid w:val="00454AAB"/>
    <w:rsid w:val="00456785"/>
    <w:rsid w:val="00460899"/>
    <w:rsid w:val="00465163"/>
    <w:rsid w:val="004659AA"/>
    <w:rsid w:val="004706AF"/>
    <w:rsid w:val="00471220"/>
    <w:rsid w:val="00477A8F"/>
    <w:rsid w:val="0048213F"/>
    <w:rsid w:val="00482812"/>
    <w:rsid w:val="00484368"/>
    <w:rsid w:val="004844DD"/>
    <w:rsid w:val="00485F8D"/>
    <w:rsid w:val="00495EEA"/>
    <w:rsid w:val="00496593"/>
    <w:rsid w:val="00496AD5"/>
    <w:rsid w:val="004A30B3"/>
    <w:rsid w:val="004A3471"/>
    <w:rsid w:val="004A3E34"/>
    <w:rsid w:val="004B0849"/>
    <w:rsid w:val="004B1441"/>
    <w:rsid w:val="004B163A"/>
    <w:rsid w:val="004B446D"/>
    <w:rsid w:val="004B68E3"/>
    <w:rsid w:val="004B6CF4"/>
    <w:rsid w:val="004B7B40"/>
    <w:rsid w:val="004C470E"/>
    <w:rsid w:val="004D02AB"/>
    <w:rsid w:val="004D104F"/>
    <w:rsid w:val="004D418B"/>
    <w:rsid w:val="004D5B65"/>
    <w:rsid w:val="004E34C5"/>
    <w:rsid w:val="004E3DE9"/>
    <w:rsid w:val="004E6E6B"/>
    <w:rsid w:val="004E7BEA"/>
    <w:rsid w:val="004F20B2"/>
    <w:rsid w:val="004F663E"/>
    <w:rsid w:val="004F6F50"/>
    <w:rsid w:val="004F7BB7"/>
    <w:rsid w:val="005051C2"/>
    <w:rsid w:val="0050686C"/>
    <w:rsid w:val="005100A1"/>
    <w:rsid w:val="00510E26"/>
    <w:rsid w:val="005124B1"/>
    <w:rsid w:val="005127C6"/>
    <w:rsid w:val="005130A2"/>
    <w:rsid w:val="00514672"/>
    <w:rsid w:val="00514A86"/>
    <w:rsid w:val="00515A19"/>
    <w:rsid w:val="00515E67"/>
    <w:rsid w:val="00521109"/>
    <w:rsid w:val="00523443"/>
    <w:rsid w:val="00526C67"/>
    <w:rsid w:val="00531CF9"/>
    <w:rsid w:val="0053445F"/>
    <w:rsid w:val="00535760"/>
    <w:rsid w:val="00536290"/>
    <w:rsid w:val="00541397"/>
    <w:rsid w:val="00541790"/>
    <w:rsid w:val="0054413A"/>
    <w:rsid w:val="00544C3F"/>
    <w:rsid w:val="0055312C"/>
    <w:rsid w:val="00553477"/>
    <w:rsid w:val="00554321"/>
    <w:rsid w:val="00554B8B"/>
    <w:rsid w:val="0055621D"/>
    <w:rsid w:val="00565918"/>
    <w:rsid w:val="00570655"/>
    <w:rsid w:val="005721B8"/>
    <w:rsid w:val="00573BCB"/>
    <w:rsid w:val="00574AF8"/>
    <w:rsid w:val="00576025"/>
    <w:rsid w:val="00576D70"/>
    <w:rsid w:val="00581CCF"/>
    <w:rsid w:val="00585AC0"/>
    <w:rsid w:val="0058699C"/>
    <w:rsid w:val="005A01EA"/>
    <w:rsid w:val="005A2CB0"/>
    <w:rsid w:val="005A380E"/>
    <w:rsid w:val="005B053B"/>
    <w:rsid w:val="005B1ECA"/>
    <w:rsid w:val="005B7206"/>
    <w:rsid w:val="005C10DA"/>
    <w:rsid w:val="005C17AE"/>
    <w:rsid w:val="005C3354"/>
    <w:rsid w:val="005C4263"/>
    <w:rsid w:val="005C44EE"/>
    <w:rsid w:val="005C7F7A"/>
    <w:rsid w:val="005D0A66"/>
    <w:rsid w:val="005D0BEA"/>
    <w:rsid w:val="005D2D98"/>
    <w:rsid w:val="005D3CBA"/>
    <w:rsid w:val="005D57B6"/>
    <w:rsid w:val="005D6C4A"/>
    <w:rsid w:val="005D6C55"/>
    <w:rsid w:val="005E126C"/>
    <w:rsid w:val="005E38D1"/>
    <w:rsid w:val="005E3E17"/>
    <w:rsid w:val="005E7425"/>
    <w:rsid w:val="005E7469"/>
    <w:rsid w:val="005E7A69"/>
    <w:rsid w:val="005F26E8"/>
    <w:rsid w:val="005F312C"/>
    <w:rsid w:val="005F6F21"/>
    <w:rsid w:val="005F731F"/>
    <w:rsid w:val="005F7B7E"/>
    <w:rsid w:val="00604098"/>
    <w:rsid w:val="0060783C"/>
    <w:rsid w:val="006101F4"/>
    <w:rsid w:val="00614539"/>
    <w:rsid w:val="00614B4B"/>
    <w:rsid w:val="006152F9"/>
    <w:rsid w:val="00615DCD"/>
    <w:rsid w:val="00616BD3"/>
    <w:rsid w:val="00622B2F"/>
    <w:rsid w:val="0062378F"/>
    <w:rsid w:val="006251D0"/>
    <w:rsid w:val="0062551F"/>
    <w:rsid w:val="00627471"/>
    <w:rsid w:val="00627F0F"/>
    <w:rsid w:val="006336F4"/>
    <w:rsid w:val="006366C4"/>
    <w:rsid w:val="00640D13"/>
    <w:rsid w:val="00640EDD"/>
    <w:rsid w:val="00644233"/>
    <w:rsid w:val="00644AA5"/>
    <w:rsid w:val="00650AA8"/>
    <w:rsid w:val="00651031"/>
    <w:rsid w:val="00651354"/>
    <w:rsid w:val="00652BCC"/>
    <w:rsid w:val="00652C1B"/>
    <w:rsid w:val="0065376F"/>
    <w:rsid w:val="00653CA3"/>
    <w:rsid w:val="00654B8A"/>
    <w:rsid w:val="00656896"/>
    <w:rsid w:val="0065713A"/>
    <w:rsid w:val="00657B7F"/>
    <w:rsid w:val="00657CD6"/>
    <w:rsid w:val="00660915"/>
    <w:rsid w:val="006638BB"/>
    <w:rsid w:val="00671193"/>
    <w:rsid w:val="00674021"/>
    <w:rsid w:val="00674ABB"/>
    <w:rsid w:val="00681D54"/>
    <w:rsid w:val="00682548"/>
    <w:rsid w:val="00682A79"/>
    <w:rsid w:val="00682BFE"/>
    <w:rsid w:val="00684D9F"/>
    <w:rsid w:val="00691A17"/>
    <w:rsid w:val="006947CC"/>
    <w:rsid w:val="006958E2"/>
    <w:rsid w:val="0069662E"/>
    <w:rsid w:val="006969AF"/>
    <w:rsid w:val="006A0050"/>
    <w:rsid w:val="006A09B9"/>
    <w:rsid w:val="006A2A88"/>
    <w:rsid w:val="006A5A6B"/>
    <w:rsid w:val="006A6D68"/>
    <w:rsid w:val="006A6E7E"/>
    <w:rsid w:val="006B04C3"/>
    <w:rsid w:val="006B1C8B"/>
    <w:rsid w:val="006B31F1"/>
    <w:rsid w:val="006B323F"/>
    <w:rsid w:val="006B4BD4"/>
    <w:rsid w:val="006B52AF"/>
    <w:rsid w:val="006B569D"/>
    <w:rsid w:val="006B664A"/>
    <w:rsid w:val="006B66C7"/>
    <w:rsid w:val="006B7B16"/>
    <w:rsid w:val="006C14B9"/>
    <w:rsid w:val="006C2CB1"/>
    <w:rsid w:val="006C34FD"/>
    <w:rsid w:val="006C588F"/>
    <w:rsid w:val="006C6144"/>
    <w:rsid w:val="006D4A21"/>
    <w:rsid w:val="006D6B6F"/>
    <w:rsid w:val="006E2A27"/>
    <w:rsid w:val="006E473E"/>
    <w:rsid w:val="006E4B4F"/>
    <w:rsid w:val="006E72F0"/>
    <w:rsid w:val="006E756C"/>
    <w:rsid w:val="006F13E6"/>
    <w:rsid w:val="006F2F77"/>
    <w:rsid w:val="006F3801"/>
    <w:rsid w:val="006F38D4"/>
    <w:rsid w:val="006F3F83"/>
    <w:rsid w:val="006F4481"/>
    <w:rsid w:val="006F672E"/>
    <w:rsid w:val="007020EF"/>
    <w:rsid w:val="00703825"/>
    <w:rsid w:val="00705141"/>
    <w:rsid w:val="0070745B"/>
    <w:rsid w:val="00710C0E"/>
    <w:rsid w:val="00711588"/>
    <w:rsid w:val="00712E0E"/>
    <w:rsid w:val="007133C5"/>
    <w:rsid w:val="0071671A"/>
    <w:rsid w:val="00716862"/>
    <w:rsid w:val="00716890"/>
    <w:rsid w:val="00717678"/>
    <w:rsid w:val="00721A7D"/>
    <w:rsid w:val="007260BD"/>
    <w:rsid w:val="007273EC"/>
    <w:rsid w:val="00730574"/>
    <w:rsid w:val="00730ADA"/>
    <w:rsid w:val="007328CC"/>
    <w:rsid w:val="00734309"/>
    <w:rsid w:val="00734C06"/>
    <w:rsid w:val="007351AB"/>
    <w:rsid w:val="00735638"/>
    <w:rsid w:val="0073753A"/>
    <w:rsid w:val="00741081"/>
    <w:rsid w:val="007432A4"/>
    <w:rsid w:val="00743457"/>
    <w:rsid w:val="00743ADB"/>
    <w:rsid w:val="00746D0E"/>
    <w:rsid w:val="00751933"/>
    <w:rsid w:val="00753312"/>
    <w:rsid w:val="00753D86"/>
    <w:rsid w:val="007562FD"/>
    <w:rsid w:val="00760C1B"/>
    <w:rsid w:val="00764E08"/>
    <w:rsid w:val="00765657"/>
    <w:rsid w:val="00765CEA"/>
    <w:rsid w:val="007769E1"/>
    <w:rsid w:val="00777FBA"/>
    <w:rsid w:val="00782528"/>
    <w:rsid w:val="007827F5"/>
    <w:rsid w:val="00783C97"/>
    <w:rsid w:val="007844ED"/>
    <w:rsid w:val="00784F1E"/>
    <w:rsid w:val="0078517A"/>
    <w:rsid w:val="007904B6"/>
    <w:rsid w:val="00791F05"/>
    <w:rsid w:val="00792648"/>
    <w:rsid w:val="00793560"/>
    <w:rsid w:val="007948D9"/>
    <w:rsid w:val="007951DA"/>
    <w:rsid w:val="00796AC9"/>
    <w:rsid w:val="00796CBD"/>
    <w:rsid w:val="00796FA3"/>
    <w:rsid w:val="007A0DD2"/>
    <w:rsid w:val="007A22EA"/>
    <w:rsid w:val="007A345C"/>
    <w:rsid w:val="007A3BB6"/>
    <w:rsid w:val="007A6C13"/>
    <w:rsid w:val="007B3649"/>
    <w:rsid w:val="007B3D43"/>
    <w:rsid w:val="007C07A7"/>
    <w:rsid w:val="007C0885"/>
    <w:rsid w:val="007C0FEA"/>
    <w:rsid w:val="007C29E8"/>
    <w:rsid w:val="007C4B21"/>
    <w:rsid w:val="007C5B1D"/>
    <w:rsid w:val="007C5CDE"/>
    <w:rsid w:val="007C605A"/>
    <w:rsid w:val="007C63A7"/>
    <w:rsid w:val="007C7309"/>
    <w:rsid w:val="007D2FD4"/>
    <w:rsid w:val="007D5599"/>
    <w:rsid w:val="007D61C7"/>
    <w:rsid w:val="007D7527"/>
    <w:rsid w:val="007D7BB7"/>
    <w:rsid w:val="007E1489"/>
    <w:rsid w:val="007E1599"/>
    <w:rsid w:val="007E159B"/>
    <w:rsid w:val="007E5886"/>
    <w:rsid w:val="007F03D3"/>
    <w:rsid w:val="007F0BCD"/>
    <w:rsid w:val="007F33D7"/>
    <w:rsid w:val="007F3644"/>
    <w:rsid w:val="007F49C6"/>
    <w:rsid w:val="007F6921"/>
    <w:rsid w:val="007F6BD1"/>
    <w:rsid w:val="007F7221"/>
    <w:rsid w:val="008002DB"/>
    <w:rsid w:val="00802E77"/>
    <w:rsid w:val="0080447C"/>
    <w:rsid w:val="0080635F"/>
    <w:rsid w:val="008104FB"/>
    <w:rsid w:val="008126D6"/>
    <w:rsid w:val="008167A2"/>
    <w:rsid w:val="008172FB"/>
    <w:rsid w:val="00821E7E"/>
    <w:rsid w:val="00821EF0"/>
    <w:rsid w:val="008237B2"/>
    <w:rsid w:val="00826917"/>
    <w:rsid w:val="008269E6"/>
    <w:rsid w:val="00827C11"/>
    <w:rsid w:val="008305D8"/>
    <w:rsid w:val="008320B9"/>
    <w:rsid w:val="0083277E"/>
    <w:rsid w:val="0083297B"/>
    <w:rsid w:val="00833D1F"/>
    <w:rsid w:val="00833D28"/>
    <w:rsid w:val="00834651"/>
    <w:rsid w:val="00836D9A"/>
    <w:rsid w:val="0084119C"/>
    <w:rsid w:val="008431D5"/>
    <w:rsid w:val="008438D5"/>
    <w:rsid w:val="008461E5"/>
    <w:rsid w:val="00846B83"/>
    <w:rsid w:val="00847920"/>
    <w:rsid w:val="00855646"/>
    <w:rsid w:val="00855B0F"/>
    <w:rsid w:val="008611DF"/>
    <w:rsid w:val="008616CE"/>
    <w:rsid w:val="0086284F"/>
    <w:rsid w:val="00862F7E"/>
    <w:rsid w:val="00863007"/>
    <w:rsid w:val="00864A89"/>
    <w:rsid w:val="008653F8"/>
    <w:rsid w:val="008703FB"/>
    <w:rsid w:val="00871ECF"/>
    <w:rsid w:val="00872B54"/>
    <w:rsid w:val="0087390D"/>
    <w:rsid w:val="00877265"/>
    <w:rsid w:val="0088261F"/>
    <w:rsid w:val="00883148"/>
    <w:rsid w:val="00883A42"/>
    <w:rsid w:val="00887F6C"/>
    <w:rsid w:val="00891372"/>
    <w:rsid w:val="00891C40"/>
    <w:rsid w:val="00892B6E"/>
    <w:rsid w:val="00894900"/>
    <w:rsid w:val="00895C68"/>
    <w:rsid w:val="008965AB"/>
    <w:rsid w:val="00896F85"/>
    <w:rsid w:val="008A0664"/>
    <w:rsid w:val="008A1887"/>
    <w:rsid w:val="008A1AFE"/>
    <w:rsid w:val="008A40CD"/>
    <w:rsid w:val="008A6545"/>
    <w:rsid w:val="008A7C01"/>
    <w:rsid w:val="008A7E12"/>
    <w:rsid w:val="008B12BC"/>
    <w:rsid w:val="008B44D1"/>
    <w:rsid w:val="008B474E"/>
    <w:rsid w:val="008B4F17"/>
    <w:rsid w:val="008B5581"/>
    <w:rsid w:val="008C1677"/>
    <w:rsid w:val="008C2F0A"/>
    <w:rsid w:val="008C35B1"/>
    <w:rsid w:val="008C617C"/>
    <w:rsid w:val="008C6EF4"/>
    <w:rsid w:val="008D02D9"/>
    <w:rsid w:val="008D163A"/>
    <w:rsid w:val="008D3C46"/>
    <w:rsid w:val="008D4F19"/>
    <w:rsid w:val="008D5CCE"/>
    <w:rsid w:val="008E2A70"/>
    <w:rsid w:val="008E3B7A"/>
    <w:rsid w:val="008E456B"/>
    <w:rsid w:val="008E7866"/>
    <w:rsid w:val="008F2E76"/>
    <w:rsid w:val="008F4F75"/>
    <w:rsid w:val="008F735D"/>
    <w:rsid w:val="0090028D"/>
    <w:rsid w:val="00901C8E"/>
    <w:rsid w:val="00902357"/>
    <w:rsid w:val="009041E8"/>
    <w:rsid w:val="0090425D"/>
    <w:rsid w:val="009042DF"/>
    <w:rsid w:val="009046C4"/>
    <w:rsid w:val="00906298"/>
    <w:rsid w:val="00907586"/>
    <w:rsid w:val="009101E7"/>
    <w:rsid w:val="00910300"/>
    <w:rsid w:val="00911944"/>
    <w:rsid w:val="00914840"/>
    <w:rsid w:val="009164CF"/>
    <w:rsid w:val="00917B5E"/>
    <w:rsid w:val="009204CF"/>
    <w:rsid w:val="009223DD"/>
    <w:rsid w:val="009229DB"/>
    <w:rsid w:val="00922E9B"/>
    <w:rsid w:val="009249AF"/>
    <w:rsid w:val="00924F81"/>
    <w:rsid w:val="00925907"/>
    <w:rsid w:val="00926138"/>
    <w:rsid w:val="009307A4"/>
    <w:rsid w:val="00930BA1"/>
    <w:rsid w:val="00941513"/>
    <w:rsid w:val="009465F3"/>
    <w:rsid w:val="00947A70"/>
    <w:rsid w:val="00947AE5"/>
    <w:rsid w:val="00947F92"/>
    <w:rsid w:val="009505F6"/>
    <w:rsid w:val="009511A5"/>
    <w:rsid w:val="00951CB8"/>
    <w:rsid w:val="0095233F"/>
    <w:rsid w:val="009528CC"/>
    <w:rsid w:val="00952C40"/>
    <w:rsid w:val="009537F4"/>
    <w:rsid w:val="00954338"/>
    <w:rsid w:val="009601A3"/>
    <w:rsid w:val="00960DCA"/>
    <w:rsid w:val="00961374"/>
    <w:rsid w:val="009619E1"/>
    <w:rsid w:val="00963D6F"/>
    <w:rsid w:val="00964B31"/>
    <w:rsid w:val="00964DC3"/>
    <w:rsid w:val="009653E1"/>
    <w:rsid w:val="00966841"/>
    <w:rsid w:val="009673A0"/>
    <w:rsid w:val="00967E94"/>
    <w:rsid w:val="009707EC"/>
    <w:rsid w:val="00970CA3"/>
    <w:rsid w:val="00972371"/>
    <w:rsid w:val="00973FF5"/>
    <w:rsid w:val="009747CF"/>
    <w:rsid w:val="00975C84"/>
    <w:rsid w:val="0097643B"/>
    <w:rsid w:val="0097692B"/>
    <w:rsid w:val="009802F2"/>
    <w:rsid w:val="00981B57"/>
    <w:rsid w:val="009832D9"/>
    <w:rsid w:val="009868C8"/>
    <w:rsid w:val="00986E1E"/>
    <w:rsid w:val="00991DAD"/>
    <w:rsid w:val="009944C0"/>
    <w:rsid w:val="00994A40"/>
    <w:rsid w:val="00996E25"/>
    <w:rsid w:val="00997FEF"/>
    <w:rsid w:val="009A2872"/>
    <w:rsid w:val="009A2E92"/>
    <w:rsid w:val="009A7589"/>
    <w:rsid w:val="009A7F51"/>
    <w:rsid w:val="009B061E"/>
    <w:rsid w:val="009B0811"/>
    <w:rsid w:val="009B4DF6"/>
    <w:rsid w:val="009B79A2"/>
    <w:rsid w:val="009C2111"/>
    <w:rsid w:val="009C30E3"/>
    <w:rsid w:val="009C43AD"/>
    <w:rsid w:val="009C5338"/>
    <w:rsid w:val="009C5A90"/>
    <w:rsid w:val="009C753A"/>
    <w:rsid w:val="009D00B6"/>
    <w:rsid w:val="009D1EDB"/>
    <w:rsid w:val="009D2667"/>
    <w:rsid w:val="009D4599"/>
    <w:rsid w:val="009D5C5D"/>
    <w:rsid w:val="009D7517"/>
    <w:rsid w:val="009D754F"/>
    <w:rsid w:val="009D7B42"/>
    <w:rsid w:val="009E01C5"/>
    <w:rsid w:val="009E0200"/>
    <w:rsid w:val="009E2236"/>
    <w:rsid w:val="009E6B06"/>
    <w:rsid w:val="009F29C4"/>
    <w:rsid w:val="009F33B3"/>
    <w:rsid w:val="009F4456"/>
    <w:rsid w:val="009F458D"/>
    <w:rsid w:val="009F5175"/>
    <w:rsid w:val="00A0066F"/>
    <w:rsid w:val="00A0125E"/>
    <w:rsid w:val="00A016EB"/>
    <w:rsid w:val="00A0172D"/>
    <w:rsid w:val="00A0219C"/>
    <w:rsid w:val="00A02974"/>
    <w:rsid w:val="00A032A8"/>
    <w:rsid w:val="00A0547C"/>
    <w:rsid w:val="00A06D03"/>
    <w:rsid w:val="00A10A1D"/>
    <w:rsid w:val="00A13528"/>
    <w:rsid w:val="00A13B63"/>
    <w:rsid w:val="00A17147"/>
    <w:rsid w:val="00A20296"/>
    <w:rsid w:val="00A22B1F"/>
    <w:rsid w:val="00A26931"/>
    <w:rsid w:val="00A2775E"/>
    <w:rsid w:val="00A328CD"/>
    <w:rsid w:val="00A33278"/>
    <w:rsid w:val="00A34188"/>
    <w:rsid w:val="00A36141"/>
    <w:rsid w:val="00A401E9"/>
    <w:rsid w:val="00A42AC8"/>
    <w:rsid w:val="00A435DD"/>
    <w:rsid w:val="00A43793"/>
    <w:rsid w:val="00A43E74"/>
    <w:rsid w:val="00A52F43"/>
    <w:rsid w:val="00A53866"/>
    <w:rsid w:val="00A55481"/>
    <w:rsid w:val="00A57FF9"/>
    <w:rsid w:val="00A60321"/>
    <w:rsid w:val="00A60958"/>
    <w:rsid w:val="00A61374"/>
    <w:rsid w:val="00A650F4"/>
    <w:rsid w:val="00A6573D"/>
    <w:rsid w:val="00A669FF"/>
    <w:rsid w:val="00A67933"/>
    <w:rsid w:val="00A67C75"/>
    <w:rsid w:val="00A67FA6"/>
    <w:rsid w:val="00A71D94"/>
    <w:rsid w:val="00A73EDE"/>
    <w:rsid w:val="00A75A8C"/>
    <w:rsid w:val="00A75CF4"/>
    <w:rsid w:val="00A761A9"/>
    <w:rsid w:val="00A76DB0"/>
    <w:rsid w:val="00A774D8"/>
    <w:rsid w:val="00A80148"/>
    <w:rsid w:val="00A801F6"/>
    <w:rsid w:val="00A81FA3"/>
    <w:rsid w:val="00A82500"/>
    <w:rsid w:val="00A850C3"/>
    <w:rsid w:val="00A86A01"/>
    <w:rsid w:val="00A86D34"/>
    <w:rsid w:val="00A871C4"/>
    <w:rsid w:val="00A87366"/>
    <w:rsid w:val="00A96307"/>
    <w:rsid w:val="00A96998"/>
    <w:rsid w:val="00A97431"/>
    <w:rsid w:val="00A97AF4"/>
    <w:rsid w:val="00AA0109"/>
    <w:rsid w:val="00AA5B9A"/>
    <w:rsid w:val="00AA5EBA"/>
    <w:rsid w:val="00AB2E5A"/>
    <w:rsid w:val="00AB38CE"/>
    <w:rsid w:val="00AB4A0E"/>
    <w:rsid w:val="00AB5031"/>
    <w:rsid w:val="00AB64D1"/>
    <w:rsid w:val="00AC107B"/>
    <w:rsid w:val="00AC1365"/>
    <w:rsid w:val="00AC3E32"/>
    <w:rsid w:val="00AD01C8"/>
    <w:rsid w:val="00AD0928"/>
    <w:rsid w:val="00AD3728"/>
    <w:rsid w:val="00AD72F3"/>
    <w:rsid w:val="00AE0FAB"/>
    <w:rsid w:val="00AE15F9"/>
    <w:rsid w:val="00AE4CE7"/>
    <w:rsid w:val="00AE5A9A"/>
    <w:rsid w:val="00AE60B2"/>
    <w:rsid w:val="00AF1896"/>
    <w:rsid w:val="00AF57A5"/>
    <w:rsid w:val="00AF7726"/>
    <w:rsid w:val="00AF7891"/>
    <w:rsid w:val="00B01EE6"/>
    <w:rsid w:val="00B055FA"/>
    <w:rsid w:val="00B0677D"/>
    <w:rsid w:val="00B076E4"/>
    <w:rsid w:val="00B10DBB"/>
    <w:rsid w:val="00B1125B"/>
    <w:rsid w:val="00B12439"/>
    <w:rsid w:val="00B22814"/>
    <w:rsid w:val="00B23C68"/>
    <w:rsid w:val="00B32302"/>
    <w:rsid w:val="00B3296E"/>
    <w:rsid w:val="00B34607"/>
    <w:rsid w:val="00B367BA"/>
    <w:rsid w:val="00B406C6"/>
    <w:rsid w:val="00B409FC"/>
    <w:rsid w:val="00B46F85"/>
    <w:rsid w:val="00B472D2"/>
    <w:rsid w:val="00B4787C"/>
    <w:rsid w:val="00B47A7D"/>
    <w:rsid w:val="00B512E3"/>
    <w:rsid w:val="00B52493"/>
    <w:rsid w:val="00B54B42"/>
    <w:rsid w:val="00B55A79"/>
    <w:rsid w:val="00B56D23"/>
    <w:rsid w:val="00B576C5"/>
    <w:rsid w:val="00B62098"/>
    <w:rsid w:val="00B63251"/>
    <w:rsid w:val="00B63633"/>
    <w:rsid w:val="00B6375C"/>
    <w:rsid w:val="00B64483"/>
    <w:rsid w:val="00B64B18"/>
    <w:rsid w:val="00B67043"/>
    <w:rsid w:val="00B67369"/>
    <w:rsid w:val="00B67E12"/>
    <w:rsid w:val="00B70BE0"/>
    <w:rsid w:val="00B720EA"/>
    <w:rsid w:val="00B733F4"/>
    <w:rsid w:val="00B73D6C"/>
    <w:rsid w:val="00B745BB"/>
    <w:rsid w:val="00B75016"/>
    <w:rsid w:val="00B80DD5"/>
    <w:rsid w:val="00B84092"/>
    <w:rsid w:val="00B920A9"/>
    <w:rsid w:val="00B927A8"/>
    <w:rsid w:val="00B9336C"/>
    <w:rsid w:val="00B944E1"/>
    <w:rsid w:val="00B96C2F"/>
    <w:rsid w:val="00B97808"/>
    <w:rsid w:val="00B97EB3"/>
    <w:rsid w:val="00BB0B0F"/>
    <w:rsid w:val="00BB2595"/>
    <w:rsid w:val="00BB3B7F"/>
    <w:rsid w:val="00BB790C"/>
    <w:rsid w:val="00BC01AA"/>
    <w:rsid w:val="00BC0D17"/>
    <w:rsid w:val="00BC1A9C"/>
    <w:rsid w:val="00BC3AA7"/>
    <w:rsid w:val="00BD139B"/>
    <w:rsid w:val="00BD181D"/>
    <w:rsid w:val="00BD702C"/>
    <w:rsid w:val="00BE1189"/>
    <w:rsid w:val="00BE16E5"/>
    <w:rsid w:val="00BE346B"/>
    <w:rsid w:val="00BE3CBD"/>
    <w:rsid w:val="00BE41F6"/>
    <w:rsid w:val="00BE426D"/>
    <w:rsid w:val="00BE7ADE"/>
    <w:rsid w:val="00BF194D"/>
    <w:rsid w:val="00BF2D50"/>
    <w:rsid w:val="00BF5921"/>
    <w:rsid w:val="00C029AE"/>
    <w:rsid w:val="00C03654"/>
    <w:rsid w:val="00C0718C"/>
    <w:rsid w:val="00C074F9"/>
    <w:rsid w:val="00C11968"/>
    <w:rsid w:val="00C11EB8"/>
    <w:rsid w:val="00C13A9B"/>
    <w:rsid w:val="00C1601A"/>
    <w:rsid w:val="00C169B0"/>
    <w:rsid w:val="00C20733"/>
    <w:rsid w:val="00C21695"/>
    <w:rsid w:val="00C21A43"/>
    <w:rsid w:val="00C2533A"/>
    <w:rsid w:val="00C26131"/>
    <w:rsid w:val="00C261AB"/>
    <w:rsid w:val="00C271DC"/>
    <w:rsid w:val="00C33EB6"/>
    <w:rsid w:val="00C3485F"/>
    <w:rsid w:val="00C348F6"/>
    <w:rsid w:val="00C34E3D"/>
    <w:rsid w:val="00C379E7"/>
    <w:rsid w:val="00C37FD0"/>
    <w:rsid w:val="00C413A9"/>
    <w:rsid w:val="00C41CCD"/>
    <w:rsid w:val="00C4248B"/>
    <w:rsid w:val="00C431AE"/>
    <w:rsid w:val="00C452F5"/>
    <w:rsid w:val="00C4612A"/>
    <w:rsid w:val="00C4697F"/>
    <w:rsid w:val="00C46D7B"/>
    <w:rsid w:val="00C4723B"/>
    <w:rsid w:val="00C4755B"/>
    <w:rsid w:val="00C51A90"/>
    <w:rsid w:val="00C54E10"/>
    <w:rsid w:val="00C54FA1"/>
    <w:rsid w:val="00C5524B"/>
    <w:rsid w:val="00C57150"/>
    <w:rsid w:val="00C6070F"/>
    <w:rsid w:val="00C607C7"/>
    <w:rsid w:val="00C62101"/>
    <w:rsid w:val="00C6330B"/>
    <w:rsid w:val="00C641D6"/>
    <w:rsid w:val="00C702AE"/>
    <w:rsid w:val="00C70FFF"/>
    <w:rsid w:val="00C72FA2"/>
    <w:rsid w:val="00C746C1"/>
    <w:rsid w:val="00C74963"/>
    <w:rsid w:val="00C76A5E"/>
    <w:rsid w:val="00C76E24"/>
    <w:rsid w:val="00C779AC"/>
    <w:rsid w:val="00C802C8"/>
    <w:rsid w:val="00C82BFE"/>
    <w:rsid w:val="00C836B1"/>
    <w:rsid w:val="00C8377C"/>
    <w:rsid w:val="00C84BD0"/>
    <w:rsid w:val="00C85917"/>
    <w:rsid w:val="00C85E5B"/>
    <w:rsid w:val="00CA1DD6"/>
    <w:rsid w:val="00CA2B6C"/>
    <w:rsid w:val="00CA5D18"/>
    <w:rsid w:val="00CB29B2"/>
    <w:rsid w:val="00CB38A1"/>
    <w:rsid w:val="00CB68B5"/>
    <w:rsid w:val="00CB7B6D"/>
    <w:rsid w:val="00CC364B"/>
    <w:rsid w:val="00CD3D58"/>
    <w:rsid w:val="00CD3F99"/>
    <w:rsid w:val="00CD6B3F"/>
    <w:rsid w:val="00CD7EAC"/>
    <w:rsid w:val="00CD7F70"/>
    <w:rsid w:val="00CE2728"/>
    <w:rsid w:val="00CE4057"/>
    <w:rsid w:val="00CF0094"/>
    <w:rsid w:val="00CF0EC1"/>
    <w:rsid w:val="00CF3584"/>
    <w:rsid w:val="00CF4223"/>
    <w:rsid w:val="00CF42BB"/>
    <w:rsid w:val="00CF53EA"/>
    <w:rsid w:val="00D0308A"/>
    <w:rsid w:val="00D04A91"/>
    <w:rsid w:val="00D05EC0"/>
    <w:rsid w:val="00D06A5D"/>
    <w:rsid w:val="00D06B11"/>
    <w:rsid w:val="00D1019C"/>
    <w:rsid w:val="00D1059F"/>
    <w:rsid w:val="00D10E32"/>
    <w:rsid w:val="00D151A6"/>
    <w:rsid w:val="00D23A71"/>
    <w:rsid w:val="00D24620"/>
    <w:rsid w:val="00D259F7"/>
    <w:rsid w:val="00D27E00"/>
    <w:rsid w:val="00D30D03"/>
    <w:rsid w:val="00D34DC7"/>
    <w:rsid w:val="00D460FE"/>
    <w:rsid w:val="00D505DE"/>
    <w:rsid w:val="00D516C6"/>
    <w:rsid w:val="00D549E5"/>
    <w:rsid w:val="00D55ED1"/>
    <w:rsid w:val="00D57AF3"/>
    <w:rsid w:val="00D57BB1"/>
    <w:rsid w:val="00D6156D"/>
    <w:rsid w:val="00D615DE"/>
    <w:rsid w:val="00D62EB9"/>
    <w:rsid w:val="00D64BDE"/>
    <w:rsid w:val="00D6503E"/>
    <w:rsid w:val="00D66BF9"/>
    <w:rsid w:val="00D705EF"/>
    <w:rsid w:val="00D70DB9"/>
    <w:rsid w:val="00D719F8"/>
    <w:rsid w:val="00D743EE"/>
    <w:rsid w:val="00D7557E"/>
    <w:rsid w:val="00D80589"/>
    <w:rsid w:val="00D806EE"/>
    <w:rsid w:val="00D8137E"/>
    <w:rsid w:val="00D81FBC"/>
    <w:rsid w:val="00D83604"/>
    <w:rsid w:val="00D8394E"/>
    <w:rsid w:val="00D9342B"/>
    <w:rsid w:val="00D93437"/>
    <w:rsid w:val="00D946FF"/>
    <w:rsid w:val="00D963AC"/>
    <w:rsid w:val="00D9792A"/>
    <w:rsid w:val="00DA41D8"/>
    <w:rsid w:val="00DA4292"/>
    <w:rsid w:val="00DA781D"/>
    <w:rsid w:val="00DB060C"/>
    <w:rsid w:val="00DB196D"/>
    <w:rsid w:val="00DB19FC"/>
    <w:rsid w:val="00DB2C88"/>
    <w:rsid w:val="00DB2EDA"/>
    <w:rsid w:val="00DB363E"/>
    <w:rsid w:val="00DB4A97"/>
    <w:rsid w:val="00DB4B95"/>
    <w:rsid w:val="00DB6362"/>
    <w:rsid w:val="00DB6927"/>
    <w:rsid w:val="00DB6E18"/>
    <w:rsid w:val="00DB7B82"/>
    <w:rsid w:val="00DC16DD"/>
    <w:rsid w:val="00DC24FB"/>
    <w:rsid w:val="00DC4B70"/>
    <w:rsid w:val="00DC6BDF"/>
    <w:rsid w:val="00DC71FF"/>
    <w:rsid w:val="00DC76C2"/>
    <w:rsid w:val="00DC7D12"/>
    <w:rsid w:val="00DD3ABD"/>
    <w:rsid w:val="00DD4652"/>
    <w:rsid w:val="00DD5ACF"/>
    <w:rsid w:val="00DD7C05"/>
    <w:rsid w:val="00DE3080"/>
    <w:rsid w:val="00DE316A"/>
    <w:rsid w:val="00DE4243"/>
    <w:rsid w:val="00DE4572"/>
    <w:rsid w:val="00DE46C6"/>
    <w:rsid w:val="00DE5D0B"/>
    <w:rsid w:val="00DE7355"/>
    <w:rsid w:val="00DE7DEF"/>
    <w:rsid w:val="00DF0348"/>
    <w:rsid w:val="00DF06A6"/>
    <w:rsid w:val="00DF3DD0"/>
    <w:rsid w:val="00DF559F"/>
    <w:rsid w:val="00DF56B0"/>
    <w:rsid w:val="00DF7FCB"/>
    <w:rsid w:val="00E00EEA"/>
    <w:rsid w:val="00E00F3C"/>
    <w:rsid w:val="00E054C9"/>
    <w:rsid w:val="00E129CF"/>
    <w:rsid w:val="00E21CD3"/>
    <w:rsid w:val="00E24E69"/>
    <w:rsid w:val="00E27714"/>
    <w:rsid w:val="00E2773F"/>
    <w:rsid w:val="00E31228"/>
    <w:rsid w:val="00E3133B"/>
    <w:rsid w:val="00E31521"/>
    <w:rsid w:val="00E31DBE"/>
    <w:rsid w:val="00E32D44"/>
    <w:rsid w:val="00E33494"/>
    <w:rsid w:val="00E33980"/>
    <w:rsid w:val="00E41F77"/>
    <w:rsid w:val="00E424E3"/>
    <w:rsid w:val="00E430EC"/>
    <w:rsid w:val="00E440D9"/>
    <w:rsid w:val="00E50D50"/>
    <w:rsid w:val="00E5337E"/>
    <w:rsid w:val="00E536E1"/>
    <w:rsid w:val="00E539BC"/>
    <w:rsid w:val="00E54C7B"/>
    <w:rsid w:val="00E56F98"/>
    <w:rsid w:val="00E57E77"/>
    <w:rsid w:val="00E60DF9"/>
    <w:rsid w:val="00E67700"/>
    <w:rsid w:val="00E71319"/>
    <w:rsid w:val="00E7205E"/>
    <w:rsid w:val="00E75615"/>
    <w:rsid w:val="00E756E6"/>
    <w:rsid w:val="00E76022"/>
    <w:rsid w:val="00E8403D"/>
    <w:rsid w:val="00E85BF6"/>
    <w:rsid w:val="00E86949"/>
    <w:rsid w:val="00E87A2F"/>
    <w:rsid w:val="00E90CAE"/>
    <w:rsid w:val="00E922E8"/>
    <w:rsid w:val="00E92D51"/>
    <w:rsid w:val="00E94518"/>
    <w:rsid w:val="00EA0B27"/>
    <w:rsid w:val="00EA1FE8"/>
    <w:rsid w:val="00EA2E38"/>
    <w:rsid w:val="00EA4E9B"/>
    <w:rsid w:val="00EA7281"/>
    <w:rsid w:val="00EB1A2C"/>
    <w:rsid w:val="00EB273A"/>
    <w:rsid w:val="00EB4591"/>
    <w:rsid w:val="00EB7E25"/>
    <w:rsid w:val="00EC0183"/>
    <w:rsid w:val="00EC15E4"/>
    <w:rsid w:val="00EC3462"/>
    <w:rsid w:val="00EC399C"/>
    <w:rsid w:val="00EC7B79"/>
    <w:rsid w:val="00ED347E"/>
    <w:rsid w:val="00EE276D"/>
    <w:rsid w:val="00EE449F"/>
    <w:rsid w:val="00EE6347"/>
    <w:rsid w:val="00EE6356"/>
    <w:rsid w:val="00EE67F4"/>
    <w:rsid w:val="00EE7A6C"/>
    <w:rsid w:val="00EF19B8"/>
    <w:rsid w:val="00EF2763"/>
    <w:rsid w:val="00EF33D5"/>
    <w:rsid w:val="00EF47B3"/>
    <w:rsid w:val="00EF55CB"/>
    <w:rsid w:val="00EF5C22"/>
    <w:rsid w:val="00EF64DE"/>
    <w:rsid w:val="00EF7DBA"/>
    <w:rsid w:val="00F0374F"/>
    <w:rsid w:val="00F052B8"/>
    <w:rsid w:val="00F06584"/>
    <w:rsid w:val="00F068C8"/>
    <w:rsid w:val="00F133F5"/>
    <w:rsid w:val="00F140B1"/>
    <w:rsid w:val="00F16490"/>
    <w:rsid w:val="00F216CC"/>
    <w:rsid w:val="00F22798"/>
    <w:rsid w:val="00F22DEC"/>
    <w:rsid w:val="00F273D3"/>
    <w:rsid w:val="00F27996"/>
    <w:rsid w:val="00F27BA2"/>
    <w:rsid w:val="00F27DEC"/>
    <w:rsid w:val="00F32A4A"/>
    <w:rsid w:val="00F32A54"/>
    <w:rsid w:val="00F3335F"/>
    <w:rsid w:val="00F345F5"/>
    <w:rsid w:val="00F34B30"/>
    <w:rsid w:val="00F34C06"/>
    <w:rsid w:val="00F356D0"/>
    <w:rsid w:val="00F363B5"/>
    <w:rsid w:val="00F3694B"/>
    <w:rsid w:val="00F4188E"/>
    <w:rsid w:val="00F446DA"/>
    <w:rsid w:val="00F456BB"/>
    <w:rsid w:val="00F458D6"/>
    <w:rsid w:val="00F47ED7"/>
    <w:rsid w:val="00F50288"/>
    <w:rsid w:val="00F503A6"/>
    <w:rsid w:val="00F50BE2"/>
    <w:rsid w:val="00F573B0"/>
    <w:rsid w:val="00F57748"/>
    <w:rsid w:val="00F6035B"/>
    <w:rsid w:val="00F63D6E"/>
    <w:rsid w:val="00F64A71"/>
    <w:rsid w:val="00F64F2C"/>
    <w:rsid w:val="00F66AA2"/>
    <w:rsid w:val="00F67E22"/>
    <w:rsid w:val="00F704C6"/>
    <w:rsid w:val="00F73962"/>
    <w:rsid w:val="00F757B8"/>
    <w:rsid w:val="00F757E7"/>
    <w:rsid w:val="00F75F99"/>
    <w:rsid w:val="00F7643C"/>
    <w:rsid w:val="00F80F07"/>
    <w:rsid w:val="00F82840"/>
    <w:rsid w:val="00F82DC9"/>
    <w:rsid w:val="00F83244"/>
    <w:rsid w:val="00F91DC7"/>
    <w:rsid w:val="00F928D6"/>
    <w:rsid w:val="00F9298F"/>
    <w:rsid w:val="00F946B7"/>
    <w:rsid w:val="00F94B4C"/>
    <w:rsid w:val="00F976B7"/>
    <w:rsid w:val="00FA02A0"/>
    <w:rsid w:val="00FA0712"/>
    <w:rsid w:val="00FA1055"/>
    <w:rsid w:val="00FA1059"/>
    <w:rsid w:val="00FA4717"/>
    <w:rsid w:val="00FA5948"/>
    <w:rsid w:val="00FB09E0"/>
    <w:rsid w:val="00FB4D3C"/>
    <w:rsid w:val="00FB68CC"/>
    <w:rsid w:val="00FB7E4F"/>
    <w:rsid w:val="00FC0051"/>
    <w:rsid w:val="00FC0190"/>
    <w:rsid w:val="00FC0331"/>
    <w:rsid w:val="00FC1775"/>
    <w:rsid w:val="00FC2740"/>
    <w:rsid w:val="00FC3B76"/>
    <w:rsid w:val="00FC51A6"/>
    <w:rsid w:val="00FC6656"/>
    <w:rsid w:val="00FC6B81"/>
    <w:rsid w:val="00FD20D6"/>
    <w:rsid w:val="00FD405F"/>
    <w:rsid w:val="00FD4421"/>
    <w:rsid w:val="00FD4ED1"/>
    <w:rsid w:val="00FD6E93"/>
    <w:rsid w:val="00FE1863"/>
    <w:rsid w:val="00FE1DB0"/>
    <w:rsid w:val="00FE5F63"/>
    <w:rsid w:val="00FF1D92"/>
    <w:rsid w:val="00FF294F"/>
    <w:rsid w:val="00FF34D0"/>
    <w:rsid w:val="00FF6A84"/>
    <w:rsid w:val="00FF7FB4"/>
    <w:rsid w:val="05764E11"/>
    <w:rsid w:val="0C90F510"/>
    <w:rsid w:val="0E93CF22"/>
    <w:rsid w:val="110E4279"/>
    <w:rsid w:val="112F3F09"/>
    <w:rsid w:val="13EBE156"/>
    <w:rsid w:val="1A22CC85"/>
    <w:rsid w:val="2132EB3F"/>
    <w:rsid w:val="277C04F5"/>
    <w:rsid w:val="327D736C"/>
    <w:rsid w:val="355DA841"/>
    <w:rsid w:val="373DF75D"/>
    <w:rsid w:val="3910F067"/>
    <w:rsid w:val="3AF6F9D4"/>
    <w:rsid w:val="3B8BD65A"/>
    <w:rsid w:val="3F75E780"/>
    <w:rsid w:val="40F818F2"/>
    <w:rsid w:val="5072C6FE"/>
    <w:rsid w:val="564DD807"/>
    <w:rsid w:val="577B7DE5"/>
    <w:rsid w:val="57F28DE1"/>
    <w:rsid w:val="591945D4"/>
    <w:rsid w:val="5AD9F035"/>
    <w:rsid w:val="5B7BF65E"/>
    <w:rsid w:val="5D8EBCB3"/>
    <w:rsid w:val="5FCA57C9"/>
    <w:rsid w:val="65AC2F0A"/>
    <w:rsid w:val="667A9BA3"/>
    <w:rsid w:val="6FC00C6E"/>
    <w:rsid w:val="7099CB4E"/>
    <w:rsid w:val="7252E9CB"/>
    <w:rsid w:val="726E5BB5"/>
    <w:rsid w:val="7C4E6B06"/>
    <w:rsid w:val="7D7D8BF0"/>
    <w:rsid w:val="7F6066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26E95"/>
  <w15:docId w15:val="{29BB4E2A-7B51-48E2-B12A-1458BA2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kern w:val="28"/>
      <w:sz w:val="22"/>
      <w:lang w:val="en-AU" w:eastAsia="zh-CN"/>
    </w:rPr>
  </w:style>
  <w:style w:type="paragraph" w:styleId="Heading1">
    <w:name w:val="heading 1"/>
    <w:basedOn w:val="Normal"/>
    <w:next w:val="Normal"/>
    <w:link w:val="Heading1Char"/>
    <w:uiPriority w:val="9"/>
    <w:qFormat/>
    <w:pPr>
      <w:keepNext/>
      <w:outlineLvl w:val="0"/>
    </w:pPr>
    <w:rPr>
      <w:b/>
      <w:bCs/>
      <w:sz w:val="24"/>
      <w:lang w:val="en-NZ"/>
    </w:rPr>
  </w:style>
  <w:style w:type="paragraph" w:styleId="Heading2">
    <w:name w:val="heading 2"/>
    <w:basedOn w:val="Normal"/>
    <w:next w:val="Normal"/>
    <w:link w:val="Heading2Char"/>
    <w:qFormat/>
    <w:pPr>
      <w:keepNext/>
      <w:spacing w:before="120" w:after="120"/>
      <w:outlineLvl w:val="1"/>
    </w:pPr>
    <w:rPr>
      <w:b/>
      <w:bCs/>
    </w:rPr>
  </w:style>
  <w:style w:type="paragraph" w:styleId="Heading3">
    <w:name w:val="heading 3"/>
    <w:basedOn w:val="Normal"/>
    <w:next w:val="Normal"/>
    <w:qFormat/>
    <w:pPr>
      <w:keepNext/>
      <w:spacing w:before="120" w:after="120"/>
      <w:outlineLvl w:val="2"/>
    </w:pPr>
    <w:rPr>
      <w:i/>
      <w:iCs/>
      <w:sz w:val="18"/>
      <w:lang w:val="en-NZ"/>
    </w:rPr>
  </w:style>
  <w:style w:type="paragraph" w:styleId="Heading4">
    <w:name w:val="heading 4"/>
    <w:basedOn w:val="Normal"/>
    <w:next w:val="Normal"/>
    <w:qFormat/>
    <w:pPr>
      <w:keepNext/>
      <w:outlineLvl w:val="3"/>
    </w:pPr>
    <w:rPr>
      <w:i/>
      <w:iCs/>
      <w:sz w:val="20"/>
      <w:lang w:val="en-NZ"/>
    </w:rPr>
  </w:style>
  <w:style w:type="paragraph" w:styleId="Heading5">
    <w:name w:val="heading 5"/>
    <w:basedOn w:val="Normal"/>
    <w:next w:val="Normal"/>
    <w:qFormat/>
    <w:pPr>
      <w:keepNext/>
      <w:spacing w:after="120"/>
      <w:outlineLvl w:val="4"/>
    </w:pPr>
    <w:rPr>
      <w:b/>
      <w:bCs/>
      <w:sz w:val="20"/>
      <w:lang w:val="en-NZ"/>
    </w:rPr>
  </w:style>
  <w:style w:type="paragraph" w:styleId="Heading6">
    <w:name w:val="heading 6"/>
    <w:basedOn w:val="Normal"/>
    <w:next w:val="Normal"/>
    <w:qFormat/>
    <w:pPr>
      <w:keepNext/>
      <w:spacing w:before="120" w:after="120"/>
      <w:outlineLvl w:val="5"/>
    </w:pPr>
    <w:rPr>
      <w:sz w:val="28"/>
      <w:lang w:val="en-NZ"/>
    </w:rPr>
  </w:style>
  <w:style w:type="paragraph" w:styleId="Heading7">
    <w:name w:val="heading 7"/>
    <w:basedOn w:val="Normal"/>
    <w:next w:val="Normal"/>
    <w:qFormat/>
    <w:pPr>
      <w:keepNext/>
      <w:spacing w:before="120" w:after="120"/>
      <w:jc w:val="center"/>
      <w:outlineLvl w:val="6"/>
    </w:pPr>
    <w:rPr>
      <w:b/>
      <w:bCs/>
      <w:lang w:val="en-NZ"/>
    </w:rPr>
  </w:style>
  <w:style w:type="paragraph" w:styleId="Heading8">
    <w:name w:val="heading 8"/>
    <w:basedOn w:val="Normal"/>
    <w:next w:val="Normal"/>
    <w:qFormat/>
    <w:pPr>
      <w:keepNext/>
      <w:outlineLvl w:val="7"/>
    </w:pPr>
    <w:rPr>
      <w:b/>
      <w:bCs/>
      <w:sz w:val="20"/>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en-NZ"/>
    </w:rPr>
  </w:style>
  <w:style w:type="paragraph" w:styleId="Subtitle">
    <w:name w:val="Subtitle"/>
    <w:basedOn w:val="Normal"/>
    <w:qFormat/>
    <w:pPr>
      <w:jc w:val="center"/>
    </w:pPr>
    <w:rPr>
      <w:b/>
      <w:bCs/>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2" w:space="1" w:color="auto"/>
        <w:left w:val="single" w:sz="2" w:space="4" w:color="auto"/>
        <w:bottom w:val="single" w:sz="2" w:space="1" w:color="auto"/>
        <w:right w:val="single" w:sz="2" w:space="4" w:color="auto"/>
      </w:pBdr>
      <w:jc w:val="both"/>
    </w:pPr>
  </w:style>
  <w:style w:type="paragraph" w:styleId="BodyText2">
    <w:name w:val="Body Text 2"/>
    <w:basedOn w:val="Normal"/>
    <w:pPr>
      <w:spacing w:after="120"/>
    </w:pPr>
    <w:rPr>
      <w:i/>
      <w:iCs/>
      <w:sz w:val="20"/>
      <w:lang w:val="en-NZ"/>
    </w:rPr>
  </w:style>
  <w:style w:type="paragraph" w:styleId="BodyText3">
    <w:name w:val="Body Text 3"/>
    <w:basedOn w:val="Normal"/>
    <w:pPr>
      <w:tabs>
        <w:tab w:val="left" w:pos="8188"/>
        <w:tab w:val="left" w:pos="10080"/>
      </w:tabs>
      <w:spacing w:before="120" w:after="240"/>
      <w:jc w:val="both"/>
    </w:pPr>
    <w:rPr>
      <w:lang w:val="en-NZ"/>
    </w:rPr>
  </w:style>
  <w:style w:type="character" w:styleId="Hyperlink">
    <w:name w:val="Hyperlink"/>
    <w:basedOn w:val="DefaultParagraphFont"/>
    <w:rsid w:val="00003A3E"/>
    <w:rPr>
      <w:color w:val="0000FF"/>
      <w:u w:val="single"/>
    </w:rPr>
  </w:style>
  <w:style w:type="paragraph" w:customStyle="1" w:styleId="Milkbulletpoint">
    <w:name w:val="Milk bullet point"/>
    <w:basedOn w:val="Normal"/>
    <w:rsid w:val="00217E51"/>
    <w:pPr>
      <w:numPr>
        <w:numId w:val="1"/>
      </w:numPr>
      <w:spacing w:after="80" w:line="240" w:lineRule="exact"/>
    </w:pPr>
    <w:rPr>
      <w:rFonts w:ascii="Arial" w:eastAsia="Times New Roman" w:hAnsi="Arial"/>
      <w:kern w:val="0"/>
      <w:sz w:val="20"/>
      <w:lang w:eastAsia="en-US"/>
    </w:rPr>
  </w:style>
  <w:style w:type="paragraph" w:customStyle="1" w:styleId="Milkheading1">
    <w:name w:val="Milk heading 1"/>
    <w:basedOn w:val="Normal"/>
    <w:rsid w:val="00217E51"/>
    <w:pPr>
      <w:spacing w:before="60"/>
    </w:pPr>
    <w:rPr>
      <w:rFonts w:ascii="Arial" w:eastAsia="Times New Roman" w:hAnsi="Arial"/>
      <w:kern w:val="0"/>
      <w:sz w:val="26"/>
      <w:lang w:eastAsia="en-US"/>
    </w:rPr>
  </w:style>
  <w:style w:type="paragraph" w:styleId="ListParagraph">
    <w:name w:val="List Paragraph"/>
    <w:basedOn w:val="Normal"/>
    <w:uiPriority w:val="34"/>
    <w:qFormat/>
    <w:rsid w:val="007260BD"/>
    <w:pPr>
      <w:spacing w:after="160" w:line="259" w:lineRule="auto"/>
      <w:ind w:left="720"/>
      <w:contextualSpacing/>
    </w:pPr>
    <w:rPr>
      <w:rFonts w:ascii="Calibri" w:eastAsia="Times New Roman" w:hAnsi="Calibri"/>
      <w:kern w:val="0"/>
      <w:szCs w:val="22"/>
      <w:lang w:val="en-NZ" w:eastAsia="en-NZ"/>
    </w:rPr>
  </w:style>
  <w:style w:type="paragraph" w:styleId="NormalWeb">
    <w:name w:val="Normal (Web)"/>
    <w:basedOn w:val="Normal"/>
    <w:uiPriority w:val="99"/>
    <w:semiHidden/>
    <w:unhideWhenUsed/>
    <w:rsid w:val="00AF7726"/>
    <w:pPr>
      <w:spacing w:before="100" w:beforeAutospacing="1" w:after="100" w:afterAutospacing="1"/>
    </w:pPr>
    <w:rPr>
      <w:rFonts w:ascii="Times New Roman" w:eastAsia="Times New Roman" w:hAnsi="Times New Roman"/>
      <w:kern w:val="0"/>
      <w:sz w:val="24"/>
      <w:szCs w:val="24"/>
      <w:lang w:val="en-NZ" w:eastAsia="en-NZ"/>
    </w:rPr>
  </w:style>
  <w:style w:type="paragraph" w:styleId="BalloonText">
    <w:name w:val="Balloon Text"/>
    <w:basedOn w:val="Normal"/>
    <w:link w:val="BalloonTextChar"/>
    <w:uiPriority w:val="99"/>
    <w:semiHidden/>
    <w:unhideWhenUsed/>
    <w:rsid w:val="00FC3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76"/>
    <w:rPr>
      <w:rFonts w:ascii="Segoe UI" w:hAnsi="Segoe UI" w:cs="Segoe UI"/>
      <w:kern w:val="28"/>
      <w:sz w:val="18"/>
      <w:szCs w:val="18"/>
      <w:lang w:val="en-AU" w:eastAsia="zh-CN"/>
    </w:rPr>
  </w:style>
  <w:style w:type="character" w:styleId="CommentReference">
    <w:name w:val="annotation reference"/>
    <w:basedOn w:val="DefaultParagraphFont"/>
    <w:uiPriority w:val="99"/>
    <w:semiHidden/>
    <w:unhideWhenUsed/>
    <w:rsid w:val="00DE5D0B"/>
    <w:rPr>
      <w:sz w:val="16"/>
      <w:szCs w:val="16"/>
    </w:rPr>
  </w:style>
  <w:style w:type="paragraph" w:styleId="CommentText">
    <w:name w:val="annotation text"/>
    <w:basedOn w:val="Normal"/>
    <w:link w:val="CommentTextChar"/>
    <w:uiPriority w:val="99"/>
    <w:unhideWhenUsed/>
    <w:rsid w:val="00DE5D0B"/>
    <w:rPr>
      <w:sz w:val="20"/>
    </w:rPr>
  </w:style>
  <w:style w:type="character" w:customStyle="1" w:styleId="CommentTextChar">
    <w:name w:val="Comment Text Char"/>
    <w:basedOn w:val="DefaultParagraphFont"/>
    <w:link w:val="CommentText"/>
    <w:uiPriority w:val="99"/>
    <w:rsid w:val="00DE5D0B"/>
    <w:rPr>
      <w:rFonts w:ascii="Verdana" w:hAnsi="Verdana"/>
      <w:kern w:val="28"/>
      <w:lang w:val="en-AU" w:eastAsia="zh-CN"/>
    </w:rPr>
  </w:style>
  <w:style w:type="paragraph" w:styleId="CommentSubject">
    <w:name w:val="annotation subject"/>
    <w:basedOn w:val="CommentText"/>
    <w:next w:val="CommentText"/>
    <w:link w:val="CommentSubjectChar"/>
    <w:uiPriority w:val="99"/>
    <w:semiHidden/>
    <w:unhideWhenUsed/>
    <w:rsid w:val="00DE5D0B"/>
    <w:rPr>
      <w:b/>
      <w:bCs/>
    </w:rPr>
  </w:style>
  <w:style w:type="character" w:customStyle="1" w:styleId="CommentSubjectChar">
    <w:name w:val="Comment Subject Char"/>
    <w:basedOn w:val="CommentTextChar"/>
    <w:link w:val="CommentSubject"/>
    <w:uiPriority w:val="99"/>
    <w:semiHidden/>
    <w:rsid w:val="00DE5D0B"/>
    <w:rPr>
      <w:rFonts w:ascii="Verdana" w:hAnsi="Verdana"/>
      <w:b/>
      <w:bCs/>
      <w:kern w:val="28"/>
      <w:lang w:val="en-AU" w:eastAsia="zh-CN"/>
    </w:rPr>
  </w:style>
  <w:style w:type="paragraph" w:styleId="Header">
    <w:name w:val="header"/>
    <w:basedOn w:val="Normal"/>
    <w:link w:val="HeaderChar"/>
    <w:uiPriority w:val="99"/>
    <w:unhideWhenUsed/>
    <w:rsid w:val="009C43AD"/>
    <w:pPr>
      <w:tabs>
        <w:tab w:val="center" w:pos="4513"/>
        <w:tab w:val="right" w:pos="9026"/>
      </w:tabs>
    </w:pPr>
  </w:style>
  <w:style w:type="character" w:customStyle="1" w:styleId="HeaderChar">
    <w:name w:val="Header Char"/>
    <w:basedOn w:val="DefaultParagraphFont"/>
    <w:link w:val="Header"/>
    <w:uiPriority w:val="99"/>
    <w:rsid w:val="009C43AD"/>
    <w:rPr>
      <w:rFonts w:ascii="Verdana" w:hAnsi="Verdana"/>
      <w:kern w:val="28"/>
      <w:sz w:val="22"/>
      <w:lang w:val="en-AU" w:eastAsia="zh-CN"/>
    </w:rPr>
  </w:style>
  <w:style w:type="character" w:customStyle="1" w:styleId="FooterChar">
    <w:name w:val="Footer Char"/>
    <w:basedOn w:val="DefaultParagraphFont"/>
    <w:link w:val="Footer"/>
    <w:uiPriority w:val="99"/>
    <w:rsid w:val="00D151A6"/>
    <w:rPr>
      <w:rFonts w:ascii="Verdana" w:hAnsi="Verdana"/>
      <w:kern w:val="28"/>
      <w:sz w:val="22"/>
      <w:lang w:val="en-AU" w:eastAsia="zh-CN"/>
    </w:rPr>
  </w:style>
  <w:style w:type="character" w:customStyle="1" w:styleId="st">
    <w:name w:val="st"/>
    <w:basedOn w:val="DefaultParagraphFont"/>
    <w:rsid w:val="00431FB8"/>
  </w:style>
  <w:style w:type="character" w:customStyle="1" w:styleId="Heading1Char">
    <w:name w:val="Heading 1 Char"/>
    <w:basedOn w:val="DefaultParagraphFont"/>
    <w:link w:val="Heading1"/>
    <w:uiPriority w:val="9"/>
    <w:rsid w:val="00D1059F"/>
    <w:rPr>
      <w:rFonts w:ascii="Verdana" w:hAnsi="Verdana"/>
      <w:b/>
      <w:bCs/>
      <w:kern w:val="28"/>
      <w:sz w:val="24"/>
      <w:lang w:eastAsia="zh-CN"/>
    </w:rPr>
  </w:style>
  <w:style w:type="paragraph" w:customStyle="1" w:styleId="TableParagraph">
    <w:name w:val="Table Paragraph"/>
    <w:basedOn w:val="Normal"/>
    <w:uiPriority w:val="1"/>
    <w:qFormat/>
    <w:rsid w:val="00D9342B"/>
    <w:pPr>
      <w:widowControl w:val="0"/>
      <w:autoSpaceDE w:val="0"/>
      <w:autoSpaceDN w:val="0"/>
      <w:ind w:left="105"/>
    </w:pPr>
    <w:rPr>
      <w:rFonts w:ascii="Arial" w:eastAsia="Arial" w:hAnsi="Arial" w:cs="Arial"/>
      <w:kern w:val="0"/>
      <w:szCs w:val="22"/>
      <w:lang w:val="en-US" w:eastAsia="en-US"/>
    </w:rPr>
  </w:style>
  <w:style w:type="paragraph" w:customStyle="1" w:styleId="Default">
    <w:name w:val="Default"/>
    <w:rsid w:val="001725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F7FCB"/>
    <w:rPr>
      <w:rFonts w:ascii="Verdana" w:hAnsi="Verdana"/>
      <w:kern w:val="28"/>
      <w:sz w:val="22"/>
      <w:lang w:val="en-AU" w:eastAsia="zh-CN"/>
    </w:rPr>
  </w:style>
  <w:style w:type="character" w:styleId="UnresolvedMention">
    <w:name w:val="Unresolved Mention"/>
    <w:basedOn w:val="DefaultParagraphFont"/>
    <w:uiPriority w:val="99"/>
    <w:unhideWhenUsed/>
    <w:rsid w:val="00F80F07"/>
    <w:rPr>
      <w:color w:val="605E5C"/>
      <w:shd w:val="clear" w:color="auto" w:fill="E1DFDD"/>
    </w:rPr>
  </w:style>
  <w:style w:type="character" w:styleId="Mention">
    <w:name w:val="Mention"/>
    <w:basedOn w:val="DefaultParagraphFont"/>
    <w:uiPriority w:val="99"/>
    <w:unhideWhenUsed/>
    <w:rsid w:val="00F80F07"/>
    <w:rPr>
      <w:color w:val="2B579A"/>
      <w:shd w:val="clear" w:color="auto" w:fill="E1DFDD"/>
    </w:rPr>
  </w:style>
  <w:style w:type="character" w:customStyle="1" w:styleId="normaltextrun">
    <w:name w:val="normaltextrun"/>
    <w:basedOn w:val="DefaultParagraphFont"/>
    <w:rsid w:val="0009502F"/>
  </w:style>
  <w:style w:type="character" w:customStyle="1" w:styleId="eop">
    <w:name w:val="eop"/>
    <w:basedOn w:val="DefaultParagraphFont"/>
    <w:rsid w:val="0009502F"/>
  </w:style>
  <w:style w:type="table" w:styleId="TableGrid">
    <w:name w:val="Table Grid"/>
    <w:basedOn w:val="TableNormal"/>
    <w:uiPriority w:val="39"/>
    <w:rsid w:val="00C3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D4421"/>
    <w:rPr>
      <w:rFonts w:ascii="Verdana" w:hAnsi="Verdana"/>
      <w:b/>
      <w:bCs/>
      <w:kern w:val="28"/>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2849">
      <w:bodyDiv w:val="1"/>
      <w:marLeft w:val="0"/>
      <w:marRight w:val="0"/>
      <w:marTop w:val="0"/>
      <w:marBottom w:val="0"/>
      <w:divBdr>
        <w:top w:val="none" w:sz="0" w:space="0" w:color="auto"/>
        <w:left w:val="none" w:sz="0" w:space="0" w:color="auto"/>
        <w:bottom w:val="none" w:sz="0" w:space="0" w:color="auto"/>
        <w:right w:val="none" w:sz="0" w:space="0" w:color="auto"/>
      </w:divBdr>
      <w:divsChild>
        <w:div w:id="299463926">
          <w:marLeft w:val="360"/>
          <w:marRight w:val="0"/>
          <w:marTop w:val="200"/>
          <w:marBottom w:val="0"/>
          <w:divBdr>
            <w:top w:val="none" w:sz="0" w:space="0" w:color="auto"/>
            <w:left w:val="none" w:sz="0" w:space="0" w:color="auto"/>
            <w:bottom w:val="none" w:sz="0" w:space="0" w:color="auto"/>
            <w:right w:val="none" w:sz="0" w:space="0" w:color="auto"/>
          </w:divBdr>
        </w:div>
        <w:div w:id="369457019">
          <w:marLeft w:val="360"/>
          <w:marRight w:val="0"/>
          <w:marTop w:val="200"/>
          <w:marBottom w:val="0"/>
          <w:divBdr>
            <w:top w:val="none" w:sz="0" w:space="0" w:color="auto"/>
            <w:left w:val="none" w:sz="0" w:space="0" w:color="auto"/>
            <w:bottom w:val="none" w:sz="0" w:space="0" w:color="auto"/>
            <w:right w:val="none" w:sz="0" w:space="0" w:color="auto"/>
          </w:divBdr>
        </w:div>
        <w:div w:id="738527276">
          <w:marLeft w:val="360"/>
          <w:marRight w:val="0"/>
          <w:marTop w:val="200"/>
          <w:marBottom w:val="0"/>
          <w:divBdr>
            <w:top w:val="none" w:sz="0" w:space="0" w:color="auto"/>
            <w:left w:val="none" w:sz="0" w:space="0" w:color="auto"/>
            <w:bottom w:val="none" w:sz="0" w:space="0" w:color="auto"/>
            <w:right w:val="none" w:sz="0" w:space="0" w:color="auto"/>
          </w:divBdr>
        </w:div>
        <w:div w:id="976952564">
          <w:marLeft w:val="360"/>
          <w:marRight w:val="0"/>
          <w:marTop w:val="200"/>
          <w:marBottom w:val="0"/>
          <w:divBdr>
            <w:top w:val="none" w:sz="0" w:space="0" w:color="auto"/>
            <w:left w:val="none" w:sz="0" w:space="0" w:color="auto"/>
            <w:bottom w:val="none" w:sz="0" w:space="0" w:color="auto"/>
            <w:right w:val="none" w:sz="0" w:space="0" w:color="auto"/>
          </w:divBdr>
        </w:div>
        <w:div w:id="1742486529">
          <w:marLeft w:val="360"/>
          <w:marRight w:val="0"/>
          <w:marTop w:val="200"/>
          <w:marBottom w:val="0"/>
          <w:divBdr>
            <w:top w:val="none" w:sz="0" w:space="0" w:color="auto"/>
            <w:left w:val="none" w:sz="0" w:space="0" w:color="auto"/>
            <w:bottom w:val="none" w:sz="0" w:space="0" w:color="auto"/>
            <w:right w:val="none" w:sz="0" w:space="0" w:color="auto"/>
          </w:divBdr>
        </w:div>
        <w:div w:id="1781337130">
          <w:marLeft w:val="360"/>
          <w:marRight w:val="0"/>
          <w:marTop w:val="200"/>
          <w:marBottom w:val="0"/>
          <w:divBdr>
            <w:top w:val="none" w:sz="0" w:space="0" w:color="auto"/>
            <w:left w:val="none" w:sz="0" w:space="0" w:color="auto"/>
            <w:bottom w:val="none" w:sz="0" w:space="0" w:color="auto"/>
            <w:right w:val="none" w:sz="0" w:space="0" w:color="auto"/>
          </w:divBdr>
        </w:div>
        <w:div w:id="1864899540">
          <w:marLeft w:val="360"/>
          <w:marRight w:val="0"/>
          <w:marTop w:val="200"/>
          <w:marBottom w:val="0"/>
          <w:divBdr>
            <w:top w:val="none" w:sz="0" w:space="0" w:color="auto"/>
            <w:left w:val="none" w:sz="0" w:space="0" w:color="auto"/>
            <w:bottom w:val="none" w:sz="0" w:space="0" w:color="auto"/>
            <w:right w:val="none" w:sz="0" w:space="0" w:color="auto"/>
          </w:divBdr>
        </w:div>
        <w:div w:id="2041588165">
          <w:marLeft w:val="360"/>
          <w:marRight w:val="0"/>
          <w:marTop w:val="200"/>
          <w:marBottom w:val="0"/>
          <w:divBdr>
            <w:top w:val="none" w:sz="0" w:space="0" w:color="auto"/>
            <w:left w:val="none" w:sz="0" w:space="0" w:color="auto"/>
            <w:bottom w:val="none" w:sz="0" w:space="0" w:color="auto"/>
            <w:right w:val="none" w:sz="0" w:space="0" w:color="auto"/>
          </w:divBdr>
        </w:div>
      </w:divsChild>
    </w:div>
    <w:div w:id="829557973">
      <w:bodyDiv w:val="1"/>
      <w:marLeft w:val="0"/>
      <w:marRight w:val="0"/>
      <w:marTop w:val="0"/>
      <w:marBottom w:val="0"/>
      <w:divBdr>
        <w:top w:val="none" w:sz="0" w:space="0" w:color="auto"/>
        <w:left w:val="none" w:sz="0" w:space="0" w:color="auto"/>
        <w:bottom w:val="none" w:sz="0" w:space="0" w:color="auto"/>
        <w:right w:val="none" w:sz="0" w:space="0" w:color="auto"/>
      </w:divBdr>
    </w:div>
    <w:div w:id="1089275054">
      <w:bodyDiv w:val="1"/>
      <w:marLeft w:val="0"/>
      <w:marRight w:val="0"/>
      <w:marTop w:val="0"/>
      <w:marBottom w:val="0"/>
      <w:divBdr>
        <w:top w:val="none" w:sz="0" w:space="0" w:color="auto"/>
        <w:left w:val="none" w:sz="0" w:space="0" w:color="auto"/>
        <w:bottom w:val="none" w:sz="0" w:space="0" w:color="auto"/>
        <w:right w:val="none" w:sz="0" w:space="0" w:color="auto"/>
      </w:divBdr>
    </w:div>
    <w:div w:id="1163886505">
      <w:bodyDiv w:val="1"/>
      <w:marLeft w:val="0"/>
      <w:marRight w:val="0"/>
      <w:marTop w:val="0"/>
      <w:marBottom w:val="0"/>
      <w:divBdr>
        <w:top w:val="none" w:sz="0" w:space="0" w:color="auto"/>
        <w:left w:val="none" w:sz="0" w:space="0" w:color="auto"/>
        <w:bottom w:val="none" w:sz="0" w:space="0" w:color="auto"/>
        <w:right w:val="none" w:sz="0" w:space="0" w:color="auto"/>
      </w:divBdr>
    </w:div>
    <w:div w:id="1655067585">
      <w:bodyDiv w:val="1"/>
      <w:marLeft w:val="0"/>
      <w:marRight w:val="0"/>
      <w:marTop w:val="0"/>
      <w:marBottom w:val="0"/>
      <w:divBdr>
        <w:top w:val="none" w:sz="0" w:space="0" w:color="auto"/>
        <w:left w:val="none" w:sz="0" w:space="0" w:color="auto"/>
        <w:bottom w:val="none" w:sz="0" w:space="0" w:color="auto"/>
        <w:right w:val="none" w:sz="0" w:space="0" w:color="auto"/>
      </w:divBdr>
    </w:div>
    <w:div w:id="1789927347">
      <w:bodyDiv w:val="1"/>
      <w:marLeft w:val="0"/>
      <w:marRight w:val="0"/>
      <w:marTop w:val="0"/>
      <w:marBottom w:val="0"/>
      <w:divBdr>
        <w:top w:val="none" w:sz="0" w:space="0" w:color="auto"/>
        <w:left w:val="none" w:sz="0" w:space="0" w:color="auto"/>
        <w:bottom w:val="none" w:sz="0" w:space="0" w:color="auto"/>
        <w:right w:val="none" w:sz="0" w:space="0" w:color="auto"/>
      </w:divBdr>
    </w:div>
    <w:div w:id="1840071297">
      <w:bodyDiv w:val="1"/>
      <w:marLeft w:val="0"/>
      <w:marRight w:val="0"/>
      <w:marTop w:val="0"/>
      <w:marBottom w:val="0"/>
      <w:divBdr>
        <w:top w:val="none" w:sz="0" w:space="0" w:color="auto"/>
        <w:left w:val="none" w:sz="0" w:space="0" w:color="auto"/>
        <w:bottom w:val="none" w:sz="0" w:space="0" w:color="auto"/>
        <w:right w:val="none" w:sz="0" w:space="0" w:color="auto"/>
      </w:divBdr>
    </w:div>
    <w:div w:id="1842894817">
      <w:bodyDiv w:val="1"/>
      <w:marLeft w:val="0"/>
      <w:marRight w:val="0"/>
      <w:marTop w:val="0"/>
      <w:marBottom w:val="0"/>
      <w:divBdr>
        <w:top w:val="none" w:sz="0" w:space="0" w:color="auto"/>
        <w:left w:val="none" w:sz="0" w:space="0" w:color="auto"/>
        <w:bottom w:val="none" w:sz="0" w:space="0" w:color="auto"/>
        <w:right w:val="none" w:sz="0" w:space="0" w:color="auto"/>
      </w:divBdr>
      <w:divsChild>
        <w:div w:id="137920243">
          <w:marLeft w:val="0"/>
          <w:marRight w:val="0"/>
          <w:marTop w:val="0"/>
          <w:marBottom w:val="0"/>
          <w:divBdr>
            <w:top w:val="none" w:sz="0" w:space="0" w:color="auto"/>
            <w:left w:val="none" w:sz="0" w:space="0" w:color="auto"/>
            <w:bottom w:val="none" w:sz="0" w:space="0" w:color="auto"/>
            <w:right w:val="none" w:sz="0" w:space="0" w:color="auto"/>
          </w:divBdr>
          <w:divsChild>
            <w:div w:id="1327787773">
              <w:marLeft w:val="390"/>
              <w:marRight w:val="150"/>
              <w:marTop w:val="0"/>
              <w:marBottom w:val="0"/>
              <w:divBdr>
                <w:top w:val="none" w:sz="0" w:space="0" w:color="auto"/>
                <w:left w:val="none" w:sz="0" w:space="0" w:color="auto"/>
                <w:bottom w:val="none" w:sz="0" w:space="0" w:color="auto"/>
                <w:right w:val="none" w:sz="0" w:space="0" w:color="auto"/>
              </w:divBdr>
              <w:divsChild>
                <w:div w:id="1617446922">
                  <w:marLeft w:val="0"/>
                  <w:marRight w:val="0"/>
                  <w:marTop w:val="0"/>
                  <w:marBottom w:val="0"/>
                  <w:divBdr>
                    <w:top w:val="none" w:sz="0" w:space="0" w:color="auto"/>
                    <w:left w:val="none" w:sz="0" w:space="0" w:color="auto"/>
                    <w:bottom w:val="none" w:sz="0" w:space="0" w:color="auto"/>
                    <w:right w:val="none" w:sz="0" w:space="0" w:color="auto"/>
                  </w:divBdr>
                  <w:divsChild>
                    <w:div w:id="1707221404">
                      <w:marLeft w:val="0"/>
                      <w:marRight w:val="0"/>
                      <w:marTop w:val="0"/>
                      <w:marBottom w:val="0"/>
                      <w:divBdr>
                        <w:top w:val="none" w:sz="0" w:space="0" w:color="auto"/>
                        <w:left w:val="none" w:sz="0" w:space="0" w:color="auto"/>
                        <w:bottom w:val="none" w:sz="0" w:space="0" w:color="auto"/>
                        <w:right w:val="none" w:sz="0" w:space="0" w:color="auto"/>
                      </w:divBdr>
                      <w:divsChild>
                        <w:div w:id="269362635">
                          <w:marLeft w:val="0"/>
                          <w:marRight w:val="0"/>
                          <w:marTop w:val="0"/>
                          <w:marBottom w:val="0"/>
                          <w:divBdr>
                            <w:top w:val="none" w:sz="0" w:space="0" w:color="auto"/>
                            <w:left w:val="none" w:sz="0" w:space="0" w:color="auto"/>
                            <w:bottom w:val="none" w:sz="0" w:space="0" w:color="auto"/>
                            <w:right w:val="none" w:sz="0" w:space="0" w:color="auto"/>
                          </w:divBdr>
                          <w:divsChild>
                            <w:div w:id="1102721241">
                              <w:marLeft w:val="0"/>
                              <w:marRight w:val="0"/>
                              <w:marTop w:val="0"/>
                              <w:marBottom w:val="0"/>
                              <w:divBdr>
                                <w:top w:val="none" w:sz="0" w:space="0" w:color="auto"/>
                                <w:left w:val="none" w:sz="0" w:space="0" w:color="auto"/>
                                <w:bottom w:val="none" w:sz="0" w:space="0" w:color="auto"/>
                                <w:right w:val="none" w:sz="0" w:space="0" w:color="auto"/>
                              </w:divBdr>
                              <w:divsChild>
                                <w:div w:id="1362517113">
                                  <w:marLeft w:val="0"/>
                                  <w:marRight w:val="0"/>
                                  <w:marTop w:val="0"/>
                                  <w:marBottom w:val="0"/>
                                  <w:divBdr>
                                    <w:top w:val="none" w:sz="0" w:space="0" w:color="auto"/>
                                    <w:left w:val="none" w:sz="0" w:space="0" w:color="auto"/>
                                    <w:bottom w:val="none" w:sz="0" w:space="0" w:color="auto"/>
                                    <w:right w:val="none" w:sz="0" w:space="0" w:color="auto"/>
                                  </w:divBdr>
                                  <w:divsChild>
                                    <w:div w:id="1246761504">
                                      <w:marLeft w:val="0"/>
                                      <w:marRight w:val="0"/>
                                      <w:marTop w:val="0"/>
                                      <w:marBottom w:val="0"/>
                                      <w:divBdr>
                                        <w:top w:val="none" w:sz="0" w:space="0" w:color="auto"/>
                                        <w:left w:val="none" w:sz="0" w:space="0" w:color="auto"/>
                                        <w:bottom w:val="none" w:sz="0" w:space="0" w:color="auto"/>
                                        <w:right w:val="none" w:sz="0" w:space="0" w:color="auto"/>
                                      </w:divBdr>
                                      <w:divsChild>
                                        <w:div w:id="17788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23553">
      <w:bodyDiv w:val="1"/>
      <w:marLeft w:val="0"/>
      <w:marRight w:val="0"/>
      <w:marTop w:val="0"/>
      <w:marBottom w:val="0"/>
      <w:divBdr>
        <w:top w:val="none" w:sz="0" w:space="0" w:color="auto"/>
        <w:left w:val="none" w:sz="0" w:space="0" w:color="auto"/>
        <w:bottom w:val="none" w:sz="0" w:space="0" w:color="auto"/>
        <w:right w:val="none" w:sz="0" w:space="0" w:color="auto"/>
      </w:divBdr>
    </w:div>
    <w:div w:id="2060936856">
      <w:bodyDiv w:val="1"/>
      <w:marLeft w:val="0"/>
      <w:marRight w:val="0"/>
      <w:marTop w:val="0"/>
      <w:marBottom w:val="0"/>
      <w:divBdr>
        <w:top w:val="none" w:sz="0" w:space="0" w:color="auto"/>
        <w:left w:val="none" w:sz="0" w:space="0" w:color="auto"/>
        <w:bottom w:val="none" w:sz="0" w:space="0" w:color="auto"/>
        <w:right w:val="none" w:sz="0" w:space="0" w:color="auto"/>
      </w:divBdr>
    </w:div>
    <w:div w:id="2136826914">
      <w:bodyDiv w:val="1"/>
      <w:marLeft w:val="0"/>
      <w:marRight w:val="0"/>
      <w:marTop w:val="0"/>
      <w:marBottom w:val="0"/>
      <w:divBdr>
        <w:top w:val="none" w:sz="0" w:space="0" w:color="auto"/>
        <w:left w:val="none" w:sz="0" w:space="0" w:color="auto"/>
        <w:bottom w:val="none" w:sz="0" w:space="0" w:color="auto"/>
        <w:right w:val="none" w:sz="0" w:space="0" w:color="auto"/>
      </w:divBdr>
      <w:divsChild>
        <w:div w:id="348026061">
          <w:marLeft w:val="0"/>
          <w:marRight w:val="0"/>
          <w:marTop w:val="1920"/>
          <w:marBottom w:val="0"/>
          <w:divBdr>
            <w:top w:val="none" w:sz="0" w:space="0" w:color="auto"/>
            <w:left w:val="none" w:sz="0" w:space="0" w:color="auto"/>
            <w:bottom w:val="none" w:sz="0" w:space="0" w:color="auto"/>
            <w:right w:val="none" w:sz="0" w:space="0" w:color="auto"/>
          </w:divBdr>
          <w:divsChild>
            <w:div w:id="2074231473">
              <w:marLeft w:val="0"/>
              <w:marRight w:val="0"/>
              <w:marTop w:val="0"/>
              <w:marBottom w:val="0"/>
              <w:divBdr>
                <w:top w:val="none" w:sz="0" w:space="0" w:color="auto"/>
                <w:left w:val="none" w:sz="0" w:space="0" w:color="auto"/>
                <w:bottom w:val="none" w:sz="0" w:space="0" w:color="auto"/>
                <w:right w:val="none" w:sz="0" w:space="0" w:color="auto"/>
              </w:divBdr>
              <w:divsChild>
                <w:div w:id="2001343716">
                  <w:marLeft w:val="0"/>
                  <w:marRight w:val="0"/>
                  <w:marTop w:val="0"/>
                  <w:marBottom w:val="0"/>
                  <w:divBdr>
                    <w:top w:val="none" w:sz="0" w:space="0" w:color="auto"/>
                    <w:left w:val="none" w:sz="0" w:space="0" w:color="auto"/>
                    <w:bottom w:val="none" w:sz="0" w:space="0" w:color="auto"/>
                    <w:right w:val="none" w:sz="0" w:space="0" w:color="auto"/>
                  </w:divBdr>
                  <w:divsChild>
                    <w:div w:id="99374129">
                      <w:marLeft w:val="0"/>
                      <w:marRight w:val="0"/>
                      <w:marTop w:val="0"/>
                      <w:marBottom w:val="0"/>
                      <w:divBdr>
                        <w:top w:val="none" w:sz="0" w:space="0" w:color="auto"/>
                        <w:left w:val="none" w:sz="0" w:space="0" w:color="auto"/>
                        <w:bottom w:val="none" w:sz="0" w:space="0" w:color="auto"/>
                        <w:right w:val="none" w:sz="0" w:space="0" w:color="auto"/>
                      </w:divBdr>
                      <w:divsChild>
                        <w:div w:id="142042803">
                          <w:marLeft w:val="0"/>
                          <w:marRight w:val="0"/>
                          <w:marTop w:val="0"/>
                          <w:marBottom w:val="0"/>
                          <w:divBdr>
                            <w:top w:val="none" w:sz="0" w:space="0" w:color="auto"/>
                            <w:left w:val="none" w:sz="0" w:space="0" w:color="auto"/>
                            <w:bottom w:val="none" w:sz="0" w:space="0" w:color="auto"/>
                            <w:right w:val="none" w:sz="0" w:space="0" w:color="auto"/>
                          </w:divBdr>
                          <w:divsChild>
                            <w:div w:id="1431588793">
                              <w:marLeft w:val="0"/>
                              <w:marRight w:val="0"/>
                              <w:marTop w:val="0"/>
                              <w:marBottom w:val="0"/>
                              <w:divBdr>
                                <w:top w:val="none" w:sz="0" w:space="0" w:color="auto"/>
                                <w:left w:val="none" w:sz="0" w:space="0" w:color="auto"/>
                                <w:bottom w:val="none" w:sz="0" w:space="0" w:color="auto"/>
                                <w:right w:val="none" w:sz="0" w:space="0" w:color="auto"/>
                              </w:divBdr>
                              <w:divsChild>
                                <w:div w:id="1591115003">
                                  <w:marLeft w:val="0"/>
                                  <w:marRight w:val="0"/>
                                  <w:marTop w:val="0"/>
                                  <w:marBottom w:val="0"/>
                                  <w:divBdr>
                                    <w:top w:val="none" w:sz="0" w:space="0" w:color="auto"/>
                                    <w:left w:val="none" w:sz="0" w:space="0" w:color="auto"/>
                                    <w:bottom w:val="none" w:sz="0" w:space="0" w:color="auto"/>
                                    <w:right w:val="none" w:sz="0" w:space="0" w:color="auto"/>
                                  </w:divBdr>
                                  <w:divsChild>
                                    <w:div w:id="1358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diagramDrawing" Target="diagrams/drawing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ca\Documents\P&amp;S%20JDs\P&amp;S%20JD%20template%20Sept%20201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6DA20-904D-4D1F-8226-C01F3BBFF14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44458CE9-6061-496D-87D3-03B60CBD6628}">
      <dgm:prSet phldrT="[Text]"/>
      <dgm:spPr/>
      <dgm:t>
        <a:bodyPr/>
        <a:lstStyle/>
        <a:p>
          <a:r>
            <a:rPr lang="en-NZ"/>
            <a:t>Operations Training &amp; Standards Manager</a:t>
          </a:r>
        </a:p>
      </dgm:t>
    </dgm:pt>
    <dgm:pt modelId="{4515C2AB-0656-469C-BA88-198771876D4E}" type="parTrans" cxnId="{2A5A4499-03CB-4A6D-BB98-E81BBAA4B13E}">
      <dgm:prSet/>
      <dgm:spPr/>
      <dgm:t>
        <a:bodyPr/>
        <a:lstStyle/>
        <a:p>
          <a:endParaRPr lang="en-NZ"/>
        </a:p>
      </dgm:t>
    </dgm:pt>
    <dgm:pt modelId="{0F474074-ADBE-4699-91AC-8D087D967FB0}" type="sibTrans" cxnId="{2A5A4499-03CB-4A6D-BB98-E81BBAA4B13E}">
      <dgm:prSet/>
      <dgm:spPr/>
      <dgm:t>
        <a:bodyPr/>
        <a:lstStyle/>
        <a:p>
          <a:endParaRPr lang="en-NZ"/>
        </a:p>
      </dgm:t>
    </dgm:pt>
    <dgm:pt modelId="{C81730E3-A655-478A-9506-CBB736B7D226}">
      <dgm:prSet phldrT="[Text]"/>
      <dgm:spPr/>
      <dgm:t>
        <a:bodyPr/>
        <a:lstStyle/>
        <a:p>
          <a:r>
            <a:rPr lang="en-NZ">
              <a:latin typeface="AKL Sans" pitchFamily="50" charset="0"/>
              <a:cs typeface="AKL Sans" pitchFamily="50" charset="0"/>
            </a:rPr>
            <a:t>Senior Rescue Fire Training Officer</a:t>
          </a:r>
        </a:p>
      </dgm:t>
    </dgm:pt>
    <dgm:pt modelId="{BF606338-C92A-431F-9ABC-16CD0B6B6E75}" type="parTrans" cxnId="{8C4560C4-00B8-4D99-A623-03F65072896C}">
      <dgm:prSet/>
      <dgm:spPr/>
      <dgm:t>
        <a:bodyPr/>
        <a:lstStyle/>
        <a:p>
          <a:endParaRPr lang="en-NZ"/>
        </a:p>
      </dgm:t>
    </dgm:pt>
    <dgm:pt modelId="{A3750F9C-A4F6-41F5-9EA5-9B853F1F34F9}" type="sibTrans" cxnId="{8C4560C4-00B8-4D99-A623-03F65072896C}">
      <dgm:prSet/>
      <dgm:spPr/>
      <dgm:t>
        <a:bodyPr/>
        <a:lstStyle/>
        <a:p>
          <a:endParaRPr lang="en-NZ"/>
        </a:p>
      </dgm:t>
    </dgm:pt>
    <dgm:pt modelId="{3B659D64-93AD-49F9-9D74-68ADDB373BCF}">
      <dgm:prSet phldrT="[Text]"/>
      <dgm:spPr/>
      <dgm:t>
        <a:bodyPr/>
        <a:lstStyle/>
        <a:p>
          <a:r>
            <a:rPr lang="en-NZ">
              <a:latin typeface="AKL Sans" pitchFamily="50" charset="0"/>
              <a:cs typeface="AKL Sans" pitchFamily="50" charset="0"/>
            </a:rPr>
            <a:t>Learning and Development Partner</a:t>
          </a:r>
        </a:p>
      </dgm:t>
    </dgm:pt>
    <dgm:pt modelId="{50D365EB-6A29-426D-B436-D0BAE8B88D47}" type="parTrans" cxnId="{1E4802D5-E63E-4A0D-949E-34D94DA660DB}">
      <dgm:prSet/>
      <dgm:spPr/>
      <dgm:t>
        <a:bodyPr/>
        <a:lstStyle/>
        <a:p>
          <a:endParaRPr lang="en-NZ"/>
        </a:p>
      </dgm:t>
    </dgm:pt>
    <dgm:pt modelId="{B5DC05C8-3FB1-460B-8664-BC57EDCA0570}" type="sibTrans" cxnId="{1E4802D5-E63E-4A0D-949E-34D94DA660DB}">
      <dgm:prSet/>
      <dgm:spPr/>
      <dgm:t>
        <a:bodyPr/>
        <a:lstStyle/>
        <a:p>
          <a:endParaRPr lang="en-NZ"/>
        </a:p>
      </dgm:t>
    </dgm:pt>
    <dgm:pt modelId="{4AA64C52-2918-4F0E-B931-7F4638B748D7}">
      <dgm:prSet phldrT="[Text]"/>
      <dgm:spPr/>
      <dgm:t>
        <a:bodyPr/>
        <a:lstStyle/>
        <a:p>
          <a:r>
            <a:rPr lang="en-NZ">
              <a:latin typeface="AKL Sans" pitchFamily="50" charset="0"/>
              <a:cs typeface="AKL Sans" pitchFamily="50" charset="0"/>
            </a:rPr>
            <a:t>Learning and Development Partner</a:t>
          </a:r>
        </a:p>
      </dgm:t>
    </dgm:pt>
    <dgm:pt modelId="{1893445B-3B0A-432E-B38B-185AF4F108D6}" type="parTrans" cxnId="{7CC9ECBA-8238-46A8-8AF4-EF6B4B20EF4E}">
      <dgm:prSet/>
      <dgm:spPr/>
      <dgm:t>
        <a:bodyPr/>
        <a:lstStyle/>
        <a:p>
          <a:endParaRPr lang="en-NZ"/>
        </a:p>
      </dgm:t>
    </dgm:pt>
    <dgm:pt modelId="{EF4B7868-A8BB-4513-B7C2-36079AF7890B}" type="sibTrans" cxnId="{7CC9ECBA-8238-46A8-8AF4-EF6B4B20EF4E}">
      <dgm:prSet/>
      <dgm:spPr/>
      <dgm:t>
        <a:bodyPr/>
        <a:lstStyle/>
        <a:p>
          <a:endParaRPr lang="en-NZ"/>
        </a:p>
      </dgm:t>
    </dgm:pt>
    <dgm:pt modelId="{E19796FF-BE9B-4739-ACD0-F0FDEFC29DAB}">
      <dgm:prSet/>
      <dgm:spPr>
        <a:ln w="38100">
          <a:noFill/>
        </a:ln>
      </dgm:spPr>
      <dgm:t>
        <a:bodyPr/>
        <a:lstStyle/>
        <a:p>
          <a:r>
            <a:rPr lang="en-NZ"/>
            <a:t>Rescue Fire Training </a:t>
          </a:r>
          <a:r>
            <a:rPr lang="en-NZ">
              <a:latin typeface="AKL Sans" pitchFamily="50" charset="0"/>
              <a:cs typeface="AKL Sans" pitchFamily="50" charset="0"/>
            </a:rPr>
            <a:t>Officer FTE</a:t>
          </a:r>
        </a:p>
      </dgm:t>
    </dgm:pt>
    <dgm:pt modelId="{05065142-16EF-425C-804B-500667232E17}" type="parTrans" cxnId="{40757A0F-4700-416C-81A1-AC1AFAFB2C50}">
      <dgm:prSet/>
      <dgm:spPr/>
      <dgm:t>
        <a:bodyPr/>
        <a:lstStyle/>
        <a:p>
          <a:endParaRPr lang="en-NZ"/>
        </a:p>
      </dgm:t>
    </dgm:pt>
    <dgm:pt modelId="{96C94FFC-0296-45D5-8967-4E903695BF04}" type="sibTrans" cxnId="{40757A0F-4700-416C-81A1-AC1AFAFB2C50}">
      <dgm:prSet/>
      <dgm:spPr/>
      <dgm:t>
        <a:bodyPr/>
        <a:lstStyle/>
        <a:p>
          <a:endParaRPr lang="en-NZ"/>
        </a:p>
      </dgm:t>
    </dgm:pt>
    <dgm:pt modelId="{CBD89DD8-67A8-4C33-B665-6A9B7EE18443}">
      <dgm:prSet/>
      <dgm:spPr/>
      <dgm:t>
        <a:bodyPr/>
        <a:lstStyle/>
        <a:p>
          <a:r>
            <a:rPr lang="en-NZ">
              <a:latin typeface="AKL Sans" pitchFamily="50" charset="0"/>
              <a:cs typeface="AKL Sans" pitchFamily="50" charset="0"/>
            </a:rPr>
            <a:t>Learning and Development Partner</a:t>
          </a:r>
        </a:p>
      </dgm:t>
    </dgm:pt>
    <dgm:pt modelId="{7F6F6C36-F304-420B-9FA3-7A4EA44C245E}" type="parTrans" cxnId="{46B46D58-517B-4DA2-9B78-F852DF574AC8}">
      <dgm:prSet/>
      <dgm:spPr/>
      <dgm:t>
        <a:bodyPr/>
        <a:lstStyle/>
        <a:p>
          <a:endParaRPr lang="en-NZ"/>
        </a:p>
      </dgm:t>
    </dgm:pt>
    <dgm:pt modelId="{6AC6A821-3BDD-4384-AE9A-1F825E2E8903}" type="sibTrans" cxnId="{46B46D58-517B-4DA2-9B78-F852DF574AC8}">
      <dgm:prSet/>
      <dgm:spPr/>
      <dgm:t>
        <a:bodyPr/>
        <a:lstStyle/>
        <a:p>
          <a:endParaRPr lang="en-NZ"/>
        </a:p>
      </dgm:t>
    </dgm:pt>
    <dgm:pt modelId="{AE69E558-9AD1-4C63-8308-5061D75B1F82}">
      <dgm:prSet/>
      <dgm:spPr/>
      <dgm:t>
        <a:bodyPr/>
        <a:lstStyle/>
        <a:p>
          <a:r>
            <a:rPr lang="en-NZ">
              <a:latin typeface="AKL Sans" pitchFamily="50" charset="0"/>
              <a:cs typeface="AKL Sans" pitchFamily="50" charset="0"/>
            </a:rPr>
            <a:t>Learning and Development Partner</a:t>
          </a:r>
        </a:p>
      </dgm:t>
    </dgm:pt>
    <dgm:pt modelId="{1C65BE37-7B5C-47B9-A152-78C712EC06B3}" type="parTrans" cxnId="{6EBE7A99-0E8A-4203-BCBA-C45133696CDB}">
      <dgm:prSet/>
      <dgm:spPr/>
      <dgm:t>
        <a:bodyPr/>
        <a:lstStyle/>
        <a:p>
          <a:endParaRPr lang="en-NZ"/>
        </a:p>
      </dgm:t>
    </dgm:pt>
    <dgm:pt modelId="{2D00CEC1-19BA-442B-A140-828055167FD9}" type="sibTrans" cxnId="{6EBE7A99-0E8A-4203-BCBA-C45133696CDB}">
      <dgm:prSet/>
      <dgm:spPr/>
      <dgm:t>
        <a:bodyPr/>
        <a:lstStyle/>
        <a:p>
          <a:endParaRPr lang="en-NZ"/>
        </a:p>
      </dgm:t>
    </dgm:pt>
    <dgm:pt modelId="{C67534AB-0C57-4F32-95F5-1BFA97CD0C45}">
      <dgm:prSet/>
      <dgm:spPr/>
      <dgm:t>
        <a:bodyPr/>
        <a:lstStyle/>
        <a:p>
          <a:r>
            <a:rPr lang="en-NZ">
              <a:latin typeface="AKL Sans" pitchFamily="50" charset="0"/>
              <a:cs typeface="AKL Sans" pitchFamily="50" charset="0"/>
            </a:rPr>
            <a:t>Learning and Development Partner (Desgner) </a:t>
          </a:r>
        </a:p>
      </dgm:t>
    </dgm:pt>
    <dgm:pt modelId="{22561D6A-EB69-4AD9-850D-A1F2BF02C1A0}" type="parTrans" cxnId="{B87462DC-E074-4678-AF95-430BFC478D36}">
      <dgm:prSet/>
      <dgm:spPr/>
      <dgm:t>
        <a:bodyPr/>
        <a:lstStyle/>
        <a:p>
          <a:endParaRPr lang="en-NZ"/>
        </a:p>
      </dgm:t>
    </dgm:pt>
    <dgm:pt modelId="{21221216-91E0-4EC8-B651-4064EDB984C4}" type="sibTrans" cxnId="{B87462DC-E074-4678-AF95-430BFC478D36}">
      <dgm:prSet/>
      <dgm:spPr/>
      <dgm:t>
        <a:bodyPr/>
        <a:lstStyle/>
        <a:p>
          <a:endParaRPr lang="en-NZ"/>
        </a:p>
      </dgm:t>
    </dgm:pt>
    <dgm:pt modelId="{89F59DE1-BE08-49BA-850D-4725CEE83D71}">
      <dgm:prSet/>
      <dgm:spPr>
        <a:ln w="38100">
          <a:solidFill>
            <a:srgbClr val="00B050"/>
          </a:solidFill>
        </a:ln>
      </dgm:spPr>
      <dgm:t>
        <a:bodyPr/>
        <a:lstStyle/>
        <a:p>
          <a:r>
            <a:rPr lang="en-NZ"/>
            <a:t>Rescue Fire </a:t>
          </a:r>
          <a:r>
            <a:rPr lang="en-NZ">
              <a:latin typeface="AKL Sans" pitchFamily="50" charset="0"/>
              <a:cs typeface="AKL Sans" pitchFamily="50" charset="0"/>
            </a:rPr>
            <a:t>Trainng</a:t>
          </a:r>
          <a:r>
            <a:rPr lang="en-NZ"/>
            <a:t> Officer FTE</a:t>
          </a:r>
        </a:p>
      </dgm:t>
    </dgm:pt>
    <dgm:pt modelId="{080BECB7-3F9D-4771-BEA5-FB98903AFA69}" type="parTrans" cxnId="{DA15A387-ECF3-4445-AF29-18CCDBC5FF26}">
      <dgm:prSet/>
      <dgm:spPr/>
      <dgm:t>
        <a:bodyPr/>
        <a:lstStyle/>
        <a:p>
          <a:endParaRPr lang="en-NZ"/>
        </a:p>
      </dgm:t>
    </dgm:pt>
    <dgm:pt modelId="{F1A1986F-5B48-4D04-9E87-BA4B733BB22C}" type="sibTrans" cxnId="{DA15A387-ECF3-4445-AF29-18CCDBC5FF26}">
      <dgm:prSet/>
      <dgm:spPr/>
      <dgm:t>
        <a:bodyPr/>
        <a:lstStyle/>
        <a:p>
          <a:endParaRPr lang="en-NZ"/>
        </a:p>
      </dgm:t>
    </dgm:pt>
    <dgm:pt modelId="{9BB04183-7A2E-4340-B7B5-F39CEA650921}" type="pres">
      <dgm:prSet presAssocID="{F1B6DA20-904D-4D1F-8226-C01F3BBFF148}" presName="hierChild1" presStyleCnt="0">
        <dgm:presLayoutVars>
          <dgm:orgChart val="1"/>
          <dgm:chPref val="1"/>
          <dgm:dir/>
          <dgm:animOne val="branch"/>
          <dgm:animLvl val="lvl"/>
          <dgm:resizeHandles/>
        </dgm:presLayoutVars>
      </dgm:prSet>
      <dgm:spPr/>
    </dgm:pt>
    <dgm:pt modelId="{DE7072CE-2D67-43F2-AE0F-B4CEA86F52A5}" type="pres">
      <dgm:prSet presAssocID="{44458CE9-6061-496D-87D3-03B60CBD6628}" presName="hierRoot1" presStyleCnt="0">
        <dgm:presLayoutVars>
          <dgm:hierBranch val="init"/>
        </dgm:presLayoutVars>
      </dgm:prSet>
      <dgm:spPr/>
    </dgm:pt>
    <dgm:pt modelId="{8E9F95A1-46FE-48BE-B86A-8CFB8206AD3D}" type="pres">
      <dgm:prSet presAssocID="{44458CE9-6061-496D-87D3-03B60CBD6628}" presName="rootComposite1" presStyleCnt="0"/>
      <dgm:spPr/>
    </dgm:pt>
    <dgm:pt modelId="{3B57EDFB-DDC2-4EE4-A1B6-079431C926DB}" type="pres">
      <dgm:prSet presAssocID="{44458CE9-6061-496D-87D3-03B60CBD6628}" presName="rootText1" presStyleLbl="node0" presStyleIdx="0" presStyleCnt="1">
        <dgm:presLayoutVars>
          <dgm:chPref val="3"/>
        </dgm:presLayoutVars>
      </dgm:prSet>
      <dgm:spPr/>
    </dgm:pt>
    <dgm:pt modelId="{B5553830-3EE6-45C2-838D-5EE3C5DDBE4A}" type="pres">
      <dgm:prSet presAssocID="{44458CE9-6061-496D-87D3-03B60CBD6628}" presName="rootConnector1" presStyleLbl="node1" presStyleIdx="0" presStyleCnt="0"/>
      <dgm:spPr/>
    </dgm:pt>
    <dgm:pt modelId="{874738F9-8EDD-4A33-8F34-3102E16A0BD2}" type="pres">
      <dgm:prSet presAssocID="{44458CE9-6061-496D-87D3-03B60CBD6628}" presName="hierChild2" presStyleCnt="0"/>
      <dgm:spPr/>
    </dgm:pt>
    <dgm:pt modelId="{AB572F1B-BD71-4BD0-AFDF-10C9D7598ACA}" type="pres">
      <dgm:prSet presAssocID="{BF606338-C92A-431F-9ABC-16CD0B6B6E75}" presName="Name37" presStyleLbl="parChTrans1D2" presStyleIdx="0" presStyleCnt="6"/>
      <dgm:spPr/>
    </dgm:pt>
    <dgm:pt modelId="{97B25155-368A-47B1-AF89-D4067EF5B76A}" type="pres">
      <dgm:prSet presAssocID="{C81730E3-A655-478A-9506-CBB736B7D226}" presName="hierRoot2" presStyleCnt="0">
        <dgm:presLayoutVars>
          <dgm:hierBranch val="init"/>
        </dgm:presLayoutVars>
      </dgm:prSet>
      <dgm:spPr/>
    </dgm:pt>
    <dgm:pt modelId="{55BB5885-394B-483F-9704-8B2F8988B1C7}" type="pres">
      <dgm:prSet presAssocID="{C81730E3-A655-478A-9506-CBB736B7D226}" presName="rootComposite" presStyleCnt="0"/>
      <dgm:spPr/>
    </dgm:pt>
    <dgm:pt modelId="{AF37B377-A1A4-4A06-AFC2-2EDCEE64BA09}" type="pres">
      <dgm:prSet presAssocID="{C81730E3-A655-478A-9506-CBB736B7D226}" presName="rootText" presStyleLbl="node2" presStyleIdx="0" presStyleCnt="6">
        <dgm:presLayoutVars>
          <dgm:chPref val="3"/>
        </dgm:presLayoutVars>
      </dgm:prSet>
      <dgm:spPr/>
    </dgm:pt>
    <dgm:pt modelId="{F63B30D5-0862-4E0C-96F2-FEAA70A571A1}" type="pres">
      <dgm:prSet presAssocID="{C81730E3-A655-478A-9506-CBB736B7D226}" presName="rootConnector" presStyleLbl="node2" presStyleIdx="0" presStyleCnt="6"/>
      <dgm:spPr/>
    </dgm:pt>
    <dgm:pt modelId="{D5F61364-661D-4905-963F-16B1FF4C1FBD}" type="pres">
      <dgm:prSet presAssocID="{C81730E3-A655-478A-9506-CBB736B7D226}" presName="hierChild4" presStyleCnt="0"/>
      <dgm:spPr/>
    </dgm:pt>
    <dgm:pt modelId="{0C5F21A2-D671-40D2-A2B6-BEB71984DF4C}" type="pres">
      <dgm:prSet presAssocID="{05065142-16EF-425C-804B-500667232E17}" presName="Name37" presStyleLbl="parChTrans1D3" presStyleIdx="0" presStyleCnt="2"/>
      <dgm:spPr/>
    </dgm:pt>
    <dgm:pt modelId="{C116BB60-3EEB-4CDF-89ED-475BFD36935F}" type="pres">
      <dgm:prSet presAssocID="{E19796FF-BE9B-4739-ACD0-F0FDEFC29DAB}" presName="hierRoot2" presStyleCnt="0">
        <dgm:presLayoutVars>
          <dgm:hierBranch val="init"/>
        </dgm:presLayoutVars>
      </dgm:prSet>
      <dgm:spPr/>
    </dgm:pt>
    <dgm:pt modelId="{1D2427B7-8723-43DC-A827-560CE4F9AF28}" type="pres">
      <dgm:prSet presAssocID="{E19796FF-BE9B-4739-ACD0-F0FDEFC29DAB}" presName="rootComposite" presStyleCnt="0"/>
      <dgm:spPr/>
    </dgm:pt>
    <dgm:pt modelId="{77234FAC-F247-4C30-9783-2144E4B1E318}" type="pres">
      <dgm:prSet presAssocID="{E19796FF-BE9B-4739-ACD0-F0FDEFC29DAB}" presName="rootText" presStyleLbl="node3" presStyleIdx="0" presStyleCnt="2">
        <dgm:presLayoutVars>
          <dgm:chPref val="3"/>
        </dgm:presLayoutVars>
      </dgm:prSet>
      <dgm:spPr/>
    </dgm:pt>
    <dgm:pt modelId="{3782D5E9-2B03-404F-A667-64E85F5C9F03}" type="pres">
      <dgm:prSet presAssocID="{E19796FF-BE9B-4739-ACD0-F0FDEFC29DAB}" presName="rootConnector" presStyleLbl="node3" presStyleIdx="0" presStyleCnt="2"/>
      <dgm:spPr/>
    </dgm:pt>
    <dgm:pt modelId="{931E92C3-5C74-4687-9FDE-2B35CE9F890B}" type="pres">
      <dgm:prSet presAssocID="{E19796FF-BE9B-4739-ACD0-F0FDEFC29DAB}" presName="hierChild4" presStyleCnt="0"/>
      <dgm:spPr/>
    </dgm:pt>
    <dgm:pt modelId="{8C4DC0DA-C39F-409F-802C-F695B9308D74}" type="pres">
      <dgm:prSet presAssocID="{E19796FF-BE9B-4739-ACD0-F0FDEFC29DAB}" presName="hierChild5" presStyleCnt="0"/>
      <dgm:spPr/>
    </dgm:pt>
    <dgm:pt modelId="{D9F83D19-989A-42FD-A97E-0146DB3DCE8B}" type="pres">
      <dgm:prSet presAssocID="{080BECB7-3F9D-4771-BEA5-FB98903AFA69}" presName="Name37" presStyleLbl="parChTrans1D3" presStyleIdx="1" presStyleCnt="2"/>
      <dgm:spPr/>
    </dgm:pt>
    <dgm:pt modelId="{78BB404C-5EB2-44C7-BAA8-B5199E988447}" type="pres">
      <dgm:prSet presAssocID="{89F59DE1-BE08-49BA-850D-4725CEE83D71}" presName="hierRoot2" presStyleCnt="0">
        <dgm:presLayoutVars>
          <dgm:hierBranch val="init"/>
        </dgm:presLayoutVars>
      </dgm:prSet>
      <dgm:spPr/>
    </dgm:pt>
    <dgm:pt modelId="{9529C130-173E-4005-AC4B-445CAD023738}" type="pres">
      <dgm:prSet presAssocID="{89F59DE1-BE08-49BA-850D-4725CEE83D71}" presName="rootComposite" presStyleCnt="0"/>
      <dgm:spPr/>
    </dgm:pt>
    <dgm:pt modelId="{4D3BE8CB-9FC2-452C-AFF8-87F4173D2A3C}" type="pres">
      <dgm:prSet presAssocID="{89F59DE1-BE08-49BA-850D-4725CEE83D71}" presName="rootText" presStyleLbl="node3" presStyleIdx="1" presStyleCnt="2">
        <dgm:presLayoutVars>
          <dgm:chPref val="3"/>
        </dgm:presLayoutVars>
      </dgm:prSet>
      <dgm:spPr/>
    </dgm:pt>
    <dgm:pt modelId="{34F9E597-5482-40C7-8FC9-D5121D720D0A}" type="pres">
      <dgm:prSet presAssocID="{89F59DE1-BE08-49BA-850D-4725CEE83D71}" presName="rootConnector" presStyleLbl="node3" presStyleIdx="1" presStyleCnt="2"/>
      <dgm:spPr/>
    </dgm:pt>
    <dgm:pt modelId="{D83C4D66-DD24-454D-BFE9-01E3A0EE919A}" type="pres">
      <dgm:prSet presAssocID="{89F59DE1-BE08-49BA-850D-4725CEE83D71}" presName="hierChild4" presStyleCnt="0"/>
      <dgm:spPr/>
    </dgm:pt>
    <dgm:pt modelId="{D97EF42C-E29B-492D-9B7B-1014B642163D}" type="pres">
      <dgm:prSet presAssocID="{89F59DE1-BE08-49BA-850D-4725CEE83D71}" presName="hierChild5" presStyleCnt="0"/>
      <dgm:spPr/>
    </dgm:pt>
    <dgm:pt modelId="{60F349D2-FDBE-4A8A-A8C3-5EDC42C19B98}" type="pres">
      <dgm:prSet presAssocID="{C81730E3-A655-478A-9506-CBB736B7D226}" presName="hierChild5" presStyleCnt="0"/>
      <dgm:spPr/>
    </dgm:pt>
    <dgm:pt modelId="{F007694D-3278-498F-8509-A5EEE68AA2E6}" type="pres">
      <dgm:prSet presAssocID="{50D365EB-6A29-426D-B436-D0BAE8B88D47}" presName="Name37" presStyleLbl="parChTrans1D2" presStyleIdx="1" presStyleCnt="6"/>
      <dgm:spPr/>
    </dgm:pt>
    <dgm:pt modelId="{BE29EBAC-77F0-44A5-AD72-6ED297BDF191}" type="pres">
      <dgm:prSet presAssocID="{3B659D64-93AD-49F9-9D74-68ADDB373BCF}" presName="hierRoot2" presStyleCnt="0">
        <dgm:presLayoutVars>
          <dgm:hierBranch val="init"/>
        </dgm:presLayoutVars>
      </dgm:prSet>
      <dgm:spPr/>
    </dgm:pt>
    <dgm:pt modelId="{D00A455B-2049-4BBC-8C6B-2C7C5D8846EF}" type="pres">
      <dgm:prSet presAssocID="{3B659D64-93AD-49F9-9D74-68ADDB373BCF}" presName="rootComposite" presStyleCnt="0"/>
      <dgm:spPr/>
    </dgm:pt>
    <dgm:pt modelId="{742DA6A6-9C46-405A-959E-88FEC432CDF5}" type="pres">
      <dgm:prSet presAssocID="{3B659D64-93AD-49F9-9D74-68ADDB373BCF}" presName="rootText" presStyleLbl="node2" presStyleIdx="1" presStyleCnt="6">
        <dgm:presLayoutVars>
          <dgm:chPref val="3"/>
        </dgm:presLayoutVars>
      </dgm:prSet>
      <dgm:spPr/>
    </dgm:pt>
    <dgm:pt modelId="{0DA8F256-34D8-475C-92AD-0C0AD798ED5F}" type="pres">
      <dgm:prSet presAssocID="{3B659D64-93AD-49F9-9D74-68ADDB373BCF}" presName="rootConnector" presStyleLbl="node2" presStyleIdx="1" presStyleCnt="6"/>
      <dgm:spPr/>
    </dgm:pt>
    <dgm:pt modelId="{C3825BAD-D786-4F55-9353-F56D5088D194}" type="pres">
      <dgm:prSet presAssocID="{3B659D64-93AD-49F9-9D74-68ADDB373BCF}" presName="hierChild4" presStyleCnt="0"/>
      <dgm:spPr/>
    </dgm:pt>
    <dgm:pt modelId="{7C004536-B7DC-4828-92C6-6E7F57601B4D}" type="pres">
      <dgm:prSet presAssocID="{3B659D64-93AD-49F9-9D74-68ADDB373BCF}" presName="hierChild5" presStyleCnt="0"/>
      <dgm:spPr/>
    </dgm:pt>
    <dgm:pt modelId="{5BBC123D-10A2-4A7B-A031-3571D3E9B6A5}" type="pres">
      <dgm:prSet presAssocID="{7F6F6C36-F304-420B-9FA3-7A4EA44C245E}" presName="Name37" presStyleLbl="parChTrans1D2" presStyleIdx="2" presStyleCnt="6"/>
      <dgm:spPr/>
    </dgm:pt>
    <dgm:pt modelId="{1E780019-5D32-4C70-868F-5EF8E83889DB}" type="pres">
      <dgm:prSet presAssocID="{CBD89DD8-67A8-4C33-B665-6A9B7EE18443}" presName="hierRoot2" presStyleCnt="0">
        <dgm:presLayoutVars>
          <dgm:hierBranch val="init"/>
        </dgm:presLayoutVars>
      </dgm:prSet>
      <dgm:spPr/>
    </dgm:pt>
    <dgm:pt modelId="{241DE538-BC90-4D28-BF2E-49221258E040}" type="pres">
      <dgm:prSet presAssocID="{CBD89DD8-67A8-4C33-B665-6A9B7EE18443}" presName="rootComposite" presStyleCnt="0"/>
      <dgm:spPr/>
    </dgm:pt>
    <dgm:pt modelId="{0722357C-9AB7-4851-AD8D-208079BB8647}" type="pres">
      <dgm:prSet presAssocID="{CBD89DD8-67A8-4C33-B665-6A9B7EE18443}" presName="rootText" presStyleLbl="node2" presStyleIdx="2" presStyleCnt="6">
        <dgm:presLayoutVars>
          <dgm:chPref val="3"/>
        </dgm:presLayoutVars>
      </dgm:prSet>
      <dgm:spPr/>
    </dgm:pt>
    <dgm:pt modelId="{2843E22F-166C-408E-8CEE-0C85BADD495C}" type="pres">
      <dgm:prSet presAssocID="{CBD89DD8-67A8-4C33-B665-6A9B7EE18443}" presName="rootConnector" presStyleLbl="node2" presStyleIdx="2" presStyleCnt="6"/>
      <dgm:spPr/>
    </dgm:pt>
    <dgm:pt modelId="{179253DD-252F-43FB-9EEB-AC54AD9A0BAC}" type="pres">
      <dgm:prSet presAssocID="{CBD89DD8-67A8-4C33-B665-6A9B7EE18443}" presName="hierChild4" presStyleCnt="0"/>
      <dgm:spPr/>
    </dgm:pt>
    <dgm:pt modelId="{D77AC2AC-28A3-4983-BAE7-6EFB350B1919}" type="pres">
      <dgm:prSet presAssocID="{CBD89DD8-67A8-4C33-B665-6A9B7EE18443}" presName="hierChild5" presStyleCnt="0"/>
      <dgm:spPr/>
    </dgm:pt>
    <dgm:pt modelId="{51B0D757-44D4-4673-9007-4332C2DCE81E}" type="pres">
      <dgm:prSet presAssocID="{1893445B-3B0A-432E-B38B-185AF4F108D6}" presName="Name37" presStyleLbl="parChTrans1D2" presStyleIdx="3" presStyleCnt="6"/>
      <dgm:spPr/>
    </dgm:pt>
    <dgm:pt modelId="{1B738542-114C-4120-B5E8-CCE0B43D5303}" type="pres">
      <dgm:prSet presAssocID="{4AA64C52-2918-4F0E-B931-7F4638B748D7}" presName="hierRoot2" presStyleCnt="0">
        <dgm:presLayoutVars>
          <dgm:hierBranch val="init"/>
        </dgm:presLayoutVars>
      </dgm:prSet>
      <dgm:spPr/>
    </dgm:pt>
    <dgm:pt modelId="{5D39F51E-A435-4B71-AB6D-FE5C581C861C}" type="pres">
      <dgm:prSet presAssocID="{4AA64C52-2918-4F0E-B931-7F4638B748D7}" presName="rootComposite" presStyleCnt="0"/>
      <dgm:spPr/>
    </dgm:pt>
    <dgm:pt modelId="{A97C9CEA-AE2C-4F31-972D-403FF84008A8}" type="pres">
      <dgm:prSet presAssocID="{4AA64C52-2918-4F0E-B931-7F4638B748D7}" presName="rootText" presStyleLbl="node2" presStyleIdx="3" presStyleCnt="6">
        <dgm:presLayoutVars>
          <dgm:chPref val="3"/>
        </dgm:presLayoutVars>
      </dgm:prSet>
      <dgm:spPr/>
    </dgm:pt>
    <dgm:pt modelId="{7AF4015C-789C-4597-B139-951FC66C8ED0}" type="pres">
      <dgm:prSet presAssocID="{4AA64C52-2918-4F0E-B931-7F4638B748D7}" presName="rootConnector" presStyleLbl="node2" presStyleIdx="3" presStyleCnt="6"/>
      <dgm:spPr/>
    </dgm:pt>
    <dgm:pt modelId="{9BCE0C26-D5D9-4AFB-A5C2-8E76888E6EF6}" type="pres">
      <dgm:prSet presAssocID="{4AA64C52-2918-4F0E-B931-7F4638B748D7}" presName="hierChild4" presStyleCnt="0"/>
      <dgm:spPr/>
    </dgm:pt>
    <dgm:pt modelId="{BA353971-7919-41FF-96BD-4E9F97420005}" type="pres">
      <dgm:prSet presAssocID="{4AA64C52-2918-4F0E-B931-7F4638B748D7}" presName="hierChild5" presStyleCnt="0"/>
      <dgm:spPr/>
    </dgm:pt>
    <dgm:pt modelId="{56A6A8B9-03B5-4E18-95E0-366D7D9A6D69}" type="pres">
      <dgm:prSet presAssocID="{1C65BE37-7B5C-47B9-A152-78C712EC06B3}" presName="Name37" presStyleLbl="parChTrans1D2" presStyleIdx="4" presStyleCnt="6"/>
      <dgm:spPr/>
    </dgm:pt>
    <dgm:pt modelId="{A0463EFC-5496-4B65-8ADA-CA4C4598780F}" type="pres">
      <dgm:prSet presAssocID="{AE69E558-9AD1-4C63-8308-5061D75B1F82}" presName="hierRoot2" presStyleCnt="0">
        <dgm:presLayoutVars>
          <dgm:hierBranch val="init"/>
        </dgm:presLayoutVars>
      </dgm:prSet>
      <dgm:spPr/>
    </dgm:pt>
    <dgm:pt modelId="{130C356B-C8A2-480C-8B0D-59A5476F4787}" type="pres">
      <dgm:prSet presAssocID="{AE69E558-9AD1-4C63-8308-5061D75B1F82}" presName="rootComposite" presStyleCnt="0"/>
      <dgm:spPr/>
    </dgm:pt>
    <dgm:pt modelId="{0DAFF7D6-8AC8-464D-845D-6ADC1EEBE832}" type="pres">
      <dgm:prSet presAssocID="{AE69E558-9AD1-4C63-8308-5061D75B1F82}" presName="rootText" presStyleLbl="node2" presStyleIdx="4" presStyleCnt="6">
        <dgm:presLayoutVars>
          <dgm:chPref val="3"/>
        </dgm:presLayoutVars>
      </dgm:prSet>
      <dgm:spPr/>
    </dgm:pt>
    <dgm:pt modelId="{8F4A5ADD-6B42-4A64-91FB-F94A21B03BD3}" type="pres">
      <dgm:prSet presAssocID="{AE69E558-9AD1-4C63-8308-5061D75B1F82}" presName="rootConnector" presStyleLbl="node2" presStyleIdx="4" presStyleCnt="6"/>
      <dgm:spPr/>
    </dgm:pt>
    <dgm:pt modelId="{3C37D6CB-3254-4705-9976-76060D8EA6E5}" type="pres">
      <dgm:prSet presAssocID="{AE69E558-9AD1-4C63-8308-5061D75B1F82}" presName="hierChild4" presStyleCnt="0"/>
      <dgm:spPr/>
    </dgm:pt>
    <dgm:pt modelId="{9826880F-7A34-4546-A784-73D1C72F977B}" type="pres">
      <dgm:prSet presAssocID="{AE69E558-9AD1-4C63-8308-5061D75B1F82}" presName="hierChild5" presStyleCnt="0"/>
      <dgm:spPr/>
    </dgm:pt>
    <dgm:pt modelId="{DABF3412-2764-440D-8DA7-01F5C8E280A8}" type="pres">
      <dgm:prSet presAssocID="{22561D6A-EB69-4AD9-850D-A1F2BF02C1A0}" presName="Name37" presStyleLbl="parChTrans1D2" presStyleIdx="5" presStyleCnt="6"/>
      <dgm:spPr/>
    </dgm:pt>
    <dgm:pt modelId="{55BB4D73-77E7-468A-8E6C-90AC10AEEC38}" type="pres">
      <dgm:prSet presAssocID="{C67534AB-0C57-4F32-95F5-1BFA97CD0C45}" presName="hierRoot2" presStyleCnt="0">
        <dgm:presLayoutVars>
          <dgm:hierBranch val="init"/>
        </dgm:presLayoutVars>
      </dgm:prSet>
      <dgm:spPr/>
    </dgm:pt>
    <dgm:pt modelId="{516959FA-5FD1-49CA-8564-2578EE9E5123}" type="pres">
      <dgm:prSet presAssocID="{C67534AB-0C57-4F32-95F5-1BFA97CD0C45}" presName="rootComposite" presStyleCnt="0"/>
      <dgm:spPr/>
    </dgm:pt>
    <dgm:pt modelId="{934C4170-4429-432A-A06B-7F16AE0A4859}" type="pres">
      <dgm:prSet presAssocID="{C67534AB-0C57-4F32-95F5-1BFA97CD0C45}" presName="rootText" presStyleLbl="node2" presStyleIdx="5" presStyleCnt="6">
        <dgm:presLayoutVars>
          <dgm:chPref val="3"/>
        </dgm:presLayoutVars>
      </dgm:prSet>
      <dgm:spPr/>
    </dgm:pt>
    <dgm:pt modelId="{5059F7E8-AE72-4C79-8FF5-4691B8598F85}" type="pres">
      <dgm:prSet presAssocID="{C67534AB-0C57-4F32-95F5-1BFA97CD0C45}" presName="rootConnector" presStyleLbl="node2" presStyleIdx="5" presStyleCnt="6"/>
      <dgm:spPr/>
    </dgm:pt>
    <dgm:pt modelId="{A26FC1A5-966C-4988-9306-CE97D291A272}" type="pres">
      <dgm:prSet presAssocID="{C67534AB-0C57-4F32-95F5-1BFA97CD0C45}" presName="hierChild4" presStyleCnt="0"/>
      <dgm:spPr/>
    </dgm:pt>
    <dgm:pt modelId="{8863CE78-F1DC-4151-B7E6-9AFE6CA57B2A}" type="pres">
      <dgm:prSet presAssocID="{C67534AB-0C57-4F32-95F5-1BFA97CD0C45}" presName="hierChild5" presStyleCnt="0"/>
      <dgm:spPr/>
    </dgm:pt>
    <dgm:pt modelId="{B4E24EC4-A07A-417B-BC44-ADD0D3E76CE8}" type="pres">
      <dgm:prSet presAssocID="{44458CE9-6061-496D-87D3-03B60CBD6628}" presName="hierChild3" presStyleCnt="0"/>
      <dgm:spPr/>
    </dgm:pt>
  </dgm:ptLst>
  <dgm:cxnLst>
    <dgm:cxn modelId="{40757A0F-4700-416C-81A1-AC1AFAFB2C50}" srcId="{C81730E3-A655-478A-9506-CBB736B7D226}" destId="{E19796FF-BE9B-4739-ACD0-F0FDEFC29DAB}" srcOrd="0" destOrd="0" parTransId="{05065142-16EF-425C-804B-500667232E17}" sibTransId="{96C94FFC-0296-45D5-8967-4E903695BF04}"/>
    <dgm:cxn modelId="{D1203611-AB8A-4747-9FED-1A477B001A6D}" type="presOf" srcId="{7F6F6C36-F304-420B-9FA3-7A4EA44C245E}" destId="{5BBC123D-10A2-4A7B-A031-3571D3E9B6A5}" srcOrd="0" destOrd="0" presId="urn:microsoft.com/office/officeart/2005/8/layout/orgChart1"/>
    <dgm:cxn modelId="{C9CFC51C-DE65-4D88-9134-5147FEAFD061}" type="presOf" srcId="{3B659D64-93AD-49F9-9D74-68ADDB373BCF}" destId="{0DA8F256-34D8-475C-92AD-0C0AD798ED5F}" srcOrd="1" destOrd="0" presId="urn:microsoft.com/office/officeart/2005/8/layout/orgChart1"/>
    <dgm:cxn modelId="{B5A4DE20-8F5D-48E0-BFFD-C0E46637BA20}" type="presOf" srcId="{BF606338-C92A-431F-9ABC-16CD0B6B6E75}" destId="{AB572F1B-BD71-4BD0-AFDF-10C9D7598ACA}" srcOrd="0" destOrd="0" presId="urn:microsoft.com/office/officeart/2005/8/layout/orgChart1"/>
    <dgm:cxn modelId="{8F34E925-0D23-4431-9709-06EE42C4C0CA}" type="presOf" srcId="{89F59DE1-BE08-49BA-850D-4725CEE83D71}" destId="{34F9E597-5482-40C7-8FC9-D5121D720D0A}" srcOrd="1" destOrd="0" presId="urn:microsoft.com/office/officeart/2005/8/layout/orgChart1"/>
    <dgm:cxn modelId="{7848BF30-421A-4B43-A340-8CCA21F5AD30}" type="presOf" srcId="{4AA64C52-2918-4F0E-B931-7F4638B748D7}" destId="{A97C9CEA-AE2C-4F31-972D-403FF84008A8}" srcOrd="0" destOrd="0" presId="urn:microsoft.com/office/officeart/2005/8/layout/orgChart1"/>
    <dgm:cxn modelId="{DEDC5A38-E365-4F89-A82B-0095DA1AF523}" type="presOf" srcId="{3B659D64-93AD-49F9-9D74-68ADDB373BCF}" destId="{742DA6A6-9C46-405A-959E-88FEC432CDF5}" srcOrd="0" destOrd="0" presId="urn:microsoft.com/office/officeart/2005/8/layout/orgChart1"/>
    <dgm:cxn modelId="{6C73993B-CF6F-4929-B2AD-74C07D387661}" type="presOf" srcId="{F1B6DA20-904D-4D1F-8226-C01F3BBFF148}" destId="{9BB04183-7A2E-4340-B7B5-F39CEA650921}" srcOrd="0" destOrd="0" presId="urn:microsoft.com/office/officeart/2005/8/layout/orgChart1"/>
    <dgm:cxn modelId="{5CF7823C-29FD-4606-8F6D-B6A7A91A31F0}" type="presOf" srcId="{CBD89DD8-67A8-4C33-B665-6A9B7EE18443}" destId="{2843E22F-166C-408E-8CEE-0C85BADD495C}" srcOrd="1" destOrd="0" presId="urn:microsoft.com/office/officeart/2005/8/layout/orgChart1"/>
    <dgm:cxn modelId="{D3C40547-D184-44A1-AEE0-4F0503C8B6E4}" type="presOf" srcId="{1893445B-3B0A-432E-B38B-185AF4F108D6}" destId="{51B0D757-44D4-4673-9007-4332C2DCE81E}" srcOrd="0" destOrd="0" presId="urn:microsoft.com/office/officeart/2005/8/layout/orgChart1"/>
    <dgm:cxn modelId="{6E294D4B-29AB-4464-939A-B7423ACA2098}" type="presOf" srcId="{AE69E558-9AD1-4C63-8308-5061D75B1F82}" destId="{0DAFF7D6-8AC8-464D-845D-6ADC1EEBE832}" srcOrd="0" destOrd="0" presId="urn:microsoft.com/office/officeart/2005/8/layout/orgChart1"/>
    <dgm:cxn modelId="{6659196F-32A4-40F6-8388-065CA9BC3DE8}" type="presOf" srcId="{22561D6A-EB69-4AD9-850D-A1F2BF02C1A0}" destId="{DABF3412-2764-440D-8DA7-01F5C8E280A8}" srcOrd="0" destOrd="0" presId="urn:microsoft.com/office/officeart/2005/8/layout/orgChart1"/>
    <dgm:cxn modelId="{068DF576-6AAC-4731-A08E-A8F337D81F8D}" type="presOf" srcId="{1C65BE37-7B5C-47B9-A152-78C712EC06B3}" destId="{56A6A8B9-03B5-4E18-95E0-366D7D9A6D69}" srcOrd="0" destOrd="0" presId="urn:microsoft.com/office/officeart/2005/8/layout/orgChart1"/>
    <dgm:cxn modelId="{46B46D58-517B-4DA2-9B78-F852DF574AC8}" srcId="{44458CE9-6061-496D-87D3-03B60CBD6628}" destId="{CBD89DD8-67A8-4C33-B665-6A9B7EE18443}" srcOrd="2" destOrd="0" parTransId="{7F6F6C36-F304-420B-9FA3-7A4EA44C245E}" sibTransId="{6AC6A821-3BDD-4384-AE9A-1F825E2E8903}"/>
    <dgm:cxn modelId="{EB0BD65A-13C5-4876-BCC3-0CBB0A0BE589}" type="presOf" srcId="{AE69E558-9AD1-4C63-8308-5061D75B1F82}" destId="{8F4A5ADD-6B42-4A64-91FB-F94A21B03BD3}" srcOrd="1" destOrd="0" presId="urn:microsoft.com/office/officeart/2005/8/layout/orgChart1"/>
    <dgm:cxn modelId="{DA15A387-ECF3-4445-AF29-18CCDBC5FF26}" srcId="{C81730E3-A655-478A-9506-CBB736B7D226}" destId="{89F59DE1-BE08-49BA-850D-4725CEE83D71}" srcOrd="1" destOrd="0" parTransId="{080BECB7-3F9D-4771-BEA5-FB98903AFA69}" sibTransId="{F1A1986F-5B48-4D04-9E87-BA4B733BB22C}"/>
    <dgm:cxn modelId="{D4842189-EBB6-42AD-8C28-AF20F9D0B2E4}" type="presOf" srcId="{C67534AB-0C57-4F32-95F5-1BFA97CD0C45}" destId="{934C4170-4429-432A-A06B-7F16AE0A4859}" srcOrd="0" destOrd="0" presId="urn:microsoft.com/office/officeart/2005/8/layout/orgChart1"/>
    <dgm:cxn modelId="{4EB0638B-A37A-4076-94F4-7630FA2A5861}" type="presOf" srcId="{05065142-16EF-425C-804B-500667232E17}" destId="{0C5F21A2-D671-40D2-A2B6-BEB71984DF4C}" srcOrd="0" destOrd="0" presId="urn:microsoft.com/office/officeart/2005/8/layout/orgChart1"/>
    <dgm:cxn modelId="{08AD4491-A510-48F6-925A-E3C5BA73FC4A}" type="presOf" srcId="{C67534AB-0C57-4F32-95F5-1BFA97CD0C45}" destId="{5059F7E8-AE72-4C79-8FF5-4691B8598F85}" srcOrd="1" destOrd="0" presId="urn:microsoft.com/office/officeart/2005/8/layout/orgChart1"/>
    <dgm:cxn modelId="{2A5A4499-03CB-4A6D-BB98-E81BBAA4B13E}" srcId="{F1B6DA20-904D-4D1F-8226-C01F3BBFF148}" destId="{44458CE9-6061-496D-87D3-03B60CBD6628}" srcOrd="0" destOrd="0" parTransId="{4515C2AB-0656-469C-BA88-198771876D4E}" sibTransId="{0F474074-ADBE-4699-91AC-8D087D967FB0}"/>
    <dgm:cxn modelId="{6EBE7A99-0E8A-4203-BCBA-C45133696CDB}" srcId="{44458CE9-6061-496D-87D3-03B60CBD6628}" destId="{AE69E558-9AD1-4C63-8308-5061D75B1F82}" srcOrd="4" destOrd="0" parTransId="{1C65BE37-7B5C-47B9-A152-78C712EC06B3}" sibTransId="{2D00CEC1-19BA-442B-A140-828055167FD9}"/>
    <dgm:cxn modelId="{D3C9AFA1-1FFC-4960-9F45-C1023C4CFF96}" type="presOf" srcId="{CBD89DD8-67A8-4C33-B665-6A9B7EE18443}" destId="{0722357C-9AB7-4851-AD8D-208079BB8647}" srcOrd="0" destOrd="0" presId="urn:microsoft.com/office/officeart/2005/8/layout/orgChart1"/>
    <dgm:cxn modelId="{3675B6A9-025C-4FDA-B656-361EE8CB7A02}" type="presOf" srcId="{E19796FF-BE9B-4739-ACD0-F0FDEFC29DAB}" destId="{77234FAC-F247-4C30-9783-2144E4B1E318}" srcOrd="0" destOrd="0" presId="urn:microsoft.com/office/officeart/2005/8/layout/orgChart1"/>
    <dgm:cxn modelId="{CD867EAB-AF96-44A8-A3A9-2F7D1D9C5816}" type="presOf" srcId="{C81730E3-A655-478A-9506-CBB736B7D226}" destId="{F63B30D5-0862-4E0C-96F2-FEAA70A571A1}" srcOrd="1" destOrd="0" presId="urn:microsoft.com/office/officeart/2005/8/layout/orgChart1"/>
    <dgm:cxn modelId="{FFD0D6B1-6E7F-418A-934F-459FB6C7054C}" type="presOf" srcId="{50D365EB-6A29-426D-B436-D0BAE8B88D47}" destId="{F007694D-3278-498F-8509-A5EEE68AA2E6}" srcOrd="0" destOrd="0" presId="urn:microsoft.com/office/officeart/2005/8/layout/orgChart1"/>
    <dgm:cxn modelId="{92E349B6-CFD2-4791-BBBD-024F14B5BEC8}" type="presOf" srcId="{080BECB7-3F9D-4771-BEA5-FB98903AFA69}" destId="{D9F83D19-989A-42FD-A97E-0146DB3DCE8B}" srcOrd="0" destOrd="0" presId="urn:microsoft.com/office/officeart/2005/8/layout/orgChart1"/>
    <dgm:cxn modelId="{7CC9ECBA-8238-46A8-8AF4-EF6B4B20EF4E}" srcId="{44458CE9-6061-496D-87D3-03B60CBD6628}" destId="{4AA64C52-2918-4F0E-B931-7F4638B748D7}" srcOrd="3" destOrd="0" parTransId="{1893445B-3B0A-432E-B38B-185AF4F108D6}" sibTransId="{EF4B7868-A8BB-4513-B7C2-36079AF7890B}"/>
    <dgm:cxn modelId="{8C4560C4-00B8-4D99-A623-03F65072896C}" srcId="{44458CE9-6061-496D-87D3-03B60CBD6628}" destId="{C81730E3-A655-478A-9506-CBB736B7D226}" srcOrd="0" destOrd="0" parTransId="{BF606338-C92A-431F-9ABC-16CD0B6B6E75}" sibTransId="{A3750F9C-A4F6-41F5-9EA5-9B853F1F34F9}"/>
    <dgm:cxn modelId="{ED9040C6-B0D2-401E-99D1-E23094C556BC}" type="presOf" srcId="{4AA64C52-2918-4F0E-B931-7F4638B748D7}" destId="{7AF4015C-789C-4597-B139-951FC66C8ED0}" srcOrd="1" destOrd="0" presId="urn:microsoft.com/office/officeart/2005/8/layout/orgChart1"/>
    <dgm:cxn modelId="{F7D51DCF-1736-42C0-B3A1-D8CFD73644CE}" type="presOf" srcId="{44458CE9-6061-496D-87D3-03B60CBD6628}" destId="{3B57EDFB-DDC2-4EE4-A1B6-079431C926DB}" srcOrd="0" destOrd="0" presId="urn:microsoft.com/office/officeart/2005/8/layout/orgChart1"/>
    <dgm:cxn modelId="{1E4802D5-E63E-4A0D-949E-34D94DA660DB}" srcId="{44458CE9-6061-496D-87D3-03B60CBD6628}" destId="{3B659D64-93AD-49F9-9D74-68ADDB373BCF}" srcOrd="1" destOrd="0" parTransId="{50D365EB-6A29-426D-B436-D0BAE8B88D47}" sibTransId="{B5DC05C8-3FB1-460B-8664-BC57EDCA0570}"/>
    <dgm:cxn modelId="{C9EE6FD9-9831-473A-B6AE-749F518D78F8}" type="presOf" srcId="{44458CE9-6061-496D-87D3-03B60CBD6628}" destId="{B5553830-3EE6-45C2-838D-5EE3C5DDBE4A}" srcOrd="1" destOrd="0" presId="urn:microsoft.com/office/officeart/2005/8/layout/orgChart1"/>
    <dgm:cxn modelId="{DCC3ABD9-9432-4BA1-86BD-333ADE7BF91A}" type="presOf" srcId="{C81730E3-A655-478A-9506-CBB736B7D226}" destId="{AF37B377-A1A4-4A06-AFC2-2EDCEE64BA09}" srcOrd="0" destOrd="0" presId="urn:microsoft.com/office/officeart/2005/8/layout/orgChart1"/>
    <dgm:cxn modelId="{B87462DC-E074-4678-AF95-430BFC478D36}" srcId="{44458CE9-6061-496D-87D3-03B60CBD6628}" destId="{C67534AB-0C57-4F32-95F5-1BFA97CD0C45}" srcOrd="5" destOrd="0" parTransId="{22561D6A-EB69-4AD9-850D-A1F2BF02C1A0}" sibTransId="{21221216-91E0-4EC8-B651-4064EDB984C4}"/>
    <dgm:cxn modelId="{9A656EFA-2DA7-455C-82F6-C28234FC0088}" type="presOf" srcId="{E19796FF-BE9B-4739-ACD0-F0FDEFC29DAB}" destId="{3782D5E9-2B03-404F-A667-64E85F5C9F03}" srcOrd="1" destOrd="0" presId="urn:microsoft.com/office/officeart/2005/8/layout/orgChart1"/>
    <dgm:cxn modelId="{D85FA5FB-30BC-450A-88DB-271DE0E621A3}" type="presOf" srcId="{89F59DE1-BE08-49BA-850D-4725CEE83D71}" destId="{4D3BE8CB-9FC2-452C-AFF8-87F4173D2A3C}" srcOrd="0" destOrd="0" presId="urn:microsoft.com/office/officeart/2005/8/layout/orgChart1"/>
    <dgm:cxn modelId="{110E22CD-3BDF-45A8-8CA8-A0F1DBB90E37}" type="presParOf" srcId="{9BB04183-7A2E-4340-B7B5-F39CEA650921}" destId="{DE7072CE-2D67-43F2-AE0F-B4CEA86F52A5}" srcOrd="0" destOrd="0" presId="urn:microsoft.com/office/officeart/2005/8/layout/orgChart1"/>
    <dgm:cxn modelId="{02A062AA-5A14-46B5-B58A-916E7742AD11}" type="presParOf" srcId="{DE7072CE-2D67-43F2-AE0F-B4CEA86F52A5}" destId="{8E9F95A1-46FE-48BE-B86A-8CFB8206AD3D}" srcOrd="0" destOrd="0" presId="urn:microsoft.com/office/officeart/2005/8/layout/orgChart1"/>
    <dgm:cxn modelId="{ADC758B3-632F-4B15-8961-37744C1DED77}" type="presParOf" srcId="{8E9F95A1-46FE-48BE-B86A-8CFB8206AD3D}" destId="{3B57EDFB-DDC2-4EE4-A1B6-079431C926DB}" srcOrd="0" destOrd="0" presId="urn:microsoft.com/office/officeart/2005/8/layout/orgChart1"/>
    <dgm:cxn modelId="{4DA31891-D513-4917-B051-3AFDE2F85CB2}" type="presParOf" srcId="{8E9F95A1-46FE-48BE-B86A-8CFB8206AD3D}" destId="{B5553830-3EE6-45C2-838D-5EE3C5DDBE4A}" srcOrd="1" destOrd="0" presId="urn:microsoft.com/office/officeart/2005/8/layout/orgChart1"/>
    <dgm:cxn modelId="{10794575-4A2B-4F12-84D1-6B34C24D9C22}" type="presParOf" srcId="{DE7072CE-2D67-43F2-AE0F-B4CEA86F52A5}" destId="{874738F9-8EDD-4A33-8F34-3102E16A0BD2}" srcOrd="1" destOrd="0" presId="urn:microsoft.com/office/officeart/2005/8/layout/orgChart1"/>
    <dgm:cxn modelId="{6582C82B-B06F-4935-B81A-2C3C804F03A0}" type="presParOf" srcId="{874738F9-8EDD-4A33-8F34-3102E16A0BD2}" destId="{AB572F1B-BD71-4BD0-AFDF-10C9D7598ACA}" srcOrd="0" destOrd="0" presId="urn:microsoft.com/office/officeart/2005/8/layout/orgChart1"/>
    <dgm:cxn modelId="{90EE8B07-375E-45AE-8033-F7D15716EDC4}" type="presParOf" srcId="{874738F9-8EDD-4A33-8F34-3102E16A0BD2}" destId="{97B25155-368A-47B1-AF89-D4067EF5B76A}" srcOrd="1" destOrd="0" presId="urn:microsoft.com/office/officeart/2005/8/layout/orgChart1"/>
    <dgm:cxn modelId="{2A412AB6-7B04-465C-886A-A2199D2FB636}" type="presParOf" srcId="{97B25155-368A-47B1-AF89-D4067EF5B76A}" destId="{55BB5885-394B-483F-9704-8B2F8988B1C7}" srcOrd="0" destOrd="0" presId="urn:microsoft.com/office/officeart/2005/8/layout/orgChart1"/>
    <dgm:cxn modelId="{393A7BC8-2358-422E-A82B-D4DE86846B46}" type="presParOf" srcId="{55BB5885-394B-483F-9704-8B2F8988B1C7}" destId="{AF37B377-A1A4-4A06-AFC2-2EDCEE64BA09}" srcOrd="0" destOrd="0" presId="urn:microsoft.com/office/officeart/2005/8/layout/orgChart1"/>
    <dgm:cxn modelId="{7417659B-D76E-42ED-A7A4-BD297BF416D6}" type="presParOf" srcId="{55BB5885-394B-483F-9704-8B2F8988B1C7}" destId="{F63B30D5-0862-4E0C-96F2-FEAA70A571A1}" srcOrd="1" destOrd="0" presId="urn:microsoft.com/office/officeart/2005/8/layout/orgChart1"/>
    <dgm:cxn modelId="{03985CB0-A64B-46D1-98FD-080E663FDD78}" type="presParOf" srcId="{97B25155-368A-47B1-AF89-D4067EF5B76A}" destId="{D5F61364-661D-4905-963F-16B1FF4C1FBD}" srcOrd="1" destOrd="0" presId="urn:microsoft.com/office/officeart/2005/8/layout/orgChart1"/>
    <dgm:cxn modelId="{FE77AFBB-7A28-4FFD-8556-0C4CBECA71BB}" type="presParOf" srcId="{D5F61364-661D-4905-963F-16B1FF4C1FBD}" destId="{0C5F21A2-D671-40D2-A2B6-BEB71984DF4C}" srcOrd="0" destOrd="0" presId="urn:microsoft.com/office/officeart/2005/8/layout/orgChart1"/>
    <dgm:cxn modelId="{2F826C04-C01F-4903-AE72-AF8EF69C7BBB}" type="presParOf" srcId="{D5F61364-661D-4905-963F-16B1FF4C1FBD}" destId="{C116BB60-3EEB-4CDF-89ED-475BFD36935F}" srcOrd="1" destOrd="0" presId="urn:microsoft.com/office/officeart/2005/8/layout/orgChart1"/>
    <dgm:cxn modelId="{BF1D806D-F35D-4847-A5EE-2352E2B49D47}" type="presParOf" srcId="{C116BB60-3EEB-4CDF-89ED-475BFD36935F}" destId="{1D2427B7-8723-43DC-A827-560CE4F9AF28}" srcOrd="0" destOrd="0" presId="urn:microsoft.com/office/officeart/2005/8/layout/orgChart1"/>
    <dgm:cxn modelId="{1F42D6DA-1170-438C-B746-D80671571EE0}" type="presParOf" srcId="{1D2427B7-8723-43DC-A827-560CE4F9AF28}" destId="{77234FAC-F247-4C30-9783-2144E4B1E318}" srcOrd="0" destOrd="0" presId="urn:microsoft.com/office/officeart/2005/8/layout/orgChart1"/>
    <dgm:cxn modelId="{DEA9B509-4BD2-49E7-8346-D1B6C9B26FBF}" type="presParOf" srcId="{1D2427B7-8723-43DC-A827-560CE4F9AF28}" destId="{3782D5E9-2B03-404F-A667-64E85F5C9F03}" srcOrd="1" destOrd="0" presId="urn:microsoft.com/office/officeart/2005/8/layout/orgChart1"/>
    <dgm:cxn modelId="{6EAB9776-F207-4EF0-BD84-45C79FB9119F}" type="presParOf" srcId="{C116BB60-3EEB-4CDF-89ED-475BFD36935F}" destId="{931E92C3-5C74-4687-9FDE-2B35CE9F890B}" srcOrd="1" destOrd="0" presId="urn:microsoft.com/office/officeart/2005/8/layout/orgChart1"/>
    <dgm:cxn modelId="{EDB21EA4-9186-4568-A5B7-51CC10508AF3}" type="presParOf" srcId="{C116BB60-3EEB-4CDF-89ED-475BFD36935F}" destId="{8C4DC0DA-C39F-409F-802C-F695B9308D74}" srcOrd="2" destOrd="0" presId="urn:microsoft.com/office/officeart/2005/8/layout/orgChart1"/>
    <dgm:cxn modelId="{823B76AA-C2B5-4164-8B82-A770854CA472}" type="presParOf" srcId="{D5F61364-661D-4905-963F-16B1FF4C1FBD}" destId="{D9F83D19-989A-42FD-A97E-0146DB3DCE8B}" srcOrd="2" destOrd="0" presId="urn:microsoft.com/office/officeart/2005/8/layout/orgChart1"/>
    <dgm:cxn modelId="{3080F290-0667-4F4B-9F8B-21686DC8BD87}" type="presParOf" srcId="{D5F61364-661D-4905-963F-16B1FF4C1FBD}" destId="{78BB404C-5EB2-44C7-BAA8-B5199E988447}" srcOrd="3" destOrd="0" presId="urn:microsoft.com/office/officeart/2005/8/layout/orgChart1"/>
    <dgm:cxn modelId="{1F425808-62AD-4E32-9403-360929BD2EEB}" type="presParOf" srcId="{78BB404C-5EB2-44C7-BAA8-B5199E988447}" destId="{9529C130-173E-4005-AC4B-445CAD023738}" srcOrd="0" destOrd="0" presId="urn:microsoft.com/office/officeart/2005/8/layout/orgChart1"/>
    <dgm:cxn modelId="{CAEF8912-8BFF-4754-829E-85C94D8033CB}" type="presParOf" srcId="{9529C130-173E-4005-AC4B-445CAD023738}" destId="{4D3BE8CB-9FC2-452C-AFF8-87F4173D2A3C}" srcOrd="0" destOrd="0" presId="urn:microsoft.com/office/officeart/2005/8/layout/orgChart1"/>
    <dgm:cxn modelId="{694ED211-782B-4F99-BAB8-C22F0476EA80}" type="presParOf" srcId="{9529C130-173E-4005-AC4B-445CAD023738}" destId="{34F9E597-5482-40C7-8FC9-D5121D720D0A}" srcOrd="1" destOrd="0" presId="urn:microsoft.com/office/officeart/2005/8/layout/orgChart1"/>
    <dgm:cxn modelId="{D25A0456-CDD3-4603-84B2-6BA67180D49B}" type="presParOf" srcId="{78BB404C-5EB2-44C7-BAA8-B5199E988447}" destId="{D83C4D66-DD24-454D-BFE9-01E3A0EE919A}" srcOrd="1" destOrd="0" presId="urn:microsoft.com/office/officeart/2005/8/layout/orgChart1"/>
    <dgm:cxn modelId="{53D28B78-BDF4-44E3-9861-43C7085C4FCE}" type="presParOf" srcId="{78BB404C-5EB2-44C7-BAA8-B5199E988447}" destId="{D97EF42C-E29B-492D-9B7B-1014B642163D}" srcOrd="2" destOrd="0" presId="urn:microsoft.com/office/officeart/2005/8/layout/orgChart1"/>
    <dgm:cxn modelId="{0EECB6A2-4A34-4C69-9D68-D90D98A73817}" type="presParOf" srcId="{97B25155-368A-47B1-AF89-D4067EF5B76A}" destId="{60F349D2-FDBE-4A8A-A8C3-5EDC42C19B98}" srcOrd="2" destOrd="0" presId="urn:microsoft.com/office/officeart/2005/8/layout/orgChart1"/>
    <dgm:cxn modelId="{B8F12588-D3C0-4C3E-9210-F2CD5FB37E6A}" type="presParOf" srcId="{874738F9-8EDD-4A33-8F34-3102E16A0BD2}" destId="{F007694D-3278-498F-8509-A5EEE68AA2E6}" srcOrd="2" destOrd="0" presId="urn:microsoft.com/office/officeart/2005/8/layout/orgChart1"/>
    <dgm:cxn modelId="{612985F7-C782-4EC7-B015-F851F7266444}" type="presParOf" srcId="{874738F9-8EDD-4A33-8F34-3102E16A0BD2}" destId="{BE29EBAC-77F0-44A5-AD72-6ED297BDF191}" srcOrd="3" destOrd="0" presId="urn:microsoft.com/office/officeart/2005/8/layout/orgChart1"/>
    <dgm:cxn modelId="{7A83BBB7-B489-4EC7-8883-139812366295}" type="presParOf" srcId="{BE29EBAC-77F0-44A5-AD72-6ED297BDF191}" destId="{D00A455B-2049-4BBC-8C6B-2C7C5D8846EF}" srcOrd="0" destOrd="0" presId="urn:microsoft.com/office/officeart/2005/8/layout/orgChart1"/>
    <dgm:cxn modelId="{66A75904-B263-4BD2-8E8D-2D1C79D84874}" type="presParOf" srcId="{D00A455B-2049-4BBC-8C6B-2C7C5D8846EF}" destId="{742DA6A6-9C46-405A-959E-88FEC432CDF5}" srcOrd="0" destOrd="0" presId="urn:microsoft.com/office/officeart/2005/8/layout/orgChart1"/>
    <dgm:cxn modelId="{4E32012B-208C-46A2-BD20-796DB70B4F92}" type="presParOf" srcId="{D00A455B-2049-4BBC-8C6B-2C7C5D8846EF}" destId="{0DA8F256-34D8-475C-92AD-0C0AD798ED5F}" srcOrd="1" destOrd="0" presId="urn:microsoft.com/office/officeart/2005/8/layout/orgChart1"/>
    <dgm:cxn modelId="{E04CBE24-090A-4E6C-AFA1-FF0A31C30F38}" type="presParOf" srcId="{BE29EBAC-77F0-44A5-AD72-6ED297BDF191}" destId="{C3825BAD-D786-4F55-9353-F56D5088D194}" srcOrd="1" destOrd="0" presId="urn:microsoft.com/office/officeart/2005/8/layout/orgChart1"/>
    <dgm:cxn modelId="{00D44984-110F-43E5-8BCF-C54077FCCCAD}" type="presParOf" srcId="{BE29EBAC-77F0-44A5-AD72-6ED297BDF191}" destId="{7C004536-B7DC-4828-92C6-6E7F57601B4D}" srcOrd="2" destOrd="0" presId="urn:microsoft.com/office/officeart/2005/8/layout/orgChart1"/>
    <dgm:cxn modelId="{058FF038-4163-4530-97DB-734CDE34F12D}" type="presParOf" srcId="{874738F9-8EDD-4A33-8F34-3102E16A0BD2}" destId="{5BBC123D-10A2-4A7B-A031-3571D3E9B6A5}" srcOrd="4" destOrd="0" presId="urn:microsoft.com/office/officeart/2005/8/layout/orgChart1"/>
    <dgm:cxn modelId="{B5C5C1AF-F634-4158-A51E-44C2DC6CC484}" type="presParOf" srcId="{874738F9-8EDD-4A33-8F34-3102E16A0BD2}" destId="{1E780019-5D32-4C70-868F-5EF8E83889DB}" srcOrd="5" destOrd="0" presId="urn:microsoft.com/office/officeart/2005/8/layout/orgChart1"/>
    <dgm:cxn modelId="{673BEA7D-B443-41E3-8770-091C6C54D917}" type="presParOf" srcId="{1E780019-5D32-4C70-868F-5EF8E83889DB}" destId="{241DE538-BC90-4D28-BF2E-49221258E040}" srcOrd="0" destOrd="0" presId="urn:microsoft.com/office/officeart/2005/8/layout/orgChart1"/>
    <dgm:cxn modelId="{83BFA107-8D07-4D0B-867A-FEAE795722B8}" type="presParOf" srcId="{241DE538-BC90-4D28-BF2E-49221258E040}" destId="{0722357C-9AB7-4851-AD8D-208079BB8647}" srcOrd="0" destOrd="0" presId="urn:microsoft.com/office/officeart/2005/8/layout/orgChart1"/>
    <dgm:cxn modelId="{A4BD2043-AED1-4D55-BB44-493DF4782898}" type="presParOf" srcId="{241DE538-BC90-4D28-BF2E-49221258E040}" destId="{2843E22F-166C-408E-8CEE-0C85BADD495C}" srcOrd="1" destOrd="0" presId="urn:microsoft.com/office/officeart/2005/8/layout/orgChart1"/>
    <dgm:cxn modelId="{B13FBA99-0D6C-4292-8E21-9835B0EDD092}" type="presParOf" srcId="{1E780019-5D32-4C70-868F-5EF8E83889DB}" destId="{179253DD-252F-43FB-9EEB-AC54AD9A0BAC}" srcOrd="1" destOrd="0" presId="urn:microsoft.com/office/officeart/2005/8/layout/orgChart1"/>
    <dgm:cxn modelId="{B9DAE888-CC3C-42AB-94DF-337FDAEF72EF}" type="presParOf" srcId="{1E780019-5D32-4C70-868F-5EF8E83889DB}" destId="{D77AC2AC-28A3-4983-BAE7-6EFB350B1919}" srcOrd="2" destOrd="0" presId="urn:microsoft.com/office/officeart/2005/8/layout/orgChart1"/>
    <dgm:cxn modelId="{F313A8D4-3140-4E8D-A1C0-B22B49B0D9C2}" type="presParOf" srcId="{874738F9-8EDD-4A33-8F34-3102E16A0BD2}" destId="{51B0D757-44D4-4673-9007-4332C2DCE81E}" srcOrd="6" destOrd="0" presId="urn:microsoft.com/office/officeart/2005/8/layout/orgChart1"/>
    <dgm:cxn modelId="{022FFD48-1A7F-4506-9171-C980752F12ED}" type="presParOf" srcId="{874738F9-8EDD-4A33-8F34-3102E16A0BD2}" destId="{1B738542-114C-4120-B5E8-CCE0B43D5303}" srcOrd="7" destOrd="0" presId="urn:microsoft.com/office/officeart/2005/8/layout/orgChart1"/>
    <dgm:cxn modelId="{5567F2A0-CBC6-417F-BD4B-5BD31215BCC5}" type="presParOf" srcId="{1B738542-114C-4120-B5E8-CCE0B43D5303}" destId="{5D39F51E-A435-4B71-AB6D-FE5C581C861C}" srcOrd="0" destOrd="0" presId="urn:microsoft.com/office/officeart/2005/8/layout/orgChart1"/>
    <dgm:cxn modelId="{9C735421-6D56-4DF7-81E4-ED3823A88F2E}" type="presParOf" srcId="{5D39F51E-A435-4B71-AB6D-FE5C581C861C}" destId="{A97C9CEA-AE2C-4F31-972D-403FF84008A8}" srcOrd="0" destOrd="0" presId="urn:microsoft.com/office/officeart/2005/8/layout/orgChart1"/>
    <dgm:cxn modelId="{5EFCF3B6-BB9C-43B3-8CFF-E1AADC0C4499}" type="presParOf" srcId="{5D39F51E-A435-4B71-AB6D-FE5C581C861C}" destId="{7AF4015C-789C-4597-B139-951FC66C8ED0}" srcOrd="1" destOrd="0" presId="urn:microsoft.com/office/officeart/2005/8/layout/orgChart1"/>
    <dgm:cxn modelId="{2B335A2C-BA57-4B25-9EC3-448B2D15EA4E}" type="presParOf" srcId="{1B738542-114C-4120-B5E8-CCE0B43D5303}" destId="{9BCE0C26-D5D9-4AFB-A5C2-8E76888E6EF6}" srcOrd="1" destOrd="0" presId="urn:microsoft.com/office/officeart/2005/8/layout/orgChart1"/>
    <dgm:cxn modelId="{C47A6AEB-B63E-4FDF-95B5-647A8FA667CA}" type="presParOf" srcId="{1B738542-114C-4120-B5E8-CCE0B43D5303}" destId="{BA353971-7919-41FF-96BD-4E9F97420005}" srcOrd="2" destOrd="0" presId="urn:microsoft.com/office/officeart/2005/8/layout/orgChart1"/>
    <dgm:cxn modelId="{875B4365-2FEC-4FF5-8EF4-5BC4ED58F54A}" type="presParOf" srcId="{874738F9-8EDD-4A33-8F34-3102E16A0BD2}" destId="{56A6A8B9-03B5-4E18-95E0-366D7D9A6D69}" srcOrd="8" destOrd="0" presId="urn:microsoft.com/office/officeart/2005/8/layout/orgChart1"/>
    <dgm:cxn modelId="{20D31940-2652-4B3A-916F-29826A6F50EA}" type="presParOf" srcId="{874738F9-8EDD-4A33-8F34-3102E16A0BD2}" destId="{A0463EFC-5496-4B65-8ADA-CA4C4598780F}" srcOrd="9" destOrd="0" presId="urn:microsoft.com/office/officeart/2005/8/layout/orgChart1"/>
    <dgm:cxn modelId="{2CC56A99-06BC-4676-8D1E-384D1865D78F}" type="presParOf" srcId="{A0463EFC-5496-4B65-8ADA-CA4C4598780F}" destId="{130C356B-C8A2-480C-8B0D-59A5476F4787}" srcOrd="0" destOrd="0" presId="urn:microsoft.com/office/officeart/2005/8/layout/orgChart1"/>
    <dgm:cxn modelId="{D75BFA51-5CF1-4AC0-B3B1-4BB8D6E582CF}" type="presParOf" srcId="{130C356B-C8A2-480C-8B0D-59A5476F4787}" destId="{0DAFF7D6-8AC8-464D-845D-6ADC1EEBE832}" srcOrd="0" destOrd="0" presId="urn:microsoft.com/office/officeart/2005/8/layout/orgChart1"/>
    <dgm:cxn modelId="{8C909115-6921-4674-9DD4-F73CFBE274C8}" type="presParOf" srcId="{130C356B-C8A2-480C-8B0D-59A5476F4787}" destId="{8F4A5ADD-6B42-4A64-91FB-F94A21B03BD3}" srcOrd="1" destOrd="0" presId="urn:microsoft.com/office/officeart/2005/8/layout/orgChart1"/>
    <dgm:cxn modelId="{6F113B2A-3308-4020-8729-B4A12220CCC6}" type="presParOf" srcId="{A0463EFC-5496-4B65-8ADA-CA4C4598780F}" destId="{3C37D6CB-3254-4705-9976-76060D8EA6E5}" srcOrd="1" destOrd="0" presId="urn:microsoft.com/office/officeart/2005/8/layout/orgChart1"/>
    <dgm:cxn modelId="{7A34DF0A-042D-4185-86EE-3D8CF77794F2}" type="presParOf" srcId="{A0463EFC-5496-4B65-8ADA-CA4C4598780F}" destId="{9826880F-7A34-4546-A784-73D1C72F977B}" srcOrd="2" destOrd="0" presId="urn:microsoft.com/office/officeart/2005/8/layout/orgChart1"/>
    <dgm:cxn modelId="{D72D04FE-DA71-4B7E-BF63-8F45550808EE}" type="presParOf" srcId="{874738F9-8EDD-4A33-8F34-3102E16A0BD2}" destId="{DABF3412-2764-440D-8DA7-01F5C8E280A8}" srcOrd="10" destOrd="0" presId="urn:microsoft.com/office/officeart/2005/8/layout/orgChart1"/>
    <dgm:cxn modelId="{633EBEF2-CA17-40D8-8F8F-701A04D0A47D}" type="presParOf" srcId="{874738F9-8EDD-4A33-8F34-3102E16A0BD2}" destId="{55BB4D73-77E7-468A-8E6C-90AC10AEEC38}" srcOrd="11" destOrd="0" presId="urn:microsoft.com/office/officeart/2005/8/layout/orgChart1"/>
    <dgm:cxn modelId="{73ADED8D-D11F-4CA5-8ECF-76A5236F05B1}" type="presParOf" srcId="{55BB4D73-77E7-468A-8E6C-90AC10AEEC38}" destId="{516959FA-5FD1-49CA-8564-2578EE9E5123}" srcOrd="0" destOrd="0" presId="urn:microsoft.com/office/officeart/2005/8/layout/orgChart1"/>
    <dgm:cxn modelId="{EDEA4A7E-0F09-4F76-A80B-D18EA0F4BCFF}" type="presParOf" srcId="{516959FA-5FD1-49CA-8564-2578EE9E5123}" destId="{934C4170-4429-432A-A06B-7F16AE0A4859}" srcOrd="0" destOrd="0" presId="urn:microsoft.com/office/officeart/2005/8/layout/orgChart1"/>
    <dgm:cxn modelId="{4152314B-B9F2-4FF6-AF2E-26591DED992A}" type="presParOf" srcId="{516959FA-5FD1-49CA-8564-2578EE9E5123}" destId="{5059F7E8-AE72-4C79-8FF5-4691B8598F85}" srcOrd="1" destOrd="0" presId="urn:microsoft.com/office/officeart/2005/8/layout/orgChart1"/>
    <dgm:cxn modelId="{6906EB83-8DA2-4D74-9179-42955ACF975F}" type="presParOf" srcId="{55BB4D73-77E7-468A-8E6C-90AC10AEEC38}" destId="{A26FC1A5-966C-4988-9306-CE97D291A272}" srcOrd="1" destOrd="0" presId="urn:microsoft.com/office/officeart/2005/8/layout/orgChart1"/>
    <dgm:cxn modelId="{B68B7C68-EF0E-4629-AF97-94DC7706849C}" type="presParOf" srcId="{55BB4D73-77E7-468A-8E6C-90AC10AEEC38}" destId="{8863CE78-F1DC-4151-B7E6-9AFE6CA57B2A}" srcOrd="2" destOrd="0" presId="urn:microsoft.com/office/officeart/2005/8/layout/orgChart1"/>
    <dgm:cxn modelId="{268D7F32-176F-4E26-B018-B51DB2C53533}" type="presParOf" srcId="{DE7072CE-2D67-43F2-AE0F-B4CEA86F52A5}" destId="{B4E24EC4-A07A-417B-BC44-ADD0D3E76CE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F3412-2764-440D-8DA7-01F5C8E280A8}">
      <dsp:nvSpPr>
        <dsp:cNvPr id="0" name=""/>
        <dsp:cNvSpPr/>
      </dsp:nvSpPr>
      <dsp:spPr>
        <a:xfrm>
          <a:off x="3138487" y="489260"/>
          <a:ext cx="2691606" cy="186855"/>
        </a:xfrm>
        <a:custGeom>
          <a:avLst/>
          <a:gdLst/>
          <a:ahLst/>
          <a:cxnLst/>
          <a:rect l="0" t="0" r="0" b="0"/>
          <a:pathLst>
            <a:path>
              <a:moveTo>
                <a:pt x="0" y="0"/>
              </a:moveTo>
              <a:lnTo>
                <a:pt x="0" y="93427"/>
              </a:lnTo>
              <a:lnTo>
                <a:pt x="2691606" y="93427"/>
              </a:lnTo>
              <a:lnTo>
                <a:pt x="2691606"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A6A8B9-03B5-4E18-95E0-366D7D9A6D69}">
      <dsp:nvSpPr>
        <dsp:cNvPr id="0" name=""/>
        <dsp:cNvSpPr/>
      </dsp:nvSpPr>
      <dsp:spPr>
        <a:xfrm>
          <a:off x="3138487" y="489260"/>
          <a:ext cx="1614963" cy="186855"/>
        </a:xfrm>
        <a:custGeom>
          <a:avLst/>
          <a:gdLst/>
          <a:ahLst/>
          <a:cxnLst/>
          <a:rect l="0" t="0" r="0" b="0"/>
          <a:pathLst>
            <a:path>
              <a:moveTo>
                <a:pt x="0" y="0"/>
              </a:moveTo>
              <a:lnTo>
                <a:pt x="0" y="93427"/>
              </a:lnTo>
              <a:lnTo>
                <a:pt x="1614963" y="93427"/>
              </a:lnTo>
              <a:lnTo>
                <a:pt x="1614963"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0D757-44D4-4673-9007-4332C2DCE81E}">
      <dsp:nvSpPr>
        <dsp:cNvPr id="0" name=""/>
        <dsp:cNvSpPr/>
      </dsp:nvSpPr>
      <dsp:spPr>
        <a:xfrm>
          <a:off x="3138487" y="489260"/>
          <a:ext cx="538321" cy="186855"/>
        </a:xfrm>
        <a:custGeom>
          <a:avLst/>
          <a:gdLst/>
          <a:ahLst/>
          <a:cxnLst/>
          <a:rect l="0" t="0" r="0" b="0"/>
          <a:pathLst>
            <a:path>
              <a:moveTo>
                <a:pt x="0" y="0"/>
              </a:moveTo>
              <a:lnTo>
                <a:pt x="0" y="93427"/>
              </a:lnTo>
              <a:lnTo>
                <a:pt x="538321" y="93427"/>
              </a:lnTo>
              <a:lnTo>
                <a:pt x="538321"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BC123D-10A2-4A7B-A031-3571D3E9B6A5}">
      <dsp:nvSpPr>
        <dsp:cNvPr id="0" name=""/>
        <dsp:cNvSpPr/>
      </dsp:nvSpPr>
      <dsp:spPr>
        <a:xfrm>
          <a:off x="2600166" y="489260"/>
          <a:ext cx="538321" cy="186855"/>
        </a:xfrm>
        <a:custGeom>
          <a:avLst/>
          <a:gdLst/>
          <a:ahLst/>
          <a:cxnLst/>
          <a:rect l="0" t="0" r="0" b="0"/>
          <a:pathLst>
            <a:path>
              <a:moveTo>
                <a:pt x="538321" y="0"/>
              </a:moveTo>
              <a:lnTo>
                <a:pt x="538321" y="93427"/>
              </a:lnTo>
              <a:lnTo>
                <a:pt x="0" y="93427"/>
              </a:lnTo>
              <a:lnTo>
                <a:pt x="0"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7694D-3278-498F-8509-A5EEE68AA2E6}">
      <dsp:nvSpPr>
        <dsp:cNvPr id="0" name=""/>
        <dsp:cNvSpPr/>
      </dsp:nvSpPr>
      <dsp:spPr>
        <a:xfrm>
          <a:off x="1523523" y="489260"/>
          <a:ext cx="1614963" cy="186855"/>
        </a:xfrm>
        <a:custGeom>
          <a:avLst/>
          <a:gdLst/>
          <a:ahLst/>
          <a:cxnLst/>
          <a:rect l="0" t="0" r="0" b="0"/>
          <a:pathLst>
            <a:path>
              <a:moveTo>
                <a:pt x="1614963" y="0"/>
              </a:moveTo>
              <a:lnTo>
                <a:pt x="1614963" y="93427"/>
              </a:lnTo>
              <a:lnTo>
                <a:pt x="0" y="93427"/>
              </a:lnTo>
              <a:lnTo>
                <a:pt x="0"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F83D19-989A-42FD-A97E-0146DB3DCE8B}">
      <dsp:nvSpPr>
        <dsp:cNvPr id="0" name=""/>
        <dsp:cNvSpPr/>
      </dsp:nvSpPr>
      <dsp:spPr>
        <a:xfrm>
          <a:off x="90966" y="1121009"/>
          <a:ext cx="133468" cy="1041051"/>
        </a:xfrm>
        <a:custGeom>
          <a:avLst/>
          <a:gdLst/>
          <a:ahLst/>
          <a:cxnLst/>
          <a:rect l="0" t="0" r="0" b="0"/>
          <a:pathLst>
            <a:path>
              <a:moveTo>
                <a:pt x="0" y="0"/>
              </a:moveTo>
              <a:lnTo>
                <a:pt x="0" y="1041051"/>
              </a:lnTo>
              <a:lnTo>
                <a:pt x="133468" y="1041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F21A2-D671-40D2-A2B6-BEB71984DF4C}">
      <dsp:nvSpPr>
        <dsp:cNvPr id="0" name=""/>
        <dsp:cNvSpPr/>
      </dsp:nvSpPr>
      <dsp:spPr>
        <a:xfrm>
          <a:off x="90966" y="1121009"/>
          <a:ext cx="133468" cy="409302"/>
        </a:xfrm>
        <a:custGeom>
          <a:avLst/>
          <a:gdLst/>
          <a:ahLst/>
          <a:cxnLst/>
          <a:rect l="0" t="0" r="0" b="0"/>
          <a:pathLst>
            <a:path>
              <a:moveTo>
                <a:pt x="0" y="0"/>
              </a:moveTo>
              <a:lnTo>
                <a:pt x="0" y="409302"/>
              </a:lnTo>
              <a:lnTo>
                <a:pt x="133468" y="4093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572F1B-BD71-4BD0-AFDF-10C9D7598ACA}">
      <dsp:nvSpPr>
        <dsp:cNvPr id="0" name=""/>
        <dsp:cNvSpPr/>
      </dsp:nvSpPr>
      <dsp:spPr>
        <a:xfrm>
          <a:off x="446881" y="489260"/>
          <a:ext cx="2691606" cy="186855"/>
        </a:xfrm>
        <a:custGeom>
          <a:avLst/>
          <a:gdLst/>
          <a:ahLst/>
          <a:cxnLst/>
          <a:rect l="0" t="0" r="0" b="0"/>
          <a:pathLst>
            <a:path>
              <a:moveTo>
                <a:pt x="2691606" y="0"/>
              </a:moveTo>
              <a:lnTo>
                <a:pt x="2691606" y="93427"/>
              </a:lnTo>
              <a:lnTo>
                <a:pt x="0" y="93427"/>
              </a:lnTo>
              <a:lnTo>
                <a:pt x="0" y="186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7EDFB-DDC2-4EE4-A1B6-079431C926DB}">
      <dsp:nvSpPr>
        <dsp:cNvPr id="0" name=""/>
        <dsp:cNvSpPr/>
      </dsp:nvSpPr>
      <dsp:spPr>
        <a:xfrm>
          <a:off x="2693593" y="44367"/>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Operations Training &amp; Standards Manager</a:t>
          </a:r>
        </a:p>
      </dsp:txBody>
      <dsp:txXfrm>
        <a:off x="2693593" y="44367"/>
        <a:ext cx="889787" cy="444893"/>
      </dsp:txXfrm>
    </dsp:sp>
    <dsp:sp modelId="{AF37B377-A1A4-4A06-AFC2-2EDCEE64BA09}">
      <dsp:nvSpPr>
        <dsp:cNvPr id="0" name=""/>
        <dsp:cNvSpPr/>
      </dsp:nvSpPr>
      <dsp:spPr>
        <a:xfrm>
          <a:off x="1987"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Senior Rescue Fire Training Officer</a:t>
          </a:r>
        </a:p>
      </dsp:txBody>
      <dsp:txXfrm>
        <a:off x="1987" y="676116"/>
        <a:ext cx="889787" cy="444893"/>
      </dsp:txXfrm>
    </dsp:sp>
    <dsp:sp modelId="{77234FAC-F247-4C30-9783-2144E4B1E318}">
      <dsp:nvSpPr>
        <dsp:cNvPr id="0" name=""/>
        <dsp:cNvSpPr/>
      </dsp:nvSpPr>
      <dsp:spPr>
        <a:xfrm>
          <a:off x="224434" y="1307865"/>
          <a:ext cx="889787" cy="444893"/>
        </a:xfrm>
        <a:prstGeom prst="rect">
          <a:avLst/>
        </a:prstGeom>
        <a:solidFill>
          <a:schemeClr val="accent1">
            <a:hueOff val="0"/>
            <a:satOff val="0"/>
            <a:lumOff val="0"/>
            <a:alphaOff val="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Rescue Fire Training </a:t>
          </a:r>
          <a:r>
            <a:rPr lang="en-NZ" sz="800" kern="1200">
              <a:latin typeface="AKL Sans" pitchFamily="50" charset="0"/>
              <a:cs typeface="AKL Sans" pitchFamily="50" charset="0"/>
            </a:rPr>
            <a:t>Officer FTE</a:t>
          </a:r>
        </a:p>
      </dsp:txBody>
      <dsp:txXfrm>
        <a:off x="224434" y="1307865"/>
        <a:ext cx="889787" cy="444893"/>
      </dsp:txXfrm>
    </dsp:sp>
    <dsp:sp modelId="{4D3BE8CB-9FC2-452C-AFF8-87F4173D2A3C}">
      <dsp:nvSpPr>
        <dsp:cNvPr id="0" name=""/>
        <dsp:cNvSpPr/>
      </dsp:nvSpPr>
      <dsp:spPr>
        <a:xfrm>
          <a:off x="224434" y="1939614"/>
          <a:ext cx="889787" cy="444893"/>
        </a:xfrm>
        <a:prstGeom prst="rect">
          <a:avLst/>
        </a:prstGeom>
        <a:solidFill>
          <a:schemeClr val="accent1">
            <a:hueOff val="0"/>
            <a:satOff val="0"/>
            <a:lumOff val="0"/>
            <a:alphaOff val="0"/>
          </a:schemeClr>
        </a:solidFill>
        <a:ln w="381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Rescue Fire </a:t>
          </a:r>
          <a:r>
            <a:rPr lang="en-NZ" sz="800" kern="1200">
              <a:latin typeface="AKL Sans" pitchFamily="50" charset="0"/>
              <a:cs typeface="AKL Sans" pitchFamily="50" charset="0"/>
            </a:rPr>
            <a:t>Trainng</a:t>
          </a:r>
          <a:r>
            <a:rPr lang="en-NZ" sz="800" kern="1200"/>
            <a:t> Officer FTE</a:t>
          </a:r>
        </a:p>
      </dsp:txBody>
      <dsp:txXfrm>
        <a:off x="224434" y="1939614"/>
        <a:ext cx="889787" cy="444893"/>
      </dsp:txXfrm>
    </dsp:sp>
    <dsp:sp modelId="{742DA6A6-9C46-405A-959E-88FEC432CDF5}">
      <dsp:nvSpPr>
        <dsp:cNvPr id="0" name=""/>
        <dsp:cNvSpPr/>
      </dsp:nvSpPr>
      <dsp:spPr>
        <a:xfrm>
          <a:off x="1078629"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Learning and Development Partner</a:t>
          </a:r>
        </a:p>
      </dsp:txBody>
      <dsp:txXfrm>
        <a:off x="1078629" y="676116"/>
        <a:ext cx="889787" cy="444893"/>
      </dsp:txXfrm>
    </dsp:sp>
    <dsp:sp modelId="{0722357C-9AB7-4851-AD8D-208079BB8647}">
      <dsp:nvSpPr>
        <dsp:cNvPr id="0" name=""/>
        <dsp:cNvSpPr/>
      </dsp:nvSpPr>
      <dsp:spPr>
        <a:xfrm>
          <a:off x="2155272"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Learning and Development Partner</a:t>
          </a:r>
        </a:p>
      </dsp:txBody>
      <dsp:txXfrm>
        <a:off x="2155272" y="676116"/>
        <a:ext cx="889787" cy="444893"/>
      </dsp:txXfrm>
    </dsp:sp>
    <dsp:sp modelId="{A97C9CEA-AE2C-4F31-972D-403FF84008A8}">
      <dsp:nvSpPr>
        <dsp:cNvPr id="0" name=""/>
        <dsp:cNvSpPr/>
      </dsp:nvSpPr>
      <dsp:spPr>
        <a:xfrm>
          <a:off x="3231915"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Learning and Development Partner</a:t>
          </a:r>
        </a:p>
      </dsp:txBody>
      <dsp:txXfrm>
        <a:off x="3231915" y="676116"/>
        <a:ext cx="889787" cy="444893"/>
      </dsp:txXfrm>
    </dsp:sp>
    <dsp:sp modelId="{0DAFF7D6-8AC8-464D-845D-6ADC1EEBE832}">
      <dsp:nvSpPr>
        <dsp:cNvPr id="0" name=""/>
        <dsp:cNvSpPr/>
      </dsp:nvSpPr>
      <dsp:spPr>
        <a:xfrm>
          <a:off x="4308557"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Learning and Development Partner</a:t>
          </a:r>
        </a:p>
      </dsp:txBody>
      <dsp:txXfrm>
        <a:off x="4308557" y="676116"/>
        <a:ext cx="889787" cy="444893"/>
      </dsp:txXfrm>
    </dsp:sp>
    <dsp:sp modelId="{934C4170-4429-432A-A06B-7F16AE0A4859}">
      <dsp:nvSpPr>
        <dsp:cNvPr id="0" name=""/>
        <dsp:cNvSpPr/>
      </dsp:nvSpPr>
      <dsp:spPr>
        <a:xfrm>
          <a:off x="5385200" y="676116"/>
          <a:ext cx="889787" cy="44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Learning and Development Partner (Desgner) </a:t>
          </a:r>
        </a:p>
      </dsp:txBody>
      <dsp:txXfrm>
        <a:off x="5385200" y="676116"/>
        <a:ext cx="889787" cy="444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18" ma:contentTypeDescription="Create a new document." ma:contentTypeScope="" ma:versionID="57271a5bd37b915c4f0324631a6a2079">
  <xsd:schema xmlns:xsd="http://www.w3.org/2001/XMLSchema" xmlns:xs="http://www.w3.org/2001/XMLSchema" xmlns:p="http://schemas.microsoft.com/office/2006/metadata/properties" xmlns:ns2="fb40db05-7ed0-46f0-a047-0ddb6e8b99bc" xmlns:ns3="61f2198f-ed39-483d-b890-370ee2b8ced0" xmlns:ns4="79fb3bc4-bd41-4dd9-ad52-4df24f7bb00c" targetNamespace="http://schemas.microsoft.com/office/2006/metadata/properties" ma:root="true" ma:fieldsID="63c529182b744ea156220439b7788c56" ns2:_="" ns3:_="" ns4:_="">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fb3bc4-bd41-4dd9-ad52-4df24f7bb00c" xsi:nil="true"/>
    <SharedWithUsers xmlns="61f2198f-ed39-483d-b890-370ee2b8ced0">
      <UserInfo>
        <DisplayName>Deirdre Little</DisplayName>
        <AccountId>13</AccountId>
        <AccountType/>
      </UserInfo>
      <UserInfo>
        <DisplayName>Bridgette Dallas-Roebeck</DisplayName>
        <AccountId>23</AccountId>
        <AccountType/>
      </UserInfo>
      <UserInfo>
        <DisplayName>Mark Jensen</DisplayName>
        <AccountId>29</AccountId>
        <AccountType/>
      </UserInfo>
      <UserInfo>
        <DisplayName>Jodine Mills</DisplayName>
        <AccountId>1060</AccountId>
        <AccountType/>
      </UserInfo>
    </SharedWithUsers>
    <lcf76f155ced4ddcb4097134ff3c332f xmlns="fb40db05-7ed0-46f0-a047-0ddb6e8b99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8377-3D1E-4513-8066-032B25C4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3DC30-7B44-45D4-8907-1759A060EBD0}">
  <ds:schemaRefs>
    <ds:schemaRef ds:uri="http://schemas.microsoft.com/office/2006/metadata/properties"/>
    <ds:schemaRef ds:uri="http://schemas.microsoft.com/office/infopath/2007/PartnerControls"/>
    <ds:schemaRef ds:uri="79fb3bc4-bd41-4dd9-ad52-4df24f7bb00c"/>
    <ds:schemaRef ds:uri="61f2198f-ed39-483d-b890-370ee2b8ced0"/>
    <ds:schemaRef ds:uri="fb40db05-7ed0-46f0-a047-0ddb6e8b99bc"/>
  </ds:schemaRefs>
</ds:datastoreItem>
</file>

<file path=customXml/itemProps3.xml><?xml version="1.0" encoding="utf-8"?>
<ds:datastoreItem xmlns:ds="http://schemas.openxmlformats.org/officeDocument/2006/customXml" ds:itemID="{1160CDBB-9539-4DA2-B34A-2937A5B31A03}">
  <ds:schemaRefs>
    <ds:schemaRef ds:uri="http://schemas.microsoft.com/sharepoint/v3/contenttype/forms"/>
  </ds:schemaRefs>
</ds:datastoreItem>
</file>

<file path=customXml/itemProps4.xml><?xml version="1.0" encoding="utf-8"?>
<ds:datastoreItem xmlns:ds="http://schemas.openxmlformats.org/officeDocument/2006/customXml" ds:itemID="{E000221B-E7C1-4759-A1A6-EF74F2A4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P&amp;S JD template Sept 2015</Template>
  <TotalTime>1</TotalTime>
  <Pages>9</Pages>
  <Words>1515</Words>
  <Characters>8637</Characters>
  <Application>Microsoft Office Word</Application>
  <DocSecurity>0</DocSecurity>
  <Lines>71</Lines>
  <Paragraphs>20</Paragraphs>
  <ScaleCrop>false</ScaleCrop>
  <Company>NZRC</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AIAL People and Capabililty Business Partner JD Oct 2015</dc:title>
  <dc:subject/>
  <dc:creator>Anna Cassels-Brown</dc:creator>
  <cp:keywords/>
  <dc:description/>
  <cp:lastModifiedBy>Helena Hamacher</cp:lastModifiedBy>
  <cp:revision>2</cp:revision>
  <cp:lastPrinted>2016-10-19T22:57:00Z</cp:lastPrinted>
  <dcterms:created xsi:type="dcterms:W3CDTF">2025-03-25T02:50:00Z</dcterms:created>
  <dcterms:modified xsi:type="dcterms:W3CDTF">2025-03-25T02:50:00Z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0x010100881D791F5C04EE429A1EC55580BC6D49</vt:lpwstr>
  </property>
  <property fmtid="{D5CDD505-2E9C-101B-9397-08002B2CF9AE}" pid="3" name="DivisionDepartment">
    <vt:lpwstr>48;#PCS|3ba142fb-80d5-4744-ad9c-2926de48580d</vt:lpwstr>
  </property>
  <property fmtid="{D5CDD505-2E9C-101B-9397-08002B2CF9AE}" pid="4" name="ClientSupplierGovtAgencyRegulator">
    <vt:lpwstr/>
  </property>
  <property fmtid="{D5CDD505-2E9C-101B-9397-08002B2CF9AE}" pid="5" name="BusinessUnit">
    <vt:lpwstr/>
  </property>
  <property fmtid="{D5CDD505-2E9C-101B-9397-08002B2CF9AE}" pid="6" name="AIATeam">
    <vt:lpwstr/>
  </property>
  <property fmtid="{D5CDD505-2E9C-101B-9397-08002B2CF9AE}" pid="7" name="CapexID">
    <vt:lpwstr/>
  </property>
  <property fmtid="{D5CDD505-2E9C-101B-9397-08002B2CF9AE}" pid="8" name="_dlc_DocIdItemGuid">
    <vt:lpwstr>6800aa2d-e353-4f56-a3c9-dfe094e0a606</vt:lpwstr>
  </property>
  <property fmtid="{D5CDD505-2E9C-101B-9397-08002B2CF9AE}" pid="9" name="MediaServiceImageTags">
    <vt:lpwstr/>
  </property>
  <property fmtid="{D5CDD505-2E9C-101B-9397-08002B2CF9AE}" pid="10" name="ClassificationContentMarkingHeaderShapeIds">
    <vt:lpwstr>3,4,5</vt:lpwstr>
  </property>
  <property fmtid="{D5CDD505-2E9C-101B-9397-08002B2CF9AE}" pid="11" name="ClassificationContentMarkingHeaderFontProps">
    <vt:lpwstr>#0000ff,10,Calibri</vt:lpwstr>
  </property>
  <property fmtid="{D5CDD505-2E9C-101B-9397-08002B2CF9AE}" pid="12" name="ClassificationContentMarkingHeaderText">
    <vt:lpwstr>Confidential</vt:lpwstr>
  </property>
  <property fmtid="{D5CDD505-2E9C-101B-9397-08002B2CF9AE}" pid="13" name="MSIP_Label_0faeaf54-f36e-4a7d-9ec3-cb76797292cf_Enabled">
    <vt:lpwstr>true</vt:lpwstr>
  </property>
  <property fmtid="{D5CDD505-2E9C-101B-9397-08002B2CF9AE}" pid="14" name="MSIP_Label_0faeaf54-f36e-4a7d-9ec3-cb76797292cf_SetDate">
    <vt:lpwstr>2023-08-23T01:35:00Z</vt:lpwstr>
  </property>
  <property fmtid="{D5CDD505-2E9C-101B-9397-08002B2CF9AE}" pid="15" name="MSIP_Label_0faeaf54-f36e-4a7d-9ec3-cb76797292cf_Method">
    <vt:lpwstr>Standard</vt:lpwstr>
  </property>
  <property fmtid="{D5CDD505-2E9C-101B-9397-08002B2CF9AE}" pid="16" name="MSIP_Label_0faeaf54-f36e-4a7d-9ec3-cb76797292cf_Name">
    <vt:lpwstr>Confidential</vt:lpwstr>
  </property>
  <property fmtid="{D5CDD505-2E9C-101B-9397-08002B2CF9AE}" pid="17" name="MSIP_Label_0faeaf54-f36e-4a7d-9ec3-cb76797292cf_SiteId">
    <vt:lpwstr>fd8e0e76-1c5c-4296-a7bb-78b12f4256f4</vt:lpwstr>
  </property>
  <property fmtid="{D5CDD505-2E9C-101B-9397-08002B2CF9AE}" pid="18" name="MSIP_Label_0faeaf54-f36e-4a7d-9ec3-cb76797292cf_ActionId">
    <vt:lpwstr>e28fff37-e77a-44ba-ba75-664882caf374</vt:lpwstr>
  </property>
  <property fmtid="{D5CDD505-2E9C-101B-9397-08002B2CF9AE}" pid="19" name="MSIP_Label_0faeaf54-f36e-4a7d-9ec3-cb76797292cf_ContentBits">
    <vt:lpwstr>1</vt:lpwstr>
  </property>
</Properties>
</file>