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22A8" w14:textId="5A16AC80" w:rsidR="00607BC2" w:rsidRPr="006704C0" w:rsidRDefault="001B496D" w:rsidP="00856521">
      <w:pPr>
        <w:spacing w:after="0" w:line="240" w:lineRule="auto"/>
        <w:jc w:val="center"/>
        <w:rPr>
          <w:color w:val="2F73E0"/>
          <w:sz w:val="32"/>
          <w:szCs w:val="32"/>
        </w:rPr>
      </w:pPr>
      <w:r>
        <w:rPr>
          <w:color w:val="2F73E0"/>
          <w:sz w:val="32"/>
          <w:szCs w:val="32"/>
        </w:rPr>
        <w:t xml:space="preserve">ORAT </w:t>
      </w:r>
      <w:r w:rsidR="003A25FC">
        <w:rPr>
          <w:color w:val="2F73E0"/>
          <w:sz w:val="32"/>
          <w:szCs w:val="32"/>
        </w:rPr>
        <w:t>(Operational Readiness and Airport Transfer)</w:t>
      </w:r>
      <w:r w:rsidR="007D394B">
        <w:rPr>
          <w:color w:val="2F73E0"/>
          <w:sz w:val="32"/>
          <w:szCs w:val="32"/>
        </w:rPr>
        <w:t xml:space="preserve"> Specialist</w:t>
      </w:r>
    </w:p>
    <w:p w14:paraId="0E6C43A7" w14:textId="15C28F62" w:rsidR="00607BC2" w:rsidRPr="006704C0" w:rsidRDefault="003A25FC" w:rsidP="001E0934">
      <w:pPr>
        <w:spacing w:after="0" w:line="240" w:lineRule="auto"/>
        <w:jc w:val="center"/>
        <w:rPr>
          <w:color w:val="2F73E0"/>
        </w:rPr>
      </w:pPr>
      <w:r>
        <w:rPr>
          <w:color w:val="2F73E0"/>
        </w:rPr>
        <w:t>February 2024</w:t>
      </w:r>
    </w:p>
    <w:p w14:paraId="204BB2B2" w14:textId="77777777" w:rsidR="00EB0CD7" w:rsidRPr="006704C0" w:rsidRDefault="00EB0CD7" w:rsidP="001E0934">
      <w:pPr>
        <w:spacing w:after="0" w:line="240" w:lineRule="auto"/>
        <w:jc w:val="cente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54"/>
        <w:gridCol w:w="121"/>
        <w:gridCol w:w="1618"/>
        <w:gridCol w:w="121"/>
        <w:gridCol w:w="4710"/>
      </w:tblGrid>
      <w:tr w:rsidR="00607BC2" w:rsidRPr="006704C0" w14:paraId="4E8CED9B" w14:textId="77777777" w:rsidTr="00F543AC">
        <w:tc>
          <w:tcPr>
            <w:tcW w:w="9346" w:type="dxa"/>
            <w:gridSpan w:val="6"/>
            <w:shd w:val="clear" w:color="auto" w:fill="1EABFF" w:themeFill="accent1" w:themeFillTint="99"/>
          </w:tcPr>
          <w:p w14:paraId="6A6C0F1E" w14:textId="77777777" w:rsidR="00607BC2" w:rsidRPr="006704C0" w:rsidRDefault="00607BC2" w:rsidP="00607BC2">
            <w:pPr>
              <w:spacing w:after="0" w:line="240" w:lineRule="auto"/>
            </w:pPr>
            <w:r w:rsidRPr="006704C0">
              <w:rPr>
                <w:b/>
                <w:bCs/>
                <w:lang w:val="en-AU"/>
              </w:rPr>
              <w:t>Reporting Relationship and Location</w:t>
            </w:r>
          </w:p>
        </w:tc>
      </w:tr>
      <w:tr w:rsidR="00607BC2" w:rsidRPr="006704C0" w14:paraId="799D79F0" w14:textId="77777777" w:rsidTr="00F543AC">
        <w:trPr>
          <w:trHeight w:val="515"/>
        </w:trPr>
        <w:tc>
          <w:tcPr>
            <w:tcW w:w="2897" w:type="dxa"/>
            <w:gridSpan w:val="3"/>
            <w:tcBorders>
              <w:top w:val="single" w:sz="4" w:space="0" w:color="auto"/>
              <w:left w:val="single" w:sz="4" w:space="0" w:color="auto"/>
              <w:bottom w:val="single" w:sz="4" w:space="0" w:color="auto"/>
              <w:right w:val="single" w:sz="4" w:space="0" w:color="auto"/>
            </w:tcBorders>
          </w:tcPr>
          <w:p w14:paraId="0F8428E1" w14:textId="77777777" w:rsidR="00607BC2" w:rsidRPr="006704C0" w:rsidRDefault="00607BC2" w:rsidP="00607BC2">
            <w:pPr>
              <w:spacing w:after="0" w:line="240" w:lineRule="auto"/>
              <w:rPr>
                <w:b/>
                <w:bCs/>
              </w:rPr>
            </w:pPr>
            <w:r w:rsidRPr="006704C0">
              <w:rPr>
                <w:b/>
                <w:bCs/>
              </w:rPr>
              <w:t>Reports to:</w:t>
            </w:r>
          </w:p>
        </w:tc>
        <w:tc>
          <w:tcPr>
            <w:tcW w:w="6449" w:type="dxa"/>
            <w:gridSpan w:val="3"/>
            <w:tcBorders>
              <w:top w:val="single" w:sz="4" w:space="0" w:color="auto"/>
              <w:left w:val="single" w:sz="4" w:space="0" w:color="auto"/>
              <w:bottom w:val="single" w:sz="4" w:space="0" w:color="auto"/>
              <w:right w:val="single" w:sz="4" w:space="0" w:color="auto"/>
            </w:tcBorders>
          </w:tcPr>
          <w:p w14:paraId="5C2103D9" w14:textId="62F3618C" w:rsidR="00607BC2" w:rsidRPr="00320D43" w:rsidRDefault="003A25FC" w:rsidP="00607BC2">
            <w:pPr>
              <w:spacing w:after="0" w:line="240" w:lineRule="auto"/>
            </w:pPr>
            <w:r w:rsidRPr="00320D43">
              <w:t xml:space="preserve">ORAT </w:t>
            </w:r>
            <w:r w:rsidR="00AA5411">
              <w:t xml:space="preserve">Business </w:t>
            </w:r>
            <w:r w:rsidRPr="00320D43">
              <w:t>Owner</w:t>
            </w:r>
          </w:p>
        </w:tc>
      </w:tr>
      <w:tr w:rsidR="00607BC2" w:rsidRPr="00607BC2" w14:paraId="02F3A364" w14:textId="77777777" w:rsidTr="00F543AC">
        <w:trPr>
          <w:trHeight w:val="515"/>
        </w:trPr>
        <w:tc>
          <w:tcPr>
            <w:tcW w:w="2897" w:type="dxa"/>
            <w:gridSpan w:val="3"/>
            <w:tcBorders>
              <w:top w:val="single" w:sz="4" w:space="0" w:color="auto"/>
              <w:left w:val="single" w:sz="4" w:space="0" w:color="auto"/>
              <w:bottom w:val="single" w:sz="4" w:space="0" w:color="auto"/>
              <w:right w:val="single" w:sz="4" w:space="0" w:color="auto"/>
            </w:tcBorders>
          </w:tcPr>
          <w:p w14:paraId="295BF1C9" w14:textId="77777777" w:rsidR="00607BC2" w:rsidRPr="006704C0" w:rsidRDefault="00607BC2" w:rsidP="00607BC2">
            <w:pPr>
              <w:spacing w:after="0" w:line="240" w:lineRule="auto"/>
              <w:rPr>
                <w:b/>
                <w:bCs/>
              </w:rPr>
            </w:pPr>
            <w:r w:rsidRPr="006704C0">
              <w:rPr>
                <w:b/>
                <w:bCs/>
              </w:rPr>
              <w:t>Team  I  Business Unit:</w:t>
            </w:r>
          </w:p>
        </w:tc>
        <w:tc>
          <w:tcPr>
            <w:tcW w:w="6449" w:type="dxa"/>
            <w:gridSpan w:val="3"/>
            <w:tcBorders>
              <w:top w:val="single" w:sz="4" w:space="0" w:color="auto"/>
              <w:left w:val="single" w:sz="4" w:space="0" w:color="auto"/>
              <w:bottom w:val="single" w:sz="4" w:space="0" w:color="auto"/>
              <w:right w:val="single" w:sz="4" w:space="0" w:color="auto"/>
            </w:tcBorders>
          </w:tcPr>
          <w:p w14:paraId="475780C3" w14:textId="4C922244" w:rsidR="00607BC2" w:rsidRPr="00320D43" w:rsidRDefault="003A25FC" w:rsidP="00607BC2">
            <w:pPr>
              <w:spacing w:after="0" w:line="240" w:lineRule="auto"/>
            </w:pPr>
            <w:r w:rsidRPr="00320D43">
              <w:t>Airport Assets and Future Operations</w:t>
            </w:r>
            <w:r w:rsidR="00607BC2" w:rsidRPr="00320D43">
              <w:t xml:space="preserve"> </w:t>
            </w:r>
            <w:r w:rsidRPr="00320D43">
              <w:t>I Operations</w:t>
            </w:r>
          </w:p>
        </w:tc>
      </w:tr>
      <w:tr w:rsidR="00607BC2" w:rsidRPr="00607BC2" w14:paraId="5F856B1C" w14:textId="77777777" w:rsidTr="00F543AC">
        <w:tc>
          <w:tcPr>
            <w:tcW w:w="9346" w:type="dxa"/>
            <w:gridSpan w:val="6"/>
            <w:shd w:val="clear" w:color="auto" w:fill="1EABFF" w:themeFill="accent1" w:themeFillTint="99"/>
          </w:tcPr>
          <w:p w14:paraId="57CFF20B" w14:textId="77777777" w:rsidR="00607BC2" w:rsidRPr="00607BC2" w:rsidRDefault="00607BC2" w:rsidP="00607BC2">
            <w:pPr>
              <w:spacing w:after="0" w:line="240" w:lineRule="auto"/>
              <w:rPr>
                <w:b/>
                <w:bCs/>
              </w:rPr>
            </w:pPr>
            <w:r w:rsidRPr="00607BC2">
              <w:rPr>
                <w:b/>
                <w:bCs/>
              </w:rPr>
              <w:t>Purpose</w:t>
            </w:r>
          </w:p>
        </w:tc>
      </w:tr>
      <w:tr w:rsidR="00607BC2" w:rsidRPr="00607BC2" w14:paraId="2277D113" w14:textId="77777777" w:rsidTr="00F543AC">
        <w:tc>
          <w:tcPr>
            <w:tcW w:w="9346" w:type="dxa"/>
            <w:gridSpan w:val="6"/>
            <w:tcBorders>
              <w:bottom w:val="single" w:sz="4" w:space="0" w:color="auto"/>
            </w:tcBorders>
          </w:tcPr>
          <w:p w14:paraId="69093D0B" w14:textId="7C80CF5A" w:rsidR="00607BC2" w:rsidRPr="00607BC2" w:rsidRDefault="00EC0B77" w:rsidP="00607BC2">
            <w:pPr>
              <w:spacing w:after="0" w:line="240" w:lineRule="auto"/>
            </w:pPr>
            <w:r w:rsidRPr="00EC0B77">
              <w:rPr>
                <w:lang w:val="en-AU"/>
              </w:rPr>
              <w:t>The ORAT Team plays a crucial role in ensuring a smooth and seamless transition during airport infrastructure development projects and airport expansions. The role will be responsible for planning, coordinating, and executing comprehensive ORAT strategies to facilitate a successful operational readiness phase and transfer of airport facilities.</w:t>
            </w:r>
          </w:p>
        </w:tc>
      </w:tr>
      <w:tr w:rsidR="00607BC2" w:rsidRPr="00607BC2" w14:paraId="34CC3A2F" w14:textId="77777777" w:rsidTr="00F543AC">
        <w:tc>
          <w:tcPr>
            <w:tcW w:w="9346" w:type="dxa"/>
            <w:gridSpan w:val="6"/>
            <w:tcBorders>
              <w:bottom w:val="single" w:sz="4" w:space="0" w:color="auto"/>
            </w:tcBorders>
            <w:shd w:val="clear" w:color="auto" w:fill="1EABFF" w:themeFill="accent1" w:themeFillTint="99"/>
          </w:tcPr>
          <w:p w14:paraId="699C85F7" w14:textId="77777777" w:rsidR="00607BC2" w:rsidRPr="00607BC2" w:rsidRDefault="00607BC2" w:rsidP="00607BC2">
            <w:pPr>
              <w:spacing w:after="0" w:line="240" w:lineRule="auto"/>
              <w:rPr>
                <w:b/>
              </w:rPr>
            </w:pPr>
            <w:r w:rsidRPr="00607BC2">
              <w:rPr>
                <w:b/>
                <w:lang w:val="en-AU"/>
              </w:rPr>
              <w:t>Key Accountabilities</w:t>
            </w:r>
          </w:p>
        </w:tc>
      </w:tr>
      <w:tr w:rsidR="00607BC2" w:rsidRPr="00607BC2" w14:paraId="08C060E9" w14:textId="77777777" w:rsidTr="00F543AC">
        <w:tc>
          <w:tcPr>
            <w:tcW w:w="2122" w:type="dxa"/>
            <w:tcBorders>
              <w:bottom w:val="single" w:sz="4" w:space="0" w:color="auto"/>
            </w:tcBorders>
          </w:tcPr>
          <w:p w14:paraId="19E0F4AB" w14:textId="6D7102A4" w:rsidR="00607BC2" w:rsidRPr="00607BC2" w:rsidRDefault="00EC0B77" w:rsidP="00607BC2">
            <w:pPr>
              <w:spacing w:after="0" w:line="240" w:lineRule="auto"/>
              <w:rPr>
                <w:lang w:val="en-AU"/>
              </w:rPr>
            </w:pPr>
            <w:r>
              <w:rPr>
                <w:lang w:val="en-AU"/>
              </w:rPr>
              <w:t>ORAT Strategy &amp; Planning</w:t>
            </w:r>
          </w:p>
        </w:tc>
        <w:tc>
          <w:tcPr>
            <w:tcW w:w="7224" w:type="dxa"/>
            <w:gridSpan w:val="5"/>
            <w:tcBorders>
              <w:bottom w:val="single" w:sz="4" w:space="0" w:color="auto"/>
            </w:tcBorders>
          </w:tcPr>
          <w:p w14:paraId="12872DCD" w14:textId="2AB86934" w:rsidR="001C12B4" w:rsidRPr="001C12B4" w:rsidRDefault="001C12B4" w:rsidP="001C12B4">
            <w:pPr>
              <w:pStyle w:val="ListParagraph"/>
              <w:numPr>
                <w:ilvl w:val="0"/>
                <w:numId w:val="10"/>
              </w:numPr>
              <w:spacing w:after="0" w:line="240" w:lineRule="auto"/>
              <w:rPr>
                <w:lang w:val="en-AU"/>
              </w:rPr>
            </w:pPr>
            <w:r w:rsidRPr="001C12B4">
              <w:rPr>
                <w:lang w:val="en-AU"/>
              </w:rPr>
              <w:t>Develop overall ORAT strategies and plans to support the successful opening or expansion of airport facilities</w:t>
            </w:r>
          </w:p>
          <w:p w14:paraId="549CC92E" w14:textId="77777777" w:rsidR="00607BC2" w:rsidRPr="00FF7BA9" w:rsidRDefault="001C12B4" w:rsidP="001C12B4">
            <w:pPr>
              <w:pStyle w:val="ListParagraph"/>
              <w:numPr>
                <w:ilvl w:val="0"/>
                <w:numId w:val="10"/>
              </w:numPr>
              <w:spacing w:after="0" w:line="240" w:lineRule="auto"/>
            </w:pPr>
            <w:r w:rsidRPr="001C12B4">
              <w:rPr>
                <w:lang w:val="en-AU"/>
              </w:rPr>
              <w:t>Collaborate with airport stakeholders, project managers, and operational departments to ensure alignment with project objectives</w:t>
            </w:r>
          </w:p>
          <w:p w14:paraId="4E8CC076" w14:textId="7FA8ABFB" w:rsidR="00FF7BA9" w:rsidRPr="00607BC2" w:rsidRDefault="00FF7BA9" w:rsidP="00FF7BA9">
            <w:pPr>
              <w:pStyle w:val="ListParagraph"/>
              <w:numPr>
                <w:ilvl w:val="0"/>
                <w:numId w:val="0"/>
              </w:numPr>
              <w:spacing w:after="0" w:line="240" w:lineRule="auto"/>
              <w:ind w:left="720"/>
            </w:pPr>
          </w:p>
        </w:tc>
      </w:tr>
      <w:tr w:rsidR="00607BC2" w:rsidRPr="00607BC2" w14:paraId="65D09B59" w14:textId="77777777" w:rsidTr="00F543AC">
        <w:tc>
          <w:tcPr>
            <w:tcW w:w="2122" w:type="dxa"/>
            <w:tcBorders>
              <w:bottom w:val="single" w:sz="4" w:space="0" w:color="auto"/>
            </w:tcBorders>
          </w:tcPr>
          <w:p w14:paraId="57528FA7" w14:textId="43B38AF3" w:rsidR="00607BC2" w:rsidRPr="00607BC2" w:rsidRDefault="001C12B4" w:rsidP="00607BC2">
            <w:pPr>
              <w:spacing w:after="0" w:line="240" w:lineRule="auto"/>
              <w:rPr>
                <w:lang w:val="en-AU"/>
              </w:rPr>
            </w:pPr>
            <w:r>
              <w:rPr>
                <w:lang w:val="en-AU"/>
              </w:rPr>
              <w:t>Operational Testing and Simulations</w:t>
            </w:r>
          </w:p>
          <w:p w14:paraId="155DDEAD" w14:textId="77777777" w:rsidR="00607BC2" w:rsidRPr="00607BC2" w:rsidRDefault="00607BC2" w:rsidP="00607BC2">
            <w:pPr>
              <w:spacing w:after="0" w:line="240" w:lineRule="auto"/>
              <w:rPr>
                <w:lang w:val="en-AU"/>
              </w:rPr>
            </w:pPr>
          </w:p>
        </w:tc>
        <w:tc>
          <w:tcPr>
            <w:tcW w:w="7224" w:type="dxa"/>
            <w:gridSpan w:val="5"/>
            <w:tcBorders>
              <w:bottom w:val="single" w:sz="4" w:space="0" w:color="auto"/>
            </w:tcBorders>
          </w:tcPr>
          <w:p w14:paraId="2787D337" w14:textId="1DDEC3A1" w:rsidR="00A72436" w:rsidRPr="00A72436" w:rsidRDefault="00A72436" w:rsidP="00A72436">
            <w:pPr>
              <w:pStyle w:val="ListParagraph"/>
              <w:numPr>
                <w:ilvl w:val="0"/>
                <w:numId w:val="11"/>
              </w:numPr>
              <w:spacing w:after="0" w:line="240" w:lineRule="auto"/>
              <w:rPr>
                <w:lang w:val="en-AU"/>
              </w:rPr>
            </w:pPr>
            <w:r w:rsidRPr="00A72436">
              <w:rPr>
                <w:lang w:val="en-AU"/>
              </w:rPr>
              <w:t>Organize and conduct operational testing, simulations, and drills to assess the readiness of airport systems, facilities, and personnel</w:t>
            </w:r>
          </w:p>
          <w:p w14:paraId="40D0858F" w14:textId="77777777" w:rsidR="00607BC2" w:rsidRDefault="00A72436" w:rsidP="00A72436">
            <w:pPr>
              <w:pStyle w:val="ListParagraph"/>
              <w:numPr>
                <w:ilvl w:val="0"/>
                <w:numId w:val="11"/>
              </w:numPr>
              <w:spacing w:after="0" w:line="240" w:lineRule="auto"/>
              <w:rPr>
                <w:lang w:val="en-AU"/>
              </w:rPr>
            </w:pPr>
            <w:r w:rsidRPr="00A72436">
              <w:rPr>
                <w:lang w:val="en-AU"/>
              </w:rPr>
              <w:t>Identify areas of improvement and implement corrective measures based on test outcomes</w:t>
            </w:r>
          </w:p>
          <w:p w14:paraId="68A039A7" w14:textId="0603A9C5" w:rsidR="00FF7BA9" w:rsidRPr="00A72436" w:rsidRDefault="00FF7BA9" w:rsidP="00FF7BA9">
            <w:pPr>
              <w:pStyle w:val="ListParagraph"/>
              <w:numPr>
                <w:ilvl w:val="0"/>
                <w:numId w:val="0"/>
              </w:numPr>
              <w:spacing w:after="0" w:line="240" w:lineRule="auto"/>
              <w:ind w:left="720"/>
              <w:rPr>
                <w:lang w:val="en-AU"/>
              </w:rPr>
            </w:pPr>
          </w:p>
        </w:tc>
      </w:tr>
      <w:tr w:rsidR="00607BC2" w:rsidRPr="00607BC2" w14:paraId="7CCBF8CC" w14:textId="77777777" w:rsidTr="00F543AC">
        <w:tc>
          <w:tcPr>
            <w:tcW w:w="2122" w:type="dxa"/>
            <w:tcBorders>
              <w:bottom w:val="single" w:sz="4" w:space="0" w:color="auto"/>
            </w:tcBorders>
          </w:tcPr>
          <w:p w14:paraId="746D2D6A" w14:textId="5D90F54D" w:rsidR="00607BC2" w:rsidRPr="00607BC2" w:rsidRDefault="00A4784F" w:rsidP="00607BC2">
            <w:pPr>
              <w:spacing w:after="0" w:line="240" w:lineRule="auto"/>
              <w:rPr>
                <w:lang w:val="en-AU"/>
              </w:rPr>
            </w:pPr>
            <w:r>
              <w:rPr>
                <w:b/>
                <w:bCs/>
                <w:lang w:val="en-AU"/>
              </w:rPr>
              <w:t>Stakeholder Engagement</w:t>
            </w:r>
          </w:p>
        </w:tc>
        <w:tc>
          <w:tcPr>
            <w:tcW w:w="7224" w:type="dxa"/>
            <w:gridSpan w:val="5"/>
            <w:tcBorders>
              <w:bottom w:val="single" w:sz="4" w:space="0" w:color="auto"/>
            </w:tcBorders>
          </w:tcPr>
          <w:p w14:paraId="57B4A5E4" w14:textId="1AA0872F" w:rsidR="007C6EB4" w:rsidRDefault="007C6EB4" w:rsidP="007C6EB4">
            <w:pPr>
              <w:numPr>
                <w:ilvl w:val="0"/>
                <w:numId w:val="7"/>
              </w:numPr>
              <w:spacing w:after="0" w:line="240" w:lineRule="auto"/>
            </w:pPr>
            <w:r>
              <w:t>Foster strong relationships with various stakeholders, both internal and external, including airlines, ground handlers, government agencies, and other service providers</w:t>
            </w:r>
          </w:p>
          <w:p w14:paraId="321E67E6" w14:textId="77777777" w:rsidR="00607BC2" w:rsidRDefault="007C6EB4" w:rsidP="007C6EB4">
            <w:pPr>
              <w:numPr>
                <w:ilvl w:val="0"/>
                <w:numId w:val="7"/>
              </w:numPr>
              <w:spacing w:after="0" w:line="240" w:lineRule="auto"/>
            </w:pPr>
            <w:r>
              <w:t>Coordinate with stakeholders to understand their needs and to ensure smooth service transition and minimal disruption during the transfer phase</w:t>
            </w:r>
          </w:p>
          <w:p w14:paraId="52074AC3" w14:textId="21AA5500" w:rsidR="00FF7BA9" w:rsidRPr="00607BC2" w:rsidRDefault="00FF7BA9" w:rsidP="00FF7BA9">
            <w:pPr>
              <w:spacing w:after="0" w:line="240" w:lineRule="auto"/>
              <w:ind w:left="720"/>
            </w:pPr>
          </w:p>
        </w:tc>
      </w:tr>
      <w:tr w:rsidR="007C6EB4" w:rsidRPr="00607BC2" w14:paraId="48D9D1B2" w14:textId="77777777" w:rsidTr="00F543AC">
        <w:tc>
          <w:tcPr>
            <w:tcW w:w="2122" w:type="dxa"/>
            <w:tcBorders>
              <w:bottom w:val="single" w:sz="4" w:space="0" w:color="auto"/>
            </w:tcBorders>
          </w:tcPr>
          <w:p w14:paraId="3EED37EF" w14:textId="38D3420F" w:rsidR="007C6EB4" w:rsidRDefault="007C6EB4" w:rsidP="00607BC2">
            <w:pPr>
              <w:spacing w:after="0" w:line="240" w:lineRule="auto"/>
              <w:rPr>
                <w:b/>
                <w:bCs/>
                <w:lang w:val="en-AU"/>
              </w:rPr>
            </w:pPr>
            <w:r>
              <w:rPr>
                <w:b/>
                <w:bCs/>
                <w:lang w:val="en-AU"/>
              </w:rPr>
              <w:t>Documentation and Reporting</w:t>
            </w:r>
          </w:p>
        </w:tc>
        <w:tc>
          <w:tcPr>
            <w:tcW w:w="7224" w:type="dxa"/>
            <w:gridSpan w:val="5"/>
            <w:tcBorders>
              <w:bottom w:val="single" w:sz="4" w:space="0" w:color="auto"/>
            </w:tcBorders>
          </w:tcPr>
          <w:p w14:paraId="1C0FFCCD" w14:textId="1E8BAFAD" w:rsidR="00A70DD8" w:rsidRDefault="00A70DD8" w:rsidP="00A70DD8">
            <w:pPr>
              <w:numPr>
                <w:ilvl w:val="0"/>
                <w:numId w:val="7"/>
              </w:numPr>
              <w:spacing w:after="0" w:line="240" w:lineRule="auto"/>
            </w:pPr>
            <w:r>
              <w:t>Ensure comprehensive documentation of ORAT processes, plans, and outcomes</w:t>
            </w:r>
          </w:p>
          <w:p w14:paraId="40AA2B96" w14:textId="77777777" w:rsidR="007C6EB4" w:rsidRDefault="00A70DD8" w:rsidP="00A70DD8">
            <w:pPr>
              <w:numPr>
                <w:ilvl w:val="0"/>
                <w:numId w:val="7"/>
              </w:numPr>
              <w:spacing w:after="0" w:line="240" w:lineRule="auto"/>
            </w:pPr>
            <w:r>
              <w:t>Provide regular progress reports and updates to senior management and project stakeholders</w:t>
            </w:r>
          </w:p>
          <w:p w14:paraId="2D87ABE2" w14:textId="6FDF4F0B" w:rsidR="00FF7BA9" w:rsidRDefault="00FF7BA9" w:rsidP="00FF7BA9">
            <w:pPr>
              <w:spacing w:after="0" w:line="240" w:lineRule="auto"/>
              <w:ind w:left="720"/>
            </w:pPr>
          </w:p>
        </w:tc>
      </w:tr>
      <w:tr w:rsidR="00D11F02" w:rsidRPr="00607BC2" w14:paraId="5272F3BB" w14:textId="77777777" w:rsidTr="00F543AC">
        <w:tc>
          <w:tcPr>
            <w:tcW w:w="2122" w:type="dxa"/>
            <w:tcBorders>
              <w:bottom w:val="single" w:sz="4" w:space="0" w:color="auto"/>
            </w:tcBorders>
          </w:tcPr>
          <w:p w14:paraId="13267DEB" w14:textId="0E70DA52" w:rsidR="00D11F02" w:rsidRPr="00607BC2" w:rsidRDefault="00D11F02" w:rsidP="00607BC2">
            <w:pPr>
              <w:spacing w:after="0" w:line="240" w:lineRule="auto"/>
              <w:rPr>
                <w:b/>
                <w:bCs/>
                <w:lang w:val="en-AU"/>
              </w:rPr>
            </w:pPr>
            <w:r>
              <w:rPr>
                <w:b/>
                <w:bCs/>
                <w:lang w:val="en-AU"/>
              </w:rPr>
              <w:t>Lessons Learned and Continuous Improvement</w:t>
            </w:r>
          </w:p>
        </w:tc>
        <w:tc>
          <w:tcPr>
            <w:tcW w:w="7224" w:type="dxa"/>
            <w:gridSpan w:val="5"/>
            <w:tcBorders>
              <w:bottom w:val="single" w:sz="4" w:space="0" w:color="auto"/>
            </w:tcBorders>
          </w:tcPr>
          <w:p w14:paraId="4EC65E23" w14:textId="5B56FF3E" w:rsidR="00320D43" w:rsidRPr="00320D43" w:rsidRDefault="00320D43" w:rsidP="00320D43">
            <w:pPr>
              <w:numPr>
                <w:ilvl w:val="0"/>
                <w:numId w:val="7"/>
              </w:numPr>
              <w:spacing w:after="0" w:line="240" w:lineRule="auto"/>
              <w:rPr>
                <w:lang w:val="en-AU"/>
              </w:rPr>
            </w:pPr>
            <w:r w:rsidRPr="00320D43">
              <w:rPr>
                <w:lang w:val="en-AU"/>
              </w:rPr>
              <w:t>Conduct post-ORAT evaluations and gather lessons learned to enhance future airport transfer projects</w:t>
            </w:r>
          </w:p>
          <w:p w14:paraId="2B164DD7" w14:textId="338AE0FD" w:rsidR="00320D43" w:rsidRPr="00320D43" w:rsidRDefault="00320D43" w:rsidP="00320D43">
            <w:pPr>
              <w:numPr>
                <w:ilvl w:val="0"/>
                <w:numId w:val="7"/>
              </w:numPr>
              <w:spacing w:after="0" w:line="240" w:lineRule="auto"/>
              <w:rPr>
                <w:lang w:val="en-AU"/>
              </w:rPr>
            </w:pPr>
            <w:r w:rsidRPr="00320D43">
              <w:rPr>
                <w:lang w:val="en-AU"/>
              </w:rPr>
              <w:t>Drive a culture of continuous improvement within the ORAT team and collaborate with other departments to implement best practices</w:t>
            </w:r>
          </w:p>
          <w:p w14:paraId="593DEDD6" w14:textId="77777777" w:rsidR="00D11F02" w:rsidRDefault="00320D43" w:rsidP="00320D43">
            <w:pPr>
              <w:numPr>
                <w:ilvl w:val="0"/>
                <w:numId w:val="7"/>
              </w:numPr>
              <w:spacing w:after="0" w:line="240" w:lineRule="auto"/>
              <w:rPr>
                <w:lang w:val="en-AU"/>
              </w:rPr>
            </w:pPr>
            <w:r w:rsidRPr="00320D43">
              <w:rPr>
                <w:lang w:val="en-AU"/>
              </w:rPr>
              <w:t>Drive a culture of continuous improvement within the ORAT team and collaborate with other departments to implement best practices</w:t>
            </w:r>
          </w:p>
          <w:p w14:paraId="46B96C0C" w14:textId="71E6203A" w:rsidR="00FF7BA9" w:rsidRPr="00607BC2" w:rsidRDefault="00FF7BA9" w:rsidP="00FF7BA9">
            <w:pPr>
              <w:spacing w:after="0" w:line="240" w:lineRule="auto"/>
              <w:ind w:left="720"/>
              <w:rPr>
                <w:lang w:val="en-AU"/>
              </w:rPr>
            </w:pPr>
          </w:p>
        </w:tc>
      </w:tr>
      <w:tr w:rsidR="00607BC2" w:rsidRPr="00607BC2" w14:paraId="5A4A94E3" w14:textId="77777777" w:rsidTr="00F543AC">
        <w:tc>
          <w:tcPr>
            <w:tcW w:w="2122" w:type="dxa"/>
            <w:tcBorders>
              <w:bottom w:val="single" w:sz="4" w:space="0" w:color="auto"/>
            </w:tcBorders>
          </w:tcPr>
          <w:p w14:paraId="0A8EDF8E" w14:textId="74FDB33C" w:rsidR="00607BC2" w:rsidRPr="00320D43" w:rsidRDefault="00607BC2" w:rsidP="00607BC2">
            <w:pPr>
              <w:spacing w:after="0" w:line="240" w:lineRule="auto"/>
              <w:rPr>
                <w:b/>
                <w:bCs/>
                <w:lang w:val="en-AU"/>
              </w:rPr>
            </w:pPr>
            <w:r w:rsidRPr="00607BC2">
              <w:rPr>
                <w:b/>
                <w:bCs/>
                <w:lang w:val="en-AU"/>
              </w:rPr>
              <w:lastRenderedPageBreak/>
              <w:t>Health, Safety and</w:t>
            </w:r>
            <w:r w:rsidRPr="00607BC2">
              <w:rPr>
                <w:lang w:val="en-AU"/>
              </w:rPr>
              <w:t xml:space="preserve"> </w:t>
            </w:r>
            <w:r w:rsidRPr="00607BC2">
              <w:rPr>
                <w:b/>
                <w:bCs/>
                <w:lang w:val="en-AU"/>
              </w:rPr>
              <w:t>Wellbeing</w:t>
            </w:r>
          </w:p>
        </w:tc>
        <w:tc>
          <w:tcPr>
            <w:tcW w:w="7224" w:type="dxa"/>
            <w:gridSpan w:val="5"/>
            <w:tcBorders>
              <w:bottom w:val="single" w:sz="4" w:space="0" w:color="auto"/>
            </w:tcBorders>
          </w:tcPr>
          <w:p w14:paraId="26230E06" w14:textId="77777777" w:rsidR="00607BC2" w:rsidRPr="00607BC2" w:rsidRDefault="00607BC2" w:rsidP="00607BC2">
            <w:pPr>
              <w:numPr>
                <w:ilvl w:val="0"/>
                <w:numId w:val="7"/>
              </w:numPr>
              <w:spacing w:after="0" w:line="240" w:lineRule="auto"/>
              <w:rPr>
                <w:lang w:val="en-AU"/>
              </w:rPr>
            </w:pPr>
            <w:r w:rsidRPr="00607BC2">
              <w:rPr>
                <w:lang w:val="en-AU"/>
              </w:rPr>
              <w:t>Role model Auckland Airport’s commitment to “People First” Health, Safety &amp; Wellbeing approach</w:t>
            </w:r>
          </w:p>
          <w:p w14:paraId="29DDC1F1" w14:textId="37DA14B1" w:rsidR="00607BC2" w:rsidRPr="00607BC2" w:rsidRDefault="00607BC2" w:rsidP="00607BC2">
            <w:pPr>
              <w:numPr>
                <w:ilvl w:val="0"/>
                <w:numId w:val="7"/>
              </w:numPr>
              <w:spacing w:after="0" w:line="240" w:lineRule="auto"/>
              <w:rPr>
                <w:lang w:val="en-AU"/>
              </w:rPr>
            </w:pPr>
            <w:r w:rsidRPr="00607BC2">
              <w:rPr>
                <w:lang w:val="en-AU"/>
              </w:rPr>
              <w:t>Lead by example, demonstrating and communicating visibly safe work</w:t>
            </w:r>
          </w:p>
          <w:p w14:paraId="3B65F226" w14:textId="44589DFF" w:rsidR="00607BC2" w:rsidRPr="00607BC2" w:rsidRDefault="00607BC2" w:rsidP="00607BC2">
            <w:pPr>
              <w:numPr>
                <w:ilvl w:val="0"/>
                <w:numId w:val="7"/>
              </w:numPr>
              <w:spacing w:after="0" w:line="240" w:lineRule="auto"/>
              <w:rPr>
                <w:lang w:val="en-AU"/>
              </w:rPr>
            </w:pPr>
            <w:r w:rsidRPr="00607BC2">
              <w:rPr>
                <w:lang w:val="en-AU"/>
              </w:rPr>
              <w:t>Ensure all incidents are reported and investigated in a timely manner to enable continuous learning and improvement</w:t>
            </w:r>
          </w:p>
          <w:p w14:paraId="51076D1A" w14:textId="48EA161B" w:rsidR="00607BC2" w:rsidRPr="00607BC2" w:rsidRDefault="00607BC2" w:rsidP="00607BC2">
            <w:pPr>
              <w:numPr>
                <w:ilvl w:val="0"/>
                <w:numId w:val="7"/>
              </w:numPr>
              <w:spacing w:after="0" w:line="240" w:lineRule="auto"/>
              <w:rPr>
                <w:lang w:val="en-AU"/>
              </w:rPr>
            </w:pPr>
            <w:r w:rsidRPr="00607BC2">
              <w:rPr>
                <w:lang w:val="en-AU"/>
              </w:rPr>
              <w:t>Consult, engage and communicate within your team and to others, to manage and improve Health, Safety and Wellbeing</w:t>
            </w:r>
          </w:p>
          <w:p w14:paraId="3FACEC01" w14:textId="77777777" w:rsidR="00607BC2" w:rsidRDefault="00607BC2" w:rsidP="00607BC2">
            <w:pPr>
              <w:numPr>
                <w:ilvl w:val="0"/>
                <w:numId w:val="7"/>
              </w:numPr>
              <w:spacing w:after="0" w:line="240" w:lineRule="auto"/>
              <w:rPr>
                <w:lang w:val="en-AU"/>
              </w:rPr>
            </w:pPr>
            <w:r w:rsidRPr="00607BC2">
              <w:rPr>
                <w:lang w:val="en-AU"/>
              </w:rPr>
              <w:t>Understand and communicate the health, safety and wellbeing risks and controls across all the work your team carry out and maintain high levels of risk awareness within your team</w:t>
            </w:r>
          </w:p>
          <w:p w14:paraId="24F15B5C" w14:textId="575EDFAD" w:rsidR="00FF7BA9" w:rsidRPr="00607BC2" w:rsidRDefault="00FF7BA9" w:rsidP="00FF7BA9">
            <w:pPr>
              <w:spacing w:after="0" w:line="240" w:lineRule="auto"/>
              <w:ind w:left="720"/>
              <w:rPr>
                <w:lang w:val="en-AU"/>
              </w:rPr>
            </w:pPr>
          </w:p>
        </w:tc>
      </w:tr>
      <w:tr w:rsidR="00607BC2" w:rsidRPr="00607BC2" w14:paraId="5340D557" w14:textId="77777777" w:rsidTr="00F543AC">
        <w:trPr>
          <w:trHeight w:val="509"/>
        </w:trPr>
        <w:tc>
          <w:tcPr>
            <w:tcW w:w="9346" w:type="dxa"/>
            <w:gridSpan w:val="6"/>
            <w:shd w:val="clear" w:color="auto" w:fill="1EABFF" w:themeFill="accent1" w:themeFillTint="99"/>
          </w:tcPr>
          <w:p w14:paraId="7A3EB8B4" w14:textId="77777777" w:rsidR="00607BC2" w:rsidRPr="00607BC2" w:rsidRDefault="00607BC2" w:rsidP="00607BC2">
            <w:pPr>
              <w:spacing w:after="0" w:line="240" w:lineRule="auto"/>
              <w:rPr>
                <w:b/>
                <w:bCs/>
              </w:rPr>
            </w:pPr>
            <w:r w:rsidRPr="00607BC2">
              <w:rPr>
                <w:b/>
                <w:bCs/>
              </w:rPr>
              <w:t>People Responsibilities and Project Management</w:t>
            </w:r>
          </w:p>
        </w:tc>
      </w:tr>
      <w:tr w:rsidR="00607BC2" w:rsidRPr="00607BC2" w14:paraId="70A1E39E" w14:textId="77777777" w:rsidTr="00F543AC">
        <w:trPr>
          <w:trHeight w:val="509"/>
        </w:trPr>
        <w:tc>
          <w:tcPr>
            <w:tcW w:w="9346" w:type="dxa"/>
            <w:gridSpan w:val="6"/>
            <w:shd w:val="clear" w:color="auto" w:fill="B4E3FF" w:themeFill="accent1" w:themeFillTint="33"/>
          </w:tcPr>
          <w:p w14:paraId="79453F7F" w14:textId="67A8D0D3" w:rsidR="00607BC2" w:rsidRPr="00607BC2" w:rsidRDefault="00607BC2" w:rsidP="00607BC2">
            <w:pPr>
              <w:spacing w:after="0" w:line="240" w:lineRule="auto"/>
              <w:rPr>
                <w:b/>
                <w:bCs/>
              </w:rPr>
            </w:pPr>
            <w:r w:rsidRPr="00607BC2">
              <w:rPr>
                <w:b/>
                <w:bCs/>
              </w:rPr>
              <w:t>People Leadership</w:t>
            </w:r>
          </w:p>
        </w:tc>
      </w:tr>
      <w:tr w:rsidR="00607BC2" w:rsidRPr="00607BC2" w14:paraId="42366749" w14:textId="77777777" w:rsidTr="00F543AC">
        <w:trPr>
          <w:trHeight w:val="509"/>
        </w:trPr>
        <w:tc>
          <w:tcPr>
            <w:tcW w:w="9346" w:type="dxa"/>
            <w:gridSpan w:val="6"/>
            <w:shd w:val="clear" w:color="auto" w:fill="auto"/>
          </w:tcPr>
          <w:p w14:paraId="3A49F485" w14:textId="2C42EED8" w:rsidR="00607BC2" w:rsidRPr="00607BC2" w:rsidRDefault="00915303" w:rsidP="00607BC2">
            <w:pPr>
              <w:numPr>
                <w:ilvl w:val="0"/>
                <w:numId w:val="7"/>
              </w:numPr>
              <w:spacing w:after="0" w:line="240" w:lineRule="auto"/>
            </w:pPr>
            <w:r w:rsidRPr="002A3411">
              <w:t>Role is not responsible for a team</w:t>
            </w:r>
          </w:p>
        </w:tc>
      </w:tr>
      <w:tr w:rsidR="00607BC2" w:rsidRPr="00607BC2" w14:paraId="7A601D62" w14:textId="77777777" w:rsidTr="00F543AC">
        <w:trPr>
          <w:trHeight w:val="509"/>
        </w:trPr>
        <w:tc>
          <w:tcPr>
            <w:tcW w:w="9346" w:type="dxa"/>
            <w:gridSpan w:val="6"/>
            <w:shd w:val="clear" w:color="auto" w:fill="B4E3FF" w:themeFill="accent1" w:themeFillTint="33"/>
          </w:tcPr>
          <w:p w14:paraId="3C25349C" w14:textId="77777777" w:rsidR="00607BC2" w:rsidRPr="00607BC2" w:rsidRDefault="00607BC2" w:rsidP="00607BC2">
            <w:pPr>
              <w:spacing w:after="0" w:line="240" w:lineRule="auto"/>
            </w:pPr>
            <w:r w:rsidRPr="00607BC2">
              <w:rPr>
                <w:b/>
                <w:bCs/>
              </w:rPr>
              <w:t>Project Leadership</w:t>
            </w:r>
            <w:r w:rsidRPr="00607BC2">
              <w:rPr>
                <w:i/>
                <w:iCs/>
              </w:rPr>
              <w:t xml:space="preserve"> </w:t>
            </w:r>
            <w:r w:rsidRPr="00607BC2">
              <w:t>Select and complete the appropriate statement / delete if N/A</w:t>
            </w:r>
          </w:p>
        </w:tc>
      </w:tr>
      <w:tr w:rsidR="00607BC2" w:rsidRPr="00607BC2" w14:paraId="19CDB801" w14:textId="77777777" w:rsidTr="00F543AC">
        <w:trPr>
          <w:trHeight w:val="509"/>
        </w:trPr>
        <w:tc>
          <w:tcPr>
            <w:tcW w:w="9346" w:type="dxa"/>
            <w:gridSpan w:val="6"/>
            <w:shd w:val="clear" w:color="auto" w:fill="auto"/>
          </w:tcPr>
          <w:p w14:paraId="6A6758FC" w14:textId="1BFC3720" w:rsidR="00607BC2" w:rsidRPr="00607BC2" w:rsidRDefault="00607BC2" w:rsidP="00CC493E">
            <w:pPr>
              <w:numPr>
                <w:ilvl w:val="0"/>
                <w:numId w:val="7"/>
              </w:numPr>
              <w:spacing w:after="0" w:line="240" w:lineRule="auto"/>
            </w:pPr>
            <w:r w:rsidRPr="00CC493E">
              <w:t xml:space="preserve">Role is responsible for project management for </w:t>
            </w:r>
            <w:r w:rsidR="00CC493E" w:rsidRPr="00CC493E">
              <w:t>specified workstream</w:t>
            </w:r>
          </w:p>
        </w:tc>
      </w:tr>
      <w:tr w:rsidR="00607BC2" w:rsidRPr="00607BC2" w14:paraId="46790817" w14:textId="77777777" w:rsidTr="00F543AC">
        <w:tc>
          <w:tcPr>
            <w:tcW w:w="9346" w:type="dxa"/>
            <w:gridSpan w:val="6"/>
            <w:shd w:val="clear" w:color="auto" w:fill="1EABFF" w:themeFill="accent1" w:themeFillTint="99"/>
          </w:tcPr>
          <w:p w14:paraId="0418CCE4" w14:textId="77777777" w:rsidR="00607BC2" w:rsidRPr="00607BC2" w:rsidRDefault="00607BC2" w:rsidP="00607BC2">
            <w:pPr>
              <w:spacing w:after="0" w:line="240" w:lineRule="auto"/>
              <w:rPr>
                <w:b/>
                <w:bCs/>
              </w:rPr>
            </w:pPr>
            <w:r w:rsidRPr="00607BC2">
              <w:rPr>
                <w:b/>
                <w:bCs/>
              </w:rPr>
              <w:t xml:space="preserve">Financial Responsibilities and Authorities </w:t>
            </w:r>
          </w:p>
        </w:tc>
      </w:tr>
      <w:tr w:rsidR="00607BC2" w:rsidRPr="00607BC2" w14:paraId="0F3AB470" w14:textId="77777777" w:rsidTr="00F543AC">
        <w:tc>
          <w:tcPr>
            <w:tcW w:w="4515" w:type="dxa"/>
            <w:gridSpan w:val="4"/>
            <w:shd w:val="clear" w:color="auto" w:fill="B4E3FF" w:themeFill="accent1" w:themeFillTint="33"/>
          </w:tcPr>
          <w:p w14:paraId="2C383C37" w14:textId="5C219A37" w:rsidR="00607BC2" w:rsidRPr="00607BC2" w:rsidRDefault="00607BC2" w:rsidP="00607BC2">
            <w:pPr>
              <w:spacing w:after="0" w:line="240" w:lineRule="auto"/>
              <w:rPr>
                <w:b/>
                <w:bCs/>
              </w:rPr>
            </w:pPr>
            <w:r w:rsidRPr="00607BC2">
              <w:rPr>
                <w:b/>
                <w:bCs/>
                <w:lang w:val="en-AU"/>
              </w:rPr>
              <w:t>Capital Expenditure</w:t>
            </w:r>
          </w:p>
        </w:tc>
        <w:tc>
          <w:tcPr>
            <w:tcW w:w="4831" w:type="dxa"/>
            <w:gridSpan w:val="2"/>
            <w:shd w:val="clear" w:color="auto" w:fill="B4E3FF" w:themeFill="accent1" w:themeFillTint="33"/>
          </w:tcPr>
          <w:p w14:paraId="046AC601" w14:textId="4CBF153D" w:rsidR="00607BC2" w:rsidRPr="00607BC2" w:rsidRDefault="00607BC2" w:rsidP="00607BC2">
            <w:pPr>
              <w:spacing w:after="0" w:line="240" w:lineRule="auto"/>
              <w:rPr>
                <w:b/>
                <w:bCs/>
              </w:rPr>
            </w:pPr>
            <w:r w:rsidRPr="00607BC2">
              <w:rPr>
                <w:b/>
                <w:bCs/>
                <w:lang w:val="en-AU"/>
              </w:rPr>
              <w:t>Operating Expenditure</w:t>
            </w:r>
          </w:p>
        </w:tc>
      </w:tr>
      <w:tr w:rsidR="00607BC2" w:rsidRPr="00607BC2" w14:paraId="30793884" w14:textId="77777777" w:rsidTr="00F543AC">
        <w:trPr>
          <w:trHeight w:val="3492"/>
        </w:trPr>
        <w:tc>
          <w:tcPr>
            <w:tcW w:w="4515" w:type="dxa"/>
            <w:gridSpan w:val="4"/>
            <w:vAlign w:val="center"/>
          </w:tcPr>
          <w:tbl>
            <w:tblPr>
              <w:tblStyle w:val="TableGrid"/>
              <w:tblW w:w="0" w:type="auto"/>
              <w:tblLook w:val="04A0" w:firstRow="1" w:lastRow="0" w:firstColumn="1" w:lastColumn="0" w:noHBand="0" w:noVBand="1"/>
            </w:tblPr>
            <w:tblGrid>
              <w:gridCol w:w="1903"/>
              <w:gridCol w:w="2396"/>
            </w:tblGrid>
            <w:tr w:rsidR="000115F7" w:rsidRPr="00607BC2" w14:paraId="0272F649" w14:textId="77777777" w:rsidTr="004B62D6">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A28D645"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Staff Designation</w:t>
                  </w:r>
                </w:p>
              </w:tc>
              <w:tc>
                <w:tcPr>
                  <w:tcW w:w="0" w:type="auto"/>
                  <w:shd w:val="clear" w:color="auto" w:fill="B4E3FF" w:themeFill="accent1" w:themeFillTint="33"/>
                </w:tcPr>
                <w:p w14:paraId="6BB10E00"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Maximum Financial Authority</w:t>
                  </w:r>
                </w:p>
              </w:tc>
            </w:tr>
            <w:tr w:rsidR="000115F7" w:rsidRPr="00607BC2" w14:paraId="79EA5521" w14:textId="77777777" w:rsidTr="004B62D6">
              <w:tc>
                <w:tcPr>
                  <w:tcW w:w="0" w:type="auto"/>
                </w:tcPr>
                <w:p w14:paraId="0F5F11BC"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Chief Executive</w:t>
                  </w:r>
                </w:p>
              </w:tc>
              <w:tc>
                <w:tcPr>
                  <w:tcW w:w="0" w:type="auto"/>
                </w:tcPr>
                <w:p w14:paraId="4D380A27"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&gt;$4,000,000</w:t>
                  </w:r>
                </w:p>
              </w:tc>
            </w:tr>
            <w:tr w:rsidR="000115F7" w:rsidRPr="00607BC2" w14:paraId="5084028D" w14:textId="77777777" w:rsidTr="004B62D6">
              <w:tc>
                <w:tcPr>
                  <w:tcW w:w="0" w:type="auto"/>
                </w:tcPr>
                <w:p w14:paraId="2DD0C076"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Leadership Team</w:t>
                  </w:r>
                </w:p>
              </w:tc>
              <w:tc>
                <w:tcPr>
                  <w:tcW w:w="0" w:type="auto"/>
                </w:tcPr>
                <w:p w14:paraId="3C7430E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$4,000,000</w:t>
                  </w:r>
                </w:p>
              </w:tc>
            </w:tr>
            <w:tr w:rsidR="000115F7" w:rsidRPr="00607BC2" w14:paraId="71D8F646" w14:textId="77777777" w:rsidTr="004B62D6">
              <w:tc>
                <w:tcPr>
                  <w:tcW w:w="0" w:type="auto"/>
                </w:tcPr>
                <w:p w14:paraId="7362BAC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Senior Management</w:t>
                  </w:r>
                </w:p>
              </w:tc>
              <w:tc>
                <w:tcPr>
                  <w:tcW w:w="0" w:type="auto"/>
                </w:tcPr>
                <w:p w14:paraId="2DA36EA8"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$1,000,000</w:t>
                  </w:r>
                </w:p>
              </w:tc>
            </w:tr>
            <w:tr w:rsidR="000115F7" w:rsidRPr="00607BC2" w14:paraId="528F91DA" w14:textId="77777777" w:rsidTr="004B62D6">
              <w:tc>
                <w:tcPr>
                  <w:tcW w:w="0" w:type="auto"/>
                </w:tcPr>
                <w:p w14:paraId="2B6CD41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Management</w:t>
                  </w:r>
                </w:p>
              </w:tc>
              <w:tc>
                <w:tcPr>
                  <w:tcW w:w="0" w:type="auto"/>
                </w:tcPr>
                <w:p w14:paraId="091054BD"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$125,000</w:t>
                  </w:r>
                </w:p>
              </w:tc>
            </w:tr>
            <w:tr w:rsidR="000115F7" w:rsidRPr="00607BC2" w14:paraId="69738B2B" w14:textId="77777777" w:rsidTr="004B62D6">
              <w:tc>
                <w:tcPr>
                  <w:tcW w:w="0" w:type="auto"/>
                </w:tcPr>
                <w:p w14:paraId="68DB4510"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Administration</w:t>
                  </w:r>
                </w:p>
              </w:tc>
              <w:tc>
                <w:tcPr>
                  <w:tcW w:w="0" w:type="auto"/>
                </w:tcPr>
                <w:p w14:paraId="3EF57418"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$5,000</w:t>
                  </w:r>
                </w:p>
              </w:tc>
            </w:tr>
          </w:tbl>
          <w:p w14:paraId="10AED148" w14:textId="77777777" w:rsidR="00607BC2" w:rsidRPr="00607BC2" w:rsidRDefault="00607BC2" w:rsidP="00607BC2">
            <w:pPr>
              <w:spacing w:after="0" w:line="240" w:lineRule="auto"/>
              <w:rPr>
                <w:color w:val="000000" w:themeColor="text1"/>
                <w:lang w:val="en-AU"/>
              </w:rPr>
            </w:pPr>
          </w:p>
        </w:tc>
        <w:tc>
          <w:tcPr>
            <w:tcW w:w="4831" w:type="dxa"/>
            <w:gridSpan w:val="2"/>
            <w:vAlign w:val="center"/>
          </w:tcPr>
          <w:tbl>
            <w:tblPr>
              <w:tblStyle w:val="TableGrid"/>
              <w:tblW w:w="0" w:type="auto"/>
              <w:tblLook w:val="04A0" w:firstRow="1" w:lastRow="0" w:firstColumn="1" w:lastColumn="0" w:noHBand="0" w:noVBand="1"/>
            </w:tblPr>
            <w:tblGrid>
              <w:gridCol w:w="1992"/>
              <w:gridCol w:w="2623"/>
            </w:tblGrid>
            <w:tr w:rsidR="000115F7" w:rsidRPr="00607BC2" w14:paraId="4B25E25B" w14:textId="77777777" w:rsidTr="004B62D6">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1D9F76C6"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Staff Designation</w:t>
                  </w:r>
                </w:p>
              </w:tc>
              <w:tc>
                <w:tcPr>
                  <w:tcW w:w="0" w:type="auto"/>
                  <w:shd w:val="clear" w:color="auto" w:fill="B4E3FF" w:themeFill="accent1" w:themeFillTint="33"/>
                </w:tcPr>
                <w:p w14:paraId="099C4594"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Maximum Financial Authority</w:t>
                  </w:r>
                </w:p>
              </w:tc>
            </w:tr>
            <w:tr w:rsidR="000115F7" w:rsidRPr="00607BC2" w14:paraId="4912FBD3" w14:textId="77777777" w:rsidTr="004B62D6">
              <w:tc>
                <w:tcPr>
                  <w:tcW w:w="0" w:type="auto"/>
                </w:tcPr>
                <w:p w14:paraId="0769A19E"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Chief Executive</w:t>
                  </w:r>
                </w:p>
              </w:tc>
              <w:tc>
                <w:tcPr>
                  <w:tcW w:w="0" w:type="auto"/>
                </w:tcPr>
                <w:p w14:paraId="7A69D4BB"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$6,000,000</w:t>
                  </w:r>
                </w:p>
              </w:tc>
            </w:tr>
            <w:tr w:rsidR="000115F7" w:rsidRPr="00607BC2" w14:paraId="2C60EFB5" w14:textId="77777777" w:rsidTr="004B62D6">
              <w:tc>
                <w:tcPr>
                  <w:tcW w:w="0" w:type="auto"/>
                </w:tcPr>
                <w:p w14:paraId="7853AB16"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Leadership Team</w:t>
                  </w:r>
                </w:p>
              </w:tc>
              <w:tc>
                <w:tcPr>
                  <w:tcW w:w="0" w:type="auto"/>
                </w:tcPr>
                <w:p w14:paraId="3CD7583D"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$400,000</w:t>
                  </w:r>
                </w:p>
              </w:tc>
            </w:tr>
            <w:tr w:rsidR="000115F7" w:rsidRPr="00607BC2" w14:paraId="2137B892" w14:textId="77777777" w:rsidTr="004B62D6">
              <w:tc>
                <w:tcPr>
                  <w:tcW w:w="0" w:type="auto"/>
                </w:tcPr>
                <w:p w14:paraId="1DD8BA8A"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Senior Management</w:t>
                  </w:r>
                </w:p>
              </w:tc>
              <w:tc>
                <w:tcPr>
                  <w:tcW w:w="0" w:type="auto"/>
                </w:tcPr>
                <w:p w14:paraId="1E78F40F"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$100,000</w:t>
                  </w:r>
                </w:p>
              </w:tc>
            </w:tr>
            <w:tr w:rsidR="000115F7" w:rsidRPr="00607BC2" w14:paraId="345C016C" w14:textId="77777777" w:rsidTr="004B62D6">
              <w:tc>
                <w:tcPr>
                  <w:tcW w:w="0" w:type="auto"/>
                </w:tcPr>
                <w:p w14:paraId="71B079B3"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Management</w:t>
                  </w:r>
                </w:p>
              </w:tc>
              <w:tc>
                <w:tcPr>
                  <w:tcW w:w="0" w:type="auto"/>
                </w:tcPr>
                <w:p w14:paraId="1A39BEDE"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$25,000</w:t>
                  </w:r>
                </w:p>
              </w:tc>
            </w:tr>
            <w:tr w:rsidR="000115F7" w:rsidRPr="00607BC2" w14:paraId="3FFFFB26" w14:textId="77777777" w:rsidTr="004B62D6">
              <w:tc>
                <w:tcPr>
                  <w:tcW w:w="0" w:type="auto"/>
                </w:tcPr>
                <w:p w14:paraId="48AF5D9B"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Administration</w:t>
                  </w:r>
                </w:p>
              </w:tc>
              <w:tc>
                <w:tcPr>
                  <w:tcW w:w="0" w:type="auto"/>
                </w:tcPr>
                <w:p w14:paraId="0AA6E73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$5,000</w:t>
                  </w:r>
                </w:p>
              </w:tc>
            </w:tr>
          </w:tbl>
          <w:p w14:paraId="5A52AB0F" w14:textId="77777777" w:rsidR="00607BC2" w:rsidRPr="00607BC2" w:rsidRDefault="00607BC2" w:rsidP="00607BC2">
            <w:pPr>
              <w:spacing w:after="0" w:line="240" w:lineRule="auto"/>
              <w:rPr>
                <w:color w:val="000000" w:themeColor="text1"/>
                <w:lang w:val="en-AU"/>
              </w:rPr>
            </w:pPr>
          </w:p>
        </w:tc>
      </w:tr>
      <w:tr w:rsidR="00607BC2" w:rsidRPr="00607BC2" w14:paraId="1F999EA6" w14:textId="77777777" w:rsidTr="00F543AC">
        <w:tc>
          <w:tcPr>
            <w:tcW w:w="9346" w:type="dxa"/>
            <w:gridSpan w:val="6"/>
            <w:shd w:val="clear" w:color="auto" w:fill="B4E3FF" w:themeFill="accent1" w:themeFillTint="33"/>
          </w:tcPr>
          <w:p w14:paraId="3579E02B" w14:textId="77777777" w:rsidR="00607BC2" w:rsidRPr="00607BC2" w:rsidRDefault="00607BC2" w:rsidP="00607BC2">
            <w:pPr>
              <w:spacing w:after="0" w:line="240" w:lineRule="auto"/>
              <w:rPr>
                <w:b/>
                <w:bCs/>
                <w:lang w:val="en-AU"/>
              </w:rPr>
            </w:pPr>
            <w:r w:rsidRPr="00607BC2">
              <w:rPr>
                <w:b/>
                <w:bCs/>
              </w:rPr>
              <w:t xml:space="preserve">Financial Authority </w:t>
            </w:r>
            <w:r w:rsidRPr="00607BC2">
              <w:rPr>
                <w:b/>
                <w:bCs/>
                <w:lang w:val="en-AU"/>
              </w:rPr>
              <w:t xml:space="preserve"> </w:t>
            </w:r>
            <w:r w:rsidRPr="00607BC2">
              <w:rPr>
                <w:lang w:val="en-AU"/>
              </w:rPr>
              <w:t>Select and complete the appropriate statement</w:t>
            </w:r>
          </w:p>
        </w:tc>
      </w:tr>
      <w:tr w:rsidR="00607BC2" w:rsidRPr="00607BC2" w14:paraId="0D15E7F0" w14:textId="77777777" w:rsidTr="00F543AC">
        <w:tc>
          <w:tcPr>
            <w:tcW w:w="9346" w:type="dxa"/>
            <w:gridSpan w:val="6"/>
            <w:shd w:val="clear" w:color="auto" w:fill="auto"/>
          </w:tcPr>
          <w:p w14:paraId="06313E22" w14:textId="7C799323" w:rsidR="00FF7BA9" w:rsidRPr="00C701BE" w:rsidRDefault="00FF7BA9" w:rsidP="00FF7BA9">
            <w:pPr>
              <w:pStyle w:val="ListParagraph"/>
              <w:numPr>
                <w:ilvl w:val="0"/>
                <w:numId w:val="7"/>
              </w:numPr>
              <w:tabs>
                <w:tab w:val="left" w:pos="2007"/>
              </w:tabs>
              <w:kinsoku w:val="0"/>
              <w:overflowPunct w:val="0"/>
              <w:autoSpaceDE w:val="0"/>
              <w:autoSpaceDN w:val="0"/>
              <w:adjustRightInd w:val="0"/>
              <w:spacing w:before="120" w:line="240" w:lineRule="auto"/>
              <w:ind w:right="108"/>
              <w:rPr>
                <w:rFonts w:cs="Arial"/>
                <w:color w:val="000000" w:themeColor="text1"/>
              </w:rPr>
            </w:pPr>
            <w:r w:rsidRPr="00C701BE">
              <w:rPr>
                <w:rFonts w:cs="Arial"/>
                <w:color w:val="000000" w:themeColor="text1"/>
              </w:rPr>
              <w:t>Not accountable for expenditure budget. No authority to commit routine expenditure or capital expenditure without reference to people leader</w:t>
            </w:r>
          </w:p>
          <w:p w14:paraId="286A323C" w14:textId="32817027" w:rsidR="00607BC2" w:rsidRPr="00607BC2" w:rsidRDefault="00FF7BA9" w:rsidP="00FF7BA9">
            <w:pPr>
              <w:numPr>
                <w:ilvl w:val="0"/>
                <w:numId w:val="7"/>
              </w:numPr>
              <w:spacing w:after="0" w:line="240" w:lineRule="auto"/>
              <w:rPr>
                <w:i/>
                <w:iCs/>
              </w:rPr>
            </w:pPr>
            <w:r w:rsidRPr="00C701BE">
              <w:rPr>
                <w:rFonts w:cs="Arial"/>
                <w:color w:val="000000" w:themeColor="text1"/>
              </w:rPr>
              <w:t>Not accountable for expenditure budget</w:t>
            </w:r>
          </w:p>
        </w:tc>
      </w:tr>
      <w:tr w:rsidR="00607BC2" w:rsidRPr="00607BC2" w14:paraId="02964C5C" w14:textId="77777777" w:rsidTr="00F543AC">
        <w:tc>
          <w:tcPr>
            <w:tcW w:w="9346" w:type="dxa"/>
            <w:gridSpan w:val="6"/>
            <w:shd w:val="clear" w:color="auto" w:fill="1EABFF" w:themeFill="accent1" w:themeFillTint="99"/>
          </w:tcPr>
          <w:p w14:paraId="1C6FA83F" w14:textId="77777777" w:rsidR="00607BC2" w:rsidRPr="00607BC2" w:rsidRDefault="00607BC2" w:rsidP="00607BC2">
            <w:pPr>
              <w:spacing w:after="0" w:line="240" w:lineRule="auto"/>
              <w:rPr>
                <w:b/>
                <w:bCs/>
              </w:rPr>
            </w:pPr>
            <w:r w:rsidRPr="00607BC2">
              <w:rPr>
                <w:b/>
                <w:bCs/>
              </w:rPr>
              <w:t>Structure Chart</w:t>
            </w:r>
          </w:p>
        </w:tc>
      </w:tr>
      <w:tr w:rsidR="00607BC2" w:rsidRPr="00607BC2" w14:paraId="502FE896" w14:textId="77777777" w:rsidTr="004B7841">
        <w:trPr>
          <w:trHeight w:val="6948"/>
        </w:trPr>
        <w:tc>
          <w:tcPr>
            <w:tcW w:w="9346" w:type="dxa"/>
            <w:gridSpan w:val="6"/>
            <w:shd w:val="clear" w:color="auto" w:fill="auto"/>
          </w:tcPr>
          <w:p w14:paraId="2CA1A47C" w14:textId="1D1E0B26" w:rsidR="00607BC2" w:rsidRPr="00607BC2" w:rsidRDefault="004B7841" w:rsidP="004B7841">
            <w:pPr>
              <w:spacing w:after="0" w:line="240" w:lineRule="auto"/>
            </w:pPr>
            <w:r w:rsidRPr="006C2EBC">
              <w:rPr>
                <w:rFonts w:ascii="Arial" w:hAnsi="Arial" w:cs="Arial"/>
                <w:i/>
                <w:iCs/>
                <w:noProof/>
                <w:color w:val="FF0000"/>
                <w:sz w:val="20"/>
                <w:lang w:eastAsia="en-NZ"/>
              </w:rPr>
              <w:lastRenderedPageBreak/>
              <w:drawing>
                <wp:anchor distT="0" distB="0" distL="114300" distR="114300" simplePos="0" relativeHeight="251660290" behindDoc="0" locked="0" layoutInCell="1" allowOverlap="1" wp14:anchorId="249E803B" wp14:editId="48C1FB42">
                  <wp:simplePos x="0" y="0"/>
                  <wp:positionH relativeFrom="column">
                    <wp:posOffset>-101600</wp:posOffset>
                  </wp:positionH>
                  <wp:positionV relativeFrom="page">
                    <wp:posOffset>64770</wp:posOffset>
                  </wp:positionV>
                  <wp:extent cx="5791200" cy="4229100"/>
                  <wp:effectExtent l="0" t="0" r="19050" b="0"/>
                  <wp:wrapNone/>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tc>
      </w:tr>
      <w:tr w:rsidR="00607BC2" w:rsidRPr="00607BC2" w14:paraId="217A387C" w14:textId="77777777" w:rsidTr="00F543AC">
        <w:tc>
          <w:tcPr>
            <w:tcW w:w="9346" w:type="dxa"/>
            <w:gridSpan w:val="6"/>
            <w:shd w:val="clear" w:color="auto" w:fill="1EABFF" w:themeFill="accent1" w:themeFillTint="99"/>
          </w:tcPr>
          <w:p w14:paraId="58FA9D87" w14:textId="77777777" w:rsidR="00607BC2" w:rsidRPr="00607BC2" w:rsidRDefault="00607BC2" w:rsidP="00607BC2">
            <w:pPr>
              <w:spacing w:after="0" w:line="240" w:lineRule="auto"/>
              <w:rPr>
                <w:b/>
                <w:bCs/>
              </w:rPr>
            </w:pPr>
            <w:r w:rsidRPr="00607BC2">
              <w:rPr>
                <w:b/>
                <w:bCs/>
              </w:rPr>
              <w:t>Key Challenges</w:t>
            </w:r>
          </w:p>
        </w:tc>
      </w:tr>
      <w:tr w:rsidR="00607BC2" w:rsidRPr="00607BC2" w14:paraId="75380A25" w14:textId="77777777" w:rsidTr="00F543AC">
        <w:trPr>
          <w:trHeight w:val="2344"/>
        </w:trPr>
        <w:tc>
          <w:tcPr>
            <w:tcW w:w="9346" w:type="dxa"/>
            <w:gridSpan w:val="6"/>
            <w:shd w:val="clear" w:color="auto" w:fill="auto"/>
          </w:tcPr>
          <w:p w14:paraId="7603BD53" w14:textId="54D0F668" w:rsidR="0057182E" w:rsidRPr="0057182E" w:rsidRDefault="0057182E" w:rsidP="0057182E">
            <w:pPr>
              <w:pStyle w:val="ListParagraph"/>
              <w:numPr>
                <w:ilvl w:val="0"/>
                <w:numId w:val="12"/>
              </w:numPr>
              <w:spacing w:after="0" w:line="240" w:lineRule="auto"/>
              <w:rPr>
                <w:lang w:val="en-AU"/>
              </w:rPr>
            </w:pPr>
            <w:r w:rsidRPr="0057182E">
              <w:rPr>
                <w:lang w:val="en-AU"/>
              </w:rPr>
              <w:t>Supporting with the creation and development of the ORAT strategy, processes and programmes</w:t>
            </w:r>
          </w:p>
          <w:p w14:paraId="08A5484E" w14:textId="77777777" w:rsidR="00C45FF3" w:rsidRPr="00C45FF3" w:rsidRDefault="0057182E" w:rsidP="00C45FF3">
            <w:pPr>
              <w:pStyle w:val="ListParagraph"/>
              <w:numPr>
                <w:ilvl w:val="0"/>
                <w:numId w:val="12"/>
              </w:numPr>
              <w:spacing w:after="0" w:line="240" w:lineRule="auto"/>
            </w:pPr>
            <w:r w:rsidRPr="0057182E">
              <w:rPr>
                <w:lang w:val="en-AU"/>
              </w:rPr>
              <w:t>Working collaboratively with airport partners and stakeholders to understand needs and implications of change to their business</w:t>
            </w:r>
            <w:r w:rsidR="00C45FF3">
              <w:rPr>
                <w:lang w:val="en-AU"/>
              </w:rPr>
              <w:t>, m</w:t>
            </w:r>
            <w:r w:rsidRPr="0057182E">
              <w:rPr>
                <w:lang w:val="en-AU"/>
              </w:rPr>
              <w:t>aintaining strong and active stakeholder relationships across multiple levels of management</w:t>
            </w:r>
          </w:p>
          <w:p w14:paraId="411EC166" w14:textId="77777777" w:rsidR="00607BC2" w:rsidRPr="00C45FF3" w:rsidRDefault="0057182E" w:rsidP="00C45FF3">
            <w:pPr>
              <w:pStyle w:val="ListParagraph"/>
              <w:numPr>
                <w:ilvl w:val="0"/>
                <w:numId w:val="12"/>
              </w:numPr>
              <w:spacing w:after="0" w:line="240" w:lineRule="auto"/>
            </w:pPr>
            <w:r w:rsidRPr="0057182E">
              <w:rPr>
                <w:lang w:val="en-AU"/>
              </w:rPr>
              <w:t>Working with internal stakeholders to influence and develop programmes and processes to the benefit of the organisation</w:t>
            </w:r>
          </w:p>
          <w:p w14:paraId="20C65F05" w14:textId="47D39960" w:rsidR="00C45FF3" w:rsidRPr="00607BC2" w:rsidRDefault="00C45FF3" w:rsidP="00C45FF3">
            <w:pPr>
              <w:spacing w:after="0" w:line="240" w:lineRule="auto"/>
              <w:ind w:left="360"/>
            </w:pPr>
          </w:p>
        </w:tc>
      </w:tr>
      <w:tr w:rsidR="00607BC2" w:rsidRPr="00607BC2" w14:paraId="0F72E9DD" w14:textId="77777777" w:rsidTr="00F543AC">
        <w:tc>
          <w:tcPr>
            <w:tcW w:w="9346" w:type="dxa"/>
            <w:gridSpan w:val="6"/>
            <w:shd w:val="clear" w:color="auto" w:fill="1EABFF" w:themeFill="accent1" w:themeFillTint="99"/>
          </w:tcPr>
          <w:p w14:paraId="01EA2AA7" w14:textId="77777777" w:rsidR="00607BC2" w:rsidRPr="00607BC2" w:rsidRDefault="00607BC2" w:rsidP="00607BC2">
            <w:pPr>
              <w:spacing w:after="0" w:line="240" w:lineRule="auto"/>
              <w:rPr>
                <w:b/>
                <w:bCs/>
              </w:rPr>
            </w:pPr>
            <w:r w:rsidRPr="00607BC2">
              <w:rPr>
                <w:b/>
                <w:bCs/>
              </w:rPr>
              <w:t>Key Relationships</w:t>
            </w:r>
          </w:p>
        </w:tc>
      </w:tr>
      <w:tr w:rsidR="00607BC2" w:rsidRPr="00607BC2" w14:paraId="659E1725" w14:textId="77777777" w:rsidTr="00F543AC">
        <w:tc>
          <w:tcPr>
            <w:tcW w:w="4636" w:type="dxa"/>
            <w:gridSpan w:val="5"/>
            <w:shd w:val="clear" w:color="auto" w:fill="B4E3FF" w:themeFill="accent1" w:themeFillTint="33"/>
          </w:tcPr>
          <w:p w14:paraId="468288AC" w14:textId="77777777" w:rsidR="00607BC2" w:rsidRPr="00607BC2" w:rsidRDefault="00607BC2" w:rsidP="00607BC2">
            <w:pPr>
              <w:spacing w:after="0" w:line="240" w:lineRule="auto"/>
              <w:rPr>
                <w:b/>
                <w:bCs/>
              </w:rPr>
            </w:pPr>
            <w:r w:rsidRPr="00607BC2">
              <w:rPr>
                <w:b/>
                <w:bCs/>
              </w:rPr>
              <w:t>Internal</w:t>
            </w:r>
          </w:p>
        </w:tc>
        <w:tc>
          <w:tcPr>
            <w:tcW w:w="4710" w:type="dxa"/>
            <w:shd w:val="clear" w:color="auto" w:fill="B4E3FF" w:themeFill="accent1" w:themeFillTint="33"/>
          </w:tcPr>
          <w:p w14:paraId="18C2009C" w14:textId="77777777" w:rsidR="00607BC2" w:rsidRPr="00607BC2" w:rsidRDefault="00607BC2" w:rsidP="00607BC2">
            <w:pPr>
              <w:spacing w:after="0" w:line="240" w:lineRule="auto"/>
              <w:rPr>
                <w:b/>
                <w:bCs/>
              </w:rPr>
            </w:pPr>
            <w:r w:rsidRPr="00607BC2">
              <w:rPr>
                <w:b/>
                <w:bCs/>
              </w:rPr>
              <w:t>Purpose of contact with this person/s</w:t>
            </w:r>
          </w:p>
        </w:tc>
      </w:tr>
      <w:tr w:rsidR="00607BC2" w:rsidRPr="00607BC2" w14:paraId="62336AD0" w14:textId="77777777" w:rsidTr="00F543AC">
        <w:trPr>
          <w:trHeight w:val="1561"/>
        </w:trPr>
        <w:tc>
          <w:tcPr>
            <w:tcW w:w="4636" w:type="dxa"/>
            <w:gridSpan w:val="5"/>
            <w:tcBorders>
              <w:top w:val="single" w:sz="4" w:space="0" w:color="auto"/>
              <w:left w:val="single" w:sz="4" w:space="0" w:color="auto"/>
              <w:bottom w:val="single" w:sz="4" w:space="0" w:color="auto"/>
              <w:right w:val="single" w:sz="4" w:space="0" w:color="auto"/>
            </w:tcBorders>
          </w:tcPr>
          <w:p w14:paraId="11DC313F" w14:textId="77777777" w:rsidR="00AA52C2" w:rsidRPr="00AA52C2" w:rsidRDefault="00AA52C2" w:rsidP="00AA52C2">
            <w:pPr>
              <w:pStyle w:val="ListParagraph"/>
              <w:numPr>
                <w:ilvl w:val="0"/>
                <w:numId w:val="13"/>
              </w:numPr>
              <w:spacing w:after="0" w:line="240" w:lineRule="auto"/>
            </w:pPr>
            <w:r w:rsidRPr="00AA52C2">
              <w:t xml:space="preserve">COO </w:t>
            </w:r>
          </w:p>
          <w:p w14:paraId="475A0B70" w14:textId="77777777" w:rsidR="00AA52C2" w:rsidRPr="00AA52C2" w:rsidRDefault="00AA52C2" w:rsidP="00AA52C2">
            <w:pPr>
              <w:pStyle w:val="ListParagraph"/>
              <w:numPr>
                <w:ilvl w:val="0"/>
                <w:numId w:val="13"/>
              </w:numPr>
              <w:spacing w:after="0" w:line="240" w:lineRule="auto"/>
            </w:pPr>
            <w:r w:rsidRPr="00AA52C2">
              <w:t>CIO</w:t>
            </w:r>
          </w:p>
          <w:p w14:paraId="6475A173" w14:textId="77777777" w:rsidR="00AA52C2" w:rsidRPr="00AA52C2" w:rsidRDefault="00AA52C2" w:rsidP="00AA52C2">
            <w:pPr>
              <w:pStyle w:val="ListParagraph"/>
              <w:numPr>
                <w:ilvl w:val="0"/>
                <w:numId w:val="13"/>
              </w:numPr>
              <w:spacing w:after="0" w:line="240" w:lineRule="auto"/>
            </w:pPr>
            <w:r w:rsidRPr="00AA52C2">
              <w:t xml:space="preserve">Engineering services </w:t>
            </w:r>
          </w:p>
          <w:p w14:paraId="0FBFA9D9" w14:textId="77777777" w:rsidR="00AA52C2" w:rsidRPr="00AA52C2" w:rsidRDefault="00AA52C2" w:rsidP="00AA52C2">
            <w:pPr>
              <w:pStyle w:val="ListParagraph"/>
              <w:numPr>
                <w:ilvl w:val="0"/>
                <w:numId w:val="13"/>
              </w:numPr>
              <w:spacing w:after="0" w:line="240" w:lineRule="auto"/>
            </w:pPr>
            <w:r w:rsidRPr="00AA52C2">
              <w:t xml:space="preserve">Properties and commercial team </w:t>
            </w:r>
          </w:p>
          <w:p w14:paraId="46E3A0FB" w14:textId="77777777" w:rsidR="00AA52C2" w:rsidRPr="00AA52C2" w:rsidRDefault="00AA52C2" w:rsidP="00AA52C2">
            <w:pPr>
              <w:pStyle w:val="ListParagraph"/>
              <w:numPr>
                <w:ilvl w:val="0"/>
                <w:numId w:val="13"/>
              </w:numPr>
              <w:spacing w:after="0" w:line="240" w:lineRule="auto"/>
            </w:pPr>
            <w:r w:rsidRPr="00AA52C2">
              <w:t xml:space="preserve">Operations teams </w:t>
            </w:r>
          </w:p>
          <w:p w14:paraId="25A38B09" w14:textId="77777777" w:rsidR="00AA52C2" w:rsidRPr="00AA52C2" w:rsidRDefault="00AA52C2" w:rsidP="00AA52C2">
            <w:pPr>
              <w:pStyle w:val="ListParagraph"/>
              <w:numPr>
                <w:ilvl w:val="0"/>
                <w:numId w:val="13"/>
              </w:numPr>
              <w:spacing w:after="0" w:line="240" w:lineRule="auto"/>
            </w:pPr>
            <w:r w:rsidRPr="00AA52C2">
              <w:t xml:space="preserve">Digital team </w:t>
            </w:r>
          </w:p>
          <w:p w14:paraId="393FD887" w14:textId="5140E14B" w:rsidR="00607BC2" w:rsidRPr="00607BC2" w:rsidRDefault="00AA52C2" w:rsidP="00AA52C2">
            <w:pPr>
              <w:pStyle w:val="ListParagraph"/>
              <w:numPr>
                <w:ilvl w:val="0"/>
                <w:numId w:val="13"/>
              </w:numPr>
              <w:spacing w:after="0" w:line="240" w:lineRule="auto"/>
            </w:pPr>
            <w:r w:rsidRPr="00AA52C2">
              <w:t>Business partners: People Experience/ Safety &amp; risk/ Finance</w:t>
            </w:r>
          </w:p>
        </w:tc>
        <w:tc>
          <w:tcPr>
            <w:tcW w:w="4710" w:type="dxa"/>
            <w:tcBorders>
              <w:top w:val="single" w:sz="4" w:space="0" w:color="auto"/>
              <w:left w:val="single" w:sz="4" w:space="0" w:color="auto"/>
              <w:bottom w:val="single" w:sz="4" w:space="0" w:color="auto"/>
              <w:right w:val="single" w:sz="4" w:space="0" w:color="auto"/>
            </w:tcBorders>
          </w:tcPr>
          <w:p w14:paraId="06EA3657" w14:textId="6716BB3B" w:rsidR="00607BC2" w:rsidRPr="00CD0C51" w:rsidRDefault="00CD0C51" w:rsidP="00607BC2">
            <w:pPr>
              <w:numPr>
                <w:ilvl w:val="0"/>
                <w:numId w:val="8"/>
              </w:numPr>
              <w:spacing w:after="0" w:line="240" w:lineRule="auto"/>
            </w:pPr>
            <w:r w:rsidRPr="00CD0C51">
              <w:t>Planning and operations interfaces</w:t>
            </w:r>
          </w:p>
        </w:tc>
      </w:tr>
      <w:tr w:rsidR="00607BC2" w:rsidRPr="00607BC2" w14:paraId="233F3598" w14:textId="77777777" w:rsidTr="00F543AC">
        <w:trPr>
          <w:trHeight w:val="552"/>
        </w:trPr>
        <w:tc>
          <w:tcPr>
            <w:tcW w:w="4636"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995AB24" w14:textId="77777777" w:rsidR="00607BC2" w:rsidRPr="00607BC2" w:rsidRDefault="00607BC2" w:rsidP="00607BC2">
            <w:pPr>
              <w:spacing w:after="0" w:line="240" w:lineRule="auto"/>
              <w:rPr>
                <w:b/>
                <w:bCs/>
              </w:rPr>
            </w:pPr>
            <w:r w:rsidRPr="00607BC2">
              <w:rPr>
                <w:b/>
                <w:bCs/>
              </w:rPr>
              <w:t>External</w:t>
            </w:r>
          </w:p>
        </w:tc>
        <w:tc>
          <w:tcPr>
            <w:tcW w:w="471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DD36E67" w14:textId="77777777" w:rsidR="00607BC2" w:rsidRPr="00607BC2" w:rsidRDefault="00607BC2" w:rsidP="00607BC2">
            <w:pPr>
              <w:spacing w:after="0" w:line="240" w:lineRule="auto"/>
              <w:rPr>
                <w:b/>
                <w:bCs/>
              </w:rPr>
            </w:pPr>
            <w:r w:rsidRPr="00607BC2">
              <w:rPr>
                <w:b/>
                <w:bCs/>
              </w:rPr>
              <w:t>Purpose of contact with this person/s</w:t>
            </w:r>
          </w:p>
        </w:tc>
      </w:tr>
      <w:tr w:rsidR="00607BC2" w:rsidRPr="00607BC2" w14:paraId="2FAD4C91" w14:textId="77777777" w:rsidTr="00F543AC">
        <w:trPr>
          <w:trHeight w:val="1599"/>
        </w:trPr>
        <w:tc>
          <w:tcPr>
            <w:tcW w:w="4636" w:type="dxa"/>
            <w:gridSpan w:val="5"/>
            <w:tcBorders>
              <w:top w:val="single" w:sz="4" w:space="0" w:color="auto"/>
              <w:left w:val="single" w:sz="4" w:space="0" w:color="auto"/>
              <w:bottom w:val="single" w:sz="4" w:space="0" w:color="auto"/>
              <w:right w:val="single" w:sz="4" w:space="0" w:color="auto"/>
            </w:tcBorders>
          </w:tcPr>
          <w:p w14:paraId="481497F2" w14:textId="77777777" w:rsidR="00822729" w:rsidRPr="00822729" w:rsidRDefault="00822729" w:rsidP="00822729">
            <w:pPr>
              <w:pStyle w:val="ListParagraph"/>
              <w:numPr>
                <w:ilvl w:val="0"/>
                <w:numId w:val="14"/>
              </w:numPr>
              <w:spacing w:after="0" w:line="240" w:lineRule="auto"/>
            </w:pPr>
            <w:r w:rsidRPr="00822729">
              <w:lastRenderedPageBreak/>
              <w:t xml:space="preserve">Airlines </w:t>
            </w:r>
          </w:p>
          <w:p w14:paraId="5915EE69" w14:textId="77777777" w:rsidR="00822729" w:rsidRPr="00822729" w:rsidRDefault="00822729" w:rsidP="00822729">
            <w:pPr>
              <w:pStyle w:val="ListParagraph"/>
              <w:numPr>
                <w:ilvl w:val="0"/>
                <w:numId w:val="14"/>
              </w:numPr>
              <w:spacing w:after="0" w:line="240" w:lineRule="auto"/>
            </w:pPr>
            <w:r w:rsidRPr="00822729">
              <w:t xml:space="preserve">Ground Handlers </w:t>
            </w:r>
          </w:p>
          <w:p w14:paraId="396827A2" w14:textId="77777777" w:rsidR="00822729" w:rsidRPr="00822729" w:rsidRDefault="00822729" w:rsidP="00822729">
            <w:pPr>
              <w:pStyle w:val="ListParagraph"/>
              <w:numPr>
                <w:ilvl w:val="0"/>
                <w:numId w:val="14"/>
              </w:numPr>
              <w:spacing w:after="0" w:line="240" w:lineRule="auto"/>
            </w:pPr>
            <w:r w:rsidRPr="00822729">
              <w:t xml:space="preserve">Airways NZ </w:t>
            </w:r>
          </w:p>
          <w:p w14:paraId="6BC5447F" w14:textId="77777777" w:rsidR="00822729" w:rsidRPr="00822729" w:rsidRDefault="00822729" w:rsidP="00822729">
            <w:pPr>
              <w:pStyle w:val="ListParagraph"/>
              <w:numPr>
                <w:ilvl w:val="0"/>
                <w:numId w:val="14"/>
              </w:numPr>
              <w:spacing w:after="0" w:line="240" w:lineRule="auto"/>
            </w:pPr>
            <w:r w:rsidRPr="00822729">
              <w:t xml:space="preserve">Government agencies- AVSEC, MPI, Customs, Immigration </w:t>
            </w:r>
          </w:p>
          <w:p w14:paraId="09E1A364" w14:textId="77777777" w:rsidR="00822729" w:rsidRPr="00822729" w:rsidRDefault="00822729" w:rsidP="00822729">
            <w:pPr>
              <w:pStyle w:val="ListParagraph"/>
              <w:numPr>
                <w:ilvl w:val="0"/>
                <w:numId w:val="14"/>
              </w:numPr>
              <w:spacing w:after="0" w:line="240" w:lineRule="auto"/>
            </w:pPr>
            <w:r w:rsidRPr="00822729">
              <w:t xml:space="preserve">CAA </w:t>
            </w:r>
          </w:p>
          <w:p w14:paraId="3045F27E" w14:textId="77777777" w:rsidR="00822729" w:rsidRPr="00822729" w:rsidRDefault="00822729" w:rsidP="00822729">
            <w:pPr>
              <w:pStyle w:val="ListParagraph"/>
              <w:numPr>
                <w:ilvl w:val="0"/>
                <w:numId w:val="14"/>
              </w:numPr>
              <w:spacing w:after="0" w:line="240" w:lineRule="auto"/>
            </w:pPr>
            <w:r w:rsidRPr="00822729">
              <w:t xml:space="preserve">Contractors and Suppliers </w:t>
            </w:r>
          </w:p>
          <w:p w14:paraId="3B9DFAFB" w14:textId="77777777" w:rsidR="00607BC2" w:rsidRPr="00607BC2" w:rsidRDefault="00607BC2" w:rsidP="00607BC2">
            <w:pPr>
              <w:spacing w:after="0" w:line="240" w:lineRule="auto"/>
            </w:pPr>
          </w:p>
        </w:tc>
        <w:tc>
          <w:tcPr>
            <w:tcW w:w="4710" w:type="dxa"/>
            <w:tcBorders>
              <w:top w:val="single" w:sz="4" w:space="0" w:color="auto"/>
              <w:left w:val="single" w:sz="4" w:space="0" w:color="auto"/>
              <w:bottom w:val="single" w:sz="4" w:space="0" w:color="auto"/>
              <w:right w:val="single" w:sz="4" w:space="0" w:color="auto"/>
            </w:tcBorders>
          </w:tcPr>
          <w:p w14:paraId="69C46D98" w14:textId="6E19AC69" w:rsidR="00607BC2" w:rsidRPr="007624F4" w:rsidRDefault="007624F4" w:rsidP="00C45FF3">
            <w:pPr>
              <w:numPr>
                <w:ilvl w:val="0"/>
                <w:numId w:val="8"/>
              </w:numPr>
              <w:spacing w:after="0" w:line="240" w:lineRule="auto"/>
            </w:pPr>
            <w:r w:rsidRPr="007624F4">
              <w:t>Multiple requirements across planning, and implementation of infrastructure development</w:t>
            </w:r>
          </w:p>
        </w:tc>
      </w:tr>
      <w:tr w:rsidR="00607BC2" w:rsidRPr="00607BC2" w14:paraId="2AD560A6" w14:textId="77777777" w:rsidTr="00F543A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265F232E" w14:textId="77777777" w:rsidR="00607BC2" w:rsidRPr="00607BC2" w:rsidRDefault="00607BC2" w:rsidP="00607BC2">
            <w:pPr>
              <w:spacing w:after="0" w:line="240" w:lineRule="auto"/>
            </w:pPr>
            <w:r w:rsidRPr="00607BC2">
              <w:rPr>
                <w:b/>
                <w:bCs/>
              </w:rPr>
              <w:t>Person Specification</w:t>
            </w:r>
          </w:p>
        </w:tc>
      </w:tr>
      <w:tr w:rsidR="00607BC2" w:rsidRPr="00607BC2" w14:paraId="55AC8A16" w14:textId="77777777" w:rsidTr="00F543A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6E977FA" w14:textId="77777777" w:rsidR="00607BC2" w:rsidRPr="00607BC2" w:rsidRDefault="00607BC2" w:rsidP="00607BC2">
            <w:pPr>
              <w:spacing w:after="0" w:line="240" w:lineRule="auto"/>
              <w:rPr>
                <w:b/>
                <w:bCs/>
              </w:rPr>
            </w:pPr>
            <w:r w:rsidRPr="00607BC2">
              <w:rPr>
                <w:b/>
                <w:bCs/>
              </w:rPr>
              <w:t>Qualifications (or equivalent level of learning)</w:t>
            </w:r>
          </w:p>
        </w:tc>
      </w:tr>
      <w:tr w:rsidR="00607BC2" w:rsidRPr="00607BC2" w14:paraId="12B069A5" w14:textId="77777777" w:rsidTr="00F543AC">
        <w:trPr>
          <w:trHeight w:val="551"/>
        </w:trPr>
        <w:tc>
          <w:tcPr>
            <w:tcW w:w="4636" w:type="dxa"/>
            <w:gridSpan w:val="5"/>
            <w:tcBorders>
              <w:top w:val="single" w:sz="4" w:space="0" w:color="auto"/>
              <w:left w:val="single" w:sz="4" w:space="0" w:color="auto"/>
              <w:bottom w:val="single" w:sz="4" w:space="0" w:color="auto"/>
              <w:right w:val="single" w:sz="4" w:space="0" w:color="auto"/>
            </w:tcBorders>
          </w:tcPr>
          <w:p w14:paraId="573A46C8" w14:textId="77777777" w:rsidR="00607BC2" w:rsidRPr="00607BC2" w:rsidRDefault="00607BC2" w:rsidP="00607BC2">
            <w:pPr>
              <w:spacing w:after="0" w:line="240" w:lineRule="auto"/>
              <w:rPr>
                <w:b/>
                <w:bCs/>
              </w:rPr>
            </w:pPr>
            <w:r w:rsidRPr="00607BC2">
              <w:rPr>
                <w:b/>
                <w:bCs/>
              </w:rPr>
              <w:t>Essential</w:t>
            </w:r>
          </w:p>
        </w:tc>
        <w:tc>
          <w:tcPr>
            <w:tcW w:w="4710" w:type="dxa"/>
            <w:tcBorders>
              <w:top w:val="single" w:sz="4" w:space="0" w:color="auto"/>
              <w:left w:val="single" w:sz="4" w:space="0" w:color="auto"/>
              <w:bottom w:val="single" w:sz="4" w:space="0" w:color="auto"/>
              <w:right w:val="single" w:sz="4" w:space="0" w:color="auto"/>
            </w:tcBorders>
          </w:tcPr>
          <w:p w14:paraId="71BA49DC" w14:textId="77777777" w:rsidR="00607BC2" w:rsidRPr="00607BC2" w:rsidRDefault="00607BC2" w:rsidP="00607BC2">
            <w:pPr>
              <w:spacing w:after="0" w:line="240" w:lineRule="auto"/>
              <w:rPr>
                <w:b/>
                <w:bCs/>
              </w:rPr>
            </w:pPr>
            <w:r w:rsidRPr="00607BC2">
              <w:rPr>
                <w:b/>
                <w:bCs/>
              </w:rPr>
              <w:t>Desirable</w:t>
            </w:r>
          </w:p>
        </w:tc>
      </w:tr>
      <w:tr w:rsidR="00607BC2" w:rsidRPr="00607BC2" w14:paraId="2DAC5B1F" w14:textId="77777777" w:rsidTr="00F543AC">
        <w:trPr>
          <w:trHeight w:val="841"/>
        </w:trPr>
        <w:tc>
          <w:tcPr>
            <w:tcW w:w="4636" w:type="dxa"/>
            <w:gridSpan w:val="5"/>
            <w:tcBorders>
              <w:top w:val="single" w:sz="4" w:space="0" w:color="auto"/>
              <w:left w:val="single" w:sz="4" w:space="0" w:color="auto"/>
              <w:bottom w:val="single" w:sz="4" w:space="0" w:color="auto"/>
              <w:right w:val="single" w:sz="4" w:space="0" w:color="auto"/>
            </w:tcBorders>
          </w:tcPr>
          <w:p w14:paraId="60B3EA16" w14:textId="52FBAF5E" w:rsidR="00607BC2" w:rsidRPr="00607BC2" w:rsidRDefault="009B3A68" w:rsidP="00607BC2">
            <w:pPr>
              <w:numPr>
                <w:ilvl w:val="0"/>
                <w:numId w:val="7"/>
              </w:numPr>
              <w:tabs>
                <w:tab w:val="num" w:pos="360"/>
              </w:tabs>
              <w:spacing w:after="0" w:line="240" w:lineRule="auto"/>
              <w:rPr>
                <w:lang w:val="en-AU"/>
              </w:rPr>
            </w:pPr>
            <w:r w:rsidRPr="009B3A68">
              <w:rPr>
                <w:lang w:val="en-AU"/>
              </w:rPr>
              <w:t>Bachelor’s degree in Airport Management, Business Administration, or a related field</w:t>
            </w:r>
          </w:p>
        </w:tc>
        <w:tc>
          <w:tcPr>
            <w:tcW w:w="4710" w:type="dxa"/>
            <w:tcBorders>
              <w:top w:val="single" w:sz="4" w:space="0" w:color="auto"/>
              <w:left w:val="single" w:sz="4" w:space="0" w:color="auto"/>
              <w:bottom w:val="single" w:sz="4" w:space="0" w:color="auto"/>
              <w:right w:val="single" w:sz="4" w:space="0" w:color="auto"/>
            </w:tcBorders>
          </w:tcPr>
          <w:p w14:paraId="71282F52" w14:textId="02FD9100" w:rsidR="00607BC2" w:rsidRPr="00984207" w:rsidRDefault="00FE1660" w:rsidP="00984207">
            <w:pPr>
              <w:numPr>
                <w:ilvl w:val="0"/>
                <w:numId w:val="7"/>
              </w:numPr>
              <w:tabs>
                <w:tab w:val="num" w:pos="360"/>
              </w:tabs>
              <w:spacing w:after="0" w:line="240" w:lineRule="auto"/>
              <w:rPr>
                <w:lang w:val="en-AU"/>
              </w:rPr>
            </w:pPr>
            <w:r w:rsidRPr="00984207">
              <w:rPr>
                <w:lang w:val="en-AU"/>
              </w:rPr>
              <w:t>Master’s degree preferred</w:t>
            </w:r>
          </w:p>
        </w:tc>
      </w:tr>
      <w:tr w:rsidR="00607BC2" w:rsidRPr="00607BC2" w14:paraId="05787EC8" w14:textId="77777777" w:rsidTr="00F543AC">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48307154" w14:textId="77777777" w:rsidR="00607BC2" w:rsidRPr="00607BC2" w:rsidRDefault="00607BC2" w:rsidP="00607BC2">
            <w:pPr>
              <w:spacing w:after="0" w:line="240" w:lineRule="auto"/>
              <w:rPr>
                <w:lang w:val="en-AU"/>
              </w:rPr>
            </w:pPr>
            <w:r w:rsidRPr="00607BC2">
              <w:rPr>
                <w:b/>
                <w:bCs/>
              </w:rPr>
              <w:t>Knowledge / Experience</w:t>
            </w:r>
          </w:p>
        </w:tc>
      </w:tr>
      <w:tr w:rsidR="00607BC2" w:rsidRPr="00607BC2" w14:paraId="6821BA3A" w14:textId="77777777" w:rsidTr="00F543AC">
        <w:trPr>
          <w:trHeight w:val="551"/>
        </w:trPr>
        <w:tc>
          <w:tcPr>
            <w:tcW w:w="4636" w:type="dxa"/>
            <w:gridSpan w:val="5"/>
            <w:tcBorders>
              <w:top w:val="single" w:sz="4" w:space="0" w:color="auto"/>
              <w:left w:val="single" w:sz="4" w:space="0" w:color="auto"/>
              <w:bottom w:val="single" w:sz="4" w:space="0" w:color="auto"/>
              <w:right w:val="single" w:sz="4" w:space="0" w:color="auto"/>
            </w:tcBorders>
          </w:tcPr>
          <w:p w14:paraId="7AA47B45" w14:textId="77777777" w:rsidR="00607BC2" w:rsidRPr="00607BC2" w:rsidRDefault="00607BC2" w:rsidP="00607BC2">
            <w:pPr>
              <w:spacing w:after="0" w:line="240" w:lineRule="auto"/>
              <w:rPr>
                <w:b/>
                <w:bCs/>
                <w:lang w:val="en-AU"/>
              </w:rPr>
            </w:pPr>
            <w:r w:rsidRPr="00607BC2">
              <w:rPr>
                <w:b/>
                <w:bCs/>
              </w:rPr>
              <w:t>Essential</w:t>
            </w:r>
          </w:p>
        </w:tc>
        <w:tc>
          <w:tcPr>
            <w:tcW w:w="4710" w:type="dxa"/>
            <w:tcBorders>
              <w:top w:val="single" w:sz="4" w:space="0" w:color="auto"/>
              <w:left w:val="single" w:sz="4" w:space="0" w:color="auto"/>
              <w:bottom w:val="single" w:sz="4" w:space="0" w:color="auto"/>
              <w:right w:val="single" w:sz="4" w:space="0" w:color="auto"/>
            </w:tcBorders>
          </w:tcPr>
          <w:p w14:paraId="131A0440" w14:textId="77777777" w:rsidR="00607BC2" w:rsidRPr="00607BC2" w:rsidRDefault="00607BC2" w:rsidP="00607BC2">
            <w:pPr>
              <w:spacing w:after="0" w:line="240" w:lineRule="auto"/>
              <w:rPr>
                <w:b/>
                <w:bCs/>
                <w:lang w:val="en-AU"/>
              </w:rPr>
            </w:pPr>
            <w:r w:rsidRPr="00607BC2">
              <w:rPr>
                <w:b/>
                <w:bCs/>
              </w:rPr>
              <w:t>Desirable</w:t>
            </w:r>
          </w:p>
        </w:tc>
      </w:tr>
      <w:tr w:rsidR="00607BC2" w:rsidRPr="00607BC2" w14:paraId="4AE5B920" w14:textId="77777777" w:rsidTr="00F543AC">
        <w:trPr>
          <w:trHeight w:val="2693"/>
        </w:trPr>
        <w:tc>
          <w:tcPr>
            <w:tcW w:w="4636" w:type="dxa"/>
            <w:gridSpan w:val="5"/>
            <w:tcBorders>
              <w:top w:val="single" w:sz="4" w:space="0" w:color="auto"/>
              <w:left w:val="single" w:sz="4" w:space="0" w:color="auto"/>
              <w:bottom w:val="single" w:sz="4" w:space="0" w:color="auto"/>
              <w:right w:val="single" w:sz="4" w:space="0" w:color="auto"/>
            </w:tcBorders>
          </w:tcPr>
          <w:p w14:paraId="14804904" w14:textId="424CC5CC" w:rsidR="00CF02D2" w:rsidRPr="00CF02D2" w:rsidRDefault="00CF02D2" w:rsidP="00CF02D2">
            <w:pPr>
              <w:pStyle w:val="ListParagraph"/>
              <w:numPr>
                <w:ilvl w:val="0"/>
                <w:numId w:val="7"/>
              </w:numPr>
              <w:spacing w:after="0" w:line="240" w:lineRule="auto"/>
              <w:rPr>
                <w:lang w:val="en-AU"/>
              </w:rPr>
            </w:pPr>
            <w:r w:rsidRPr="00CF02D2">
              <w:rPr>
                <w:lang w:val="en-AU"/>
              </w:rPr>
              <w:t xml:space="preserve">Extensive experience in airport operations/ ORAT, with a minimum of 5 years as an ORAT </w:t>
            </w:r>
            <w:r w:rsidR="00C45FF3">
              <w:rPr>
                <w:lang w:val="en-AU"/>
              </w:rPr>
              <w:t>S</w:t>
            </w:r>
            <w:r w:rsidRPr="00CF02D2">
              <w:rPr>
                <w:lang w:val="en-AU"/>
              </w:rPr>
              <w:t>pecialist</w:t>
            </w:r>
          </w:p>
          <w:p w14:paraId="187DDFF1" w14:textId="164CE81F" w:rsidR="00CF02D2" w:rsidRPr="00CF02D2" w:rsidRDefault="00CF02D2" w:rsidP="00CF02D2">
            <w:pPr>
              <w:pStyle w:val="ListParagraph"/>
              <w:numPr>
                <w:ilvl w:val="0"/>
                <w:numId w:val="7"/>
              </w:numPr>
              <w:spacing w:after="0" w:line="240" w:lineRule="auto"/>
              <w:rPr>
                <w:lang w:val="en-AU"/>
              </w:rPr>
            </w:pPr>
            <w:r w:rsidRPr="00CF02D2">
              <w:rPr>
                <w:lang w:val="en-AU"/>
              </w:rPr>
              <w:t>Proven track record of successfully executing ORAT strategies during airport infrastructure projects or expansions</w:t>
            </w:r>
          </w:p>
          <w:p w14:paraId="3004F0F3" w14:textId="1F71ABE7" w:rsidR="00CF02D2" w:rsidRPr="00CF02D2" w:rsidRDefault="00CF02D2" w:rsidP="00CF02D2">
            <w:pPr>
              <w:pStyle w:val="ListParagraph"/>
              <w:numPr>
                <w:ilvl w:val="0"/>
                <w:numId w:val="7"/>
              </w:numPr>
              <w:spacing w:after="0" w:line="240" w:lineRule="auto"/>
              <w:rPr>
                <w:lang w:val="en-AU"/>
              </w:rPr>
            </w:pPr>
            <w:r w:rsidRPr="00CF02D2">
              <w:rPr>
                <w:lang w:val="en-AU"/>
              </w:rPr>
              <w:t>In-depth knowledge of airport processes, regulations, and best practices related to operational readiness and transfer</w:t>
            </w:r>
          </w:p>
          <w:p w14:paraId="489C704B" w14:textId="66DC910F" w:rsidR="00CF02D2" w:rsidRPr="00CF02D2" w:rsidRDefault="00CF02D2" w:rsidP="00CF02D2">
            <w:pPr>
              <w:pStyle w:val="ListParagraph"/>
              <w:numPr>
                <w:ilvl w:val="0"/>
                <w:numId w:val="7"/>
              </w:numPr>
              <w:spacing w:after="0" w:line="240" w:lineRule="auto"/>
              <w:rPr>
                <w:lang w:val="en-AU"/>
              </w:rPr>
            </w:pPr>
            <w:r w:rsidRPr="00CF02D2">
              <w:rPr>
                <w:lang w:val="en-AU"/>
              </w:rPr>
              <w:t>Strong project management skills, with the ability to handle multiple complex tasks and deadlines effectively</w:t>
            </w:r>
          </w:p>
          <w:p w14:paraId="348CDB2B" w14:textId="77777777" w:rsidR="00CF02D2" w:rsidRPr="00CF02D2" w:rsidRDefault="00CF02D2" w:rsidP="00CF02D2">
            <w:pPr>
              <w:pStyle w:val="ListParagraph"/>
              <w:numPr>
                <w:ilvl w:val="0"/>
                <w:numId w:val="7"/>
              </w:numPr>
              <w:spacing w:after="0" w:line="240" w:lineRule="auto"/>
              <w:rPr>
                <w:lang w:val="en-AU"/>
              </w:rPr>
            </w:pPr>
            <w:r w:rsidRPr="00CF02D2">
              <w:rPr>
                <w:lang w:val="en-AU"/>
              </w:rPr>
              <w:t xml:space="preserve"> Excellent communication and interpersonal skills to collaborate with diverse stakeholders and teams</w:t>
            </w:r>
          </w:p>
          <w:p w14:paraId="1AC0C602" w14:textId="36B5EBFA" w:rsidR="00CF02D2" w:rsidRPr="00CF02D2" w:rsidRDefault="00CF02D2" w:rsidP="00CF02D2">
            <w:pPr>
              <w:pStyle w:val="ListParagraph"/>
              <w:numPr>
                <w:ilvl w:val="0"/>
                <w:numId w:val="7"/>
              </w:numPr>
              <w:spacing w:after="0" w:line="240" w:lineRule="auto"/>
              <w:rPr>
                <w:lang w:val="en-AU"/>
              </w:rPr>
            </w:pPr>
            <w:r w:rsidRPr="00CF02D2">
              <w:rPr>
                <w:lang w:val="en-AU"/>
              </w:rPr>
              <w:t>Problem-solving mindset with the ability to think critically and make data-driven decisions</w:t>
            </w:r>
          </w:p>
          <w:p w14:paraId="51E29062" w14:textId="77777777" w:rsidR="00C45FF3" w:rsidRDefault="00CF02D2" w:rsidP="00C45FF3">
            <w:pPr>
              <w:pStyle w:val="ListParagraph"/>
              <w:numPr>
                <w:ilvl w:val="0"/>
                <w:numId w:val="7"/>
              </w:numPr>
              <w:spacing w:after="0" w:line="240" w:lineRule="auto"/>
              <w:rPr>
                <w:lang w:val="en-AU"/>
              </w:rPr>
            </w:pPr>
            <w:r w:rsidRPr="00CF02D2">
              <w:rPr>
                <w:lang w:val="en-AU"/>
              </w:rPr>
              <w:t>Flexibility to adapt to changing project requirements and operational environments</w:t>
            </w:r>
          </w:p>
          <w:p w14:paraId="3B270F58" w14:textId="6ABC38F9" w:rsidR="00607BC2" w:rsidRPr="00C45FF3" w:rsidRDefault="00CF02D2" w:rsidP="00C45FF3">
            <w:pPr>
              <w:pStyle w:val="ListParagraph"/>
              <w:numPr>
                <w:ilvl w:val="0"/>
                <w:numId w:val="7"/>
              </w:numPr>
              <w:spacing w:after="0" w:line="240" w:lineRule="auto"/>
              <w:rPr>
                <w:lang w:val="en-AU"/>
              </w:rPr>
            </w:pPr>
            <w:r w:rsidRPr="00C45FF3">
              <w:rPr>
                <w:lang w:val="en-AU"/>
              </w:rPr>
              <w:t>Certification or training in airport operations or ORAT methodologies is a plus</w:t>
            </w:r>
            <w:r w:rsidR="00C45FF3" w:rsidRPr="00C45FF3">
              <w:rPr>
                <w:lang w:val="en-AU"/>
              </w:rPr>
              <w:br/>
            </w:r>
          </w:p>
        </w:tc>
        <w:tc>
          <w:tcPr>
            <w:tcW w:w="4710" w:type="dxa"/>
            <w:tcBorders>
              <w:top w:val="single" w:sz="4" w:space="0" w:color="auto"/>
              <w:left w:val="single" w:sz="4" w:space="0" w:color="auto"/>
              <w:bottom w:val="single" w:sz="4" w:space="0" w:color="auto"/>
              <w:right w:val="single" w:sz="4" w:space="0" w:color="auto"/>
            </w:tcBorders>
          </w:tcPr>
          <w:p w14:paraId="648488A5" w14:textId="77777777" w:rsidR="00607BC2" w:rsidRPr="00984207" w:rsidRDefault="00607BC2" w:rsidP="00607BC2">
            <w:pPr>
              <w:numPr>
                <w:ilvl w:val="0"/>
                <w:numId w:val="7"/>
              </w:numPr>
              <w:tabs>
                <w:tab w:val="num" w:pos="360"/>
              </w:tabs>
              <w:spacing w:after="0" w:line="240" w:lineRule="auto"/>
              <w:rPr>
                <w:lang w:val="en-AU"/>
              </w:rPr>
            </w:pPr>
            <w:r w:rsidRPr="00984207">
              <w:rPr>
                <w:lang w:val="en-AU"/>
              </w:rPr>
              <w:t>Relevant airline commercial experience e.g. sales, marketing, distribution, network planning and strategy and / or relevant Airport Air Service Development experience</w:t>
            </w:r>
          </w:p>
          <w:p w14:paraId="4B7B0E70" w14:textId="77777777" w:rsidR="00607BC2" w:rsidRPr="00607BC2" w:rsidRDefault="00607BC2" w:rsidP="00607BC2">
            <w:pPr>
              <w:spacing w:after="0" w:line="240" w:lineRule="auto"/>
              <w:rPr>
                <w:lang w:val="en-AU"/>
              </w:rPr>
            </w:pPr>
          </w:p>
        </w:tc>
      </w:tr>
      <w:tr w:rsidR="00607BC2" w:rsidRPr="00607BC2" w14:paraId="563FE798"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77B42D6F" w14:textId="77777777" w:rsidR="00607BC2" w:rsidRPr="00607BC2" w:rsidRDefault="00607BC2" w:rsidP="00607BC2">
            <w:pPr>
              <w:spacing w:after="0" w:line="240" w:lineRule="auto"/>
              <w:rPr>
                <w:lang w:val="en-AU"/>
              </w:rPr>
            </w:pPr>
            <w:r w:rsidRPr="00607BC2">
              <w:rPr>
                <w:b/>
                <w:bCs/>
              </w:rPr>
              <w:lastRenderedPageBreak/>
              <w:t>Values</w:t>
            </w:r>
          </w:p>
        </w:tc>
      </w:tr>
      <w:tr w:rsidR="00607BC2" w:rsidRPr="00607BC2" w14:paraId="02558DD4"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6CA49E30" w14:textId="3139515A" w:rsidR="00607BC2" w:rsidRPr="00607BC2" w:rsidRDefault="00607BC2" w:rsidP="00607BC2">
            <w:pPr>
              <w:spacing w:after="0" w:line="240" w:lineRule="auto"/>
              <w:rPr>
                <w:lang w:val="en-AU"/>
              </w:rPr>
            </w:pPr>
            <w:proofErr w:type="spellStart"/>
            <w:r w:rsidRPr="00607BC2">
              <w:rPr>
                <w:b/>
                <w:bCs/>
                <w:i/>
                <w:iCs/>
                <w:lang w:val="en-AU"/>
              </w:rPr>
              <w:t>Whiria</w:t>
            </w:r>
            <w:proofErr w:type="spellEnd"/>
            <w:r w:rsidRPr="00607BC2">
              <w:rPr>
                <w:b/>
                <w:bCs/>
                <w:i/>
                <w:iCs/>
                <w:lang w:val="en-AU"/>
              </w:rPr>
              <w:t xml:space="preserve"> </w:t>
            </w:r>
            <w:proofErr w:type="spellStart"/>
            <w:r w:rsidRPr="00607BC2">
              <w:rPr>
                <w:b/>
                <w:bCs/>
                <w:i/>
                <w:iCs/>
                <w:lang w:val="en-AU"/>
              </w:rPr>
              <w:t>te</w:t>
            </w:r>
            <w:proofErr w:type="spellEnd"/>
            <w:r w:rsidRPr="00607BC2">
              <w:rPr>
                <w:b/>
                <w:bCs/>
                <w:i/>
                <w:iCs/>
                <w:lang w:val="en-AU"/>
              </w:rPr>
              <w:t xml:space="preserve"> </w:t>
            </w:r>
            <w:proofErr w:type="spellStart"/>
            <w:r w:rsidRPr="00607BC2">
              <w:rPr>
                <w:b/>
                <w:bCs/>
                <w:i/>
                <w:iCs/>
                <w:lang w:val="en-AU"/>
              </w:rPr>
              <w:t>tangata</w:t>
            </w:r>
            <w:proofErr w:type="spellEnd"/>
            <w:r w:rsidRPr="00607BC2">
              <w:rPr>
                <w:b/>
                <w:bCs/>
                <w:i/>
                <w:iCs/>
                <w:lang w:val="en-AU"/>
              </w:rPr>
              <w:t xml:space="preserve">. </w:t>
            </w:r>
            <w:r w:rsidRPr="00607BC2">
              <w:rPr>
                <w:lang w:val="en-AU"/>
              </w:rPr>
              <w:t xml:space="preserve">Our values weave us together. They’re what we stand for, who we are and how we </w:t>
            </w:r>
            <w:r w:rsidR="00E90CDC">
              <w:rPr>
                <w:lang w:val="en-AU"/>
              </w:rPr>
              <w:t>think</w:t>
            </w:r>
            <w:r w:rsidR="008A57E9">
              <w:rPr>
                <w:lang w:val="en-AU"/>
              </w:rPr>
              <w:t xml:space="preserve">, feel and </w:t>
            </w:r>
            <w:r w:rsidRPr="00607BC2">
              <w:rPr>
                <w:lang w:val="en-AU"/>
              </w:rPr>
              <w:t>act.</w:t>
            </w:r>
            <w:r w:rsidRPr="00607BC2">
              <w:rPr>
                <w:rFonts w:ascii="Cambria Math" w:hAnsi="Cambria Math" w:cs="Cambria Math"/>
                <w:lang w:val="en-AU"/>
              </w:rPr>
              <w:t> </w:t>
            </w:r>
            <w:r w:rsidRPr="00607BC2">
              <w:rPr>
                <w:lang w:val="en-AU"/>
              </w:rPr>
              <w:t> </w:t>
            </w:r>
          </w:p>
        </w:tc>
      </w:tr>
      <w:tr w:rsidR="00607BC2" w:rsidRPr="00607BC2" w14:paraId="0CEE2755"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455080F7" w14:textId="7FE347C6" w:rsidR="00607BC2" w:rsidRDefault="0075369F" w:rsidP="00607BC2">
            <w:pPr>
              <w:spacing w:after="0" w:line="240" w:lineRule="auto"/>
              <w:rPr>
                <w:b/>
                <w:bCs/>
                <w:lang w:val="en-AU"/>
              </w:rPr>
            </w:pPr>
            <w:r>
              <w:rPr>
                <w:noProof/>
              </w:rPr>
              <w:drawing>
                <wp:anchor distT="0" distB="0" distL="114300" distR="114300" simplePos="0" relativeHeight="251658241" behindDoc="1" locked="0" layoutInCell="1" allowOverlap="1" wp14:anchorId="406132A8" wp14:editId="7D64BDDC">
                  <wp:simplePos x="0" y="0"/>
                  <wp:positionH relativeFrom="column">
                    <wp:posOffset>-136093</wp:posOffset>
                  </wp:positionH>
                  <wp:positionV relativeFrom="paragraph">
                    <wp:posOffset>40690</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403018AE" w14:textId="1155731B" w:rsidR="00385787" w:rsidRDefault="00385787" w:rsidP="00607BC2">
            <w:pPr>
              <w:spacing w:after="0" w:line="240" w:lineRule="auto"/>
              <w:rPr>
                <w:b/>
                <w:bCs/>
                <w:lang w:val="en-AU"/>
              </w:rPr>
            </w:pPr>
          </w:p>
          <w:p w14:paraId="0D7FE50C" w14:textId="22C99CD9" w:rsidR="00385787" w:rsidRPr="00607BC2" w:rsidRDefault="00385787" w:rsidP="00607BC2">
            <w:pPr>
              <w:spacing w:after="0" w:line="240" w:lineRule="auto"/>
              <w:rPr>
                <w:b/>
                <w:bCs/>
                <w:lang w:val="en-AU"/>
              </w:rPr>
            </w:pPr>
          </w:p>
          <w:p w14:paraId="3C705E3F" w14:textId="1E58141E" w:rsidR="00607BC2" w:rsidRPr="00607BC2" w:rsidRDefault="00F123A8" w:rsidP="00607BC2">
            <w:pPr>
              <w:spacing w:after="0" w:line="240" w:lineRule="auto"/>
              <w:rPr>
                <w:b/>
                <w:bCs/>
                <w:lang w:val="en-AU"/>
              </w:rPr>
            </w:pPr>
            <w:r>
              <w:rPr>
                <w:b/>
                <w:bCs/>
                <w:lang w:val="en-AU"/>
              </w:rPr>
              <w:t>A</w:t>
            </w:r>
            <w:r w:rsidR="00B257B2">
              <w:rPr>
                <w:b/>
                <w:bCs/>
                <w:lang w:val="en-AU"/>
              </w:rPr>
              <w:t>ll in</w:t>
            </w:r>
          </w:p>
          <w:p w14:paraId="3DDC5A8C" w14:textId="51AECDC3" w:rsidR="00607BC2" w:rsidRPr="00607BC2" w:rsidRDefault="004D3B87" w:rsidP="00607BC2">
            <w:pPr>
              <w:spacing w:after="0" w:line="240" w:lineRule="auto"/>
              <w:rPr>
                <w:i/>
                <w:iCs/>
                <w:lang w:val="en-AU"/>
              </w:rPr>
            </w:pPr>
            <w:proofErr w:type="spellStart"/>
            <w:r>
              <w:rPr>
                <w:i/>
                <w:iCs/>
                <w:lang w:val="en-AU"/>
              </w:rPr>
              <w:t>T</w:t>
            </w:r>
            <w:r w:rsidRPr="00607BC2">
              <w:rPr>
                <w:i/>
                <w:iCs/>
                <w:lang w:val="en-AU"/>
              </w:rPr>
              <w:t>ā</w:t>
            </w:r>
            <w:r>
              <w:rPr>
                <w:i/>
                <w:iCs/>
                <w:lang w:val="en-AU"/>
              </w:rPr>
              <w:t>tou</w:t>
            </w:r>
            <w:proofErr w:type="spellEnd"/>
            <w:r>
              <w:rPr>
                <w:i/>
                <w:iCs/>
                <w:lang w:val="en-AU"/>
              </w:rPr>
              <w:t xml:space="preserve"> </w:t>
            </w:r>
            <w:proofErr w:type="spellStart"/>
            <w:r>
              <w:rPr>
                <w:i/>
                <w:iCs/>
                <w:lang w:val="en-AU"/>
              </w:rPr>
              <w:t>t</w:t>
            </w:r>
            <w:r w:rsidRPr="00607BC2">
              <w:rPr>
                <w:i/>
                <w:iCs/>
                <w:lang w:val="en-AU"/>
              </w:rPr>
              <w:t>ā</w:t>
            </w:r>
            <w:r>
              <w:rPr>
                <w:i/>
                <w:iCs/>
                <w:lang w:val="en-AU"/>
              </w:rPr>
              <w:t>tou</w:t>
            </w:r>
            <w:proofErr w:type="spellEnd"/>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5DD483CA" w14:textId="2B131784" w:rsidR="00043041" w:rsidRDefault="00043041" w:rsidP="00607BC2">
            <w:pPr>
              <w:numPr>
                <w:ilvl w:val="0"/>
                <w:numId w:val="9"/>
              </w:numPr>
              <w:spacing w:after="0" w:line="240" w:lineRule="auto"/>
            </w:pPr>
            <w:r>
              <w:t>People first</w:t>
            </w:r>
          </w:p>
          <w:p w14:paraId="69DA0CB4" w14:textId="0C839B5B" w:rsidR="00BF299B" w:rsidRDefault="00BF299B" w:rsidP="00607BC2">
            <w:pPr>
              <w:numPr>
                <w:ilvl w:val="0"/>
                <w:numId w:val="9"/>
              </w:numPr>
              <w:spacing w:after="0" w:line="240" w:lineRule="auto"/>
            </w:pPr>
            <w:r>
              <w:t>Seek understanding</w:t>
            </w:r>
          </w:p>
          <w:p w14:paraId="27DA003B" w14:textId="3DFC343B" w:rsidR="00043041" w:rsidRDefault="00381AB7" w:rsidP="00607BC2">
            <w:pPr>
              <w:numPr>
                <w:ilvl w:val="0"/>
                <w:numId w:val="9"/>
              </w:numPr>
              <w:spacing w:after="0" w:line="240" w:lineRule="auto"/>
            </w:pPr>
            <w:r>
              <w:t xml:space="preserve">Acknowledge others </w:t>
            </w:r>
          </w:p>
          <w:p w14:paraId="62BCA664" w14:textId="36E6D139" w:rsidR="00043041" w:rsidRDefault="00381AB7" w:rsidP="00607BC2">
            <w:pPr>
              <w:numPr>
                <w:ilvl w:val="0"/>
                <w:numId w:val="9"/>
              </w:numPr>
              <w:spacing w:after="0" w:line="240" w:lineRule="auto"/>
            </w:pPr>
            <w:r>
              <w:t>Empathise and support</w:t>
            </w:r>
          </w:p>
          <w:p w14:paraId="149E0338" w14:textId="7368C653" w:rsidR="00607BC2" w:rsidRPr="00607BC2" w:rsidRDefault="00381AB7" w:rsidP="00607BC2">
            <w:pPr>
              <w:numPr>
                <w:ilvl w:val="0"/>
                <w:numId w:val="9"/>
              </w:numPr>
              <w:spacing w:after="0" w:line="240" w:lineRule="auto"/>
            </w:pPr>
            <w:r>
              <w:t>Dive</w:t>
            </w:r>
            <w:r w:rsidR="00BF299B">
              <w:t>rse &amp; inclusive</w:t>
            </w:r>
          </w:p>
        </w:tc>
      </w:tr>
      <w:tr w:rsidR="00607BC2" w:rsidRPr="00607BC2" w14:paraId="22CD4653"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27678CE5" w14:textId="532C9E95" w:rsidR="00607BC2" w:rsidRDefault="009B4433" w:rsidP="00607BC2">
            <w:pPr>
              <w:spacing w:after="0" w:line="240" w:lineRule="auto"/>
              <w:rPr>
                <w:b/>
                <w:bCs/>
                <w:lang w:val="en-AU"/>
              </w:rPr>
            </w:pPr>
            <w:r>
              <w:rPr>
                <w:noProof/>
              </w:rPr>
              <w:drawing>
                <wp:anchor distT="0" distB="0" distL="114300" distR="114300" simplePos="0" relativeHeight="251658240" behindDoc="1" locked="0" layoutInCell="1" allowOverlap="1" wp14:anchorId="26216665" wp14:editId="1CD49C1B">
                  <wp:simplePos x="0" y="0"/>
                  <wp:positionH relativeFrom="margin">
                    <wp:posOffset>-71755</wp:posOffset>
                  </wp:positionH>
                  <wp:positionV relativeFrom="paragraph">
                    <wp:posOffset>7671</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79E18D41" w14:textId="74C397F3" w:rsidR="00385787" w:rsidRDefault="00385787" w:rsidP="00607BC2">
            <w:pPr>
              <w:spacing w:after="0" w:line="240" w:lineRule="auto"/>
              <w:rPr>
                <w:b/>
                <w:bCs/>
                <w:lang w:val="en-AU"/>
              </w:rPr>
            </w:pPr>
          </w:p>
          <w:p w14:paraId="3C4BC612" w14:textId="399C1D63" w:rsidR="00385787" w:rsidRPr="00607BC2" w:rsidRDefault="00385787" w:rsidP="00607BC2">
            <w:pPr>
              <w:spacing w:after="0" w:line="240" w:lineRule="auto"/>
              <w:rPr>
                <w:b/>
                <w:bCs/>
                <w:lang w:val="en-AU"/>
              </w:rPr>
            </w:pPr>
          </w:p>
          <w:p w14:paraId="4A94FCB1" w14:textId="79DA7F04" w:rsidR="00607BC2" w:rsidRPr="00607BC2" w:rsidRDefault="008C3D2A" w:rsidP="00607BC2">
            <w:pPr>
              <w:spacing w:after="0" w:line="240" w:lineRule="auto"/>
              <w:rPr>
                <w:b/>
                <w:bCs/>
                <w:lang w:val="en-AU"/>
              </w:rPr>
            </w:pPr>
            <w:r>
              <w:rPr>
                <w:b/>
                <w:bCs/>
                <w:lang w:val="en-AU"/>
              </w:rPr>
              <w:t>Know How</w:t>
            </w:r>
          </w:p>
          <w:p w14:paraId="50AEE16D" w14:textId="4B82B87A" w:rsidR="00607BC2" w:rsidRPr="00607BC2" w:rsidRDefault="00607BC2" w:rsidP="00607BC2">
            <w:pPr>
              <w:spacing w:after="0" w:line="240" w:lineRule="auto"/>
              <w:rPr>
                <w:i/>
                <w:iCs/>
                <w:lang w:val="en-AU"/>
              </w:rPr>
            </w:pPr>
            <w:proofErr w:type="spellStart"/>
            <w:r w:rsidRPr="00607BC2">
              <w:rPr>
                <w:i/>
                <w:iCs/>
                <w:lang w:val="en-AU"/>
              </w:rPr>
              <w:t>K</w:t>
            </w:r>
            <w:r w:rsidR="00F543AC" w:rsidRPr="00F543AC">
              <w:rPr>
                <w:i/>
                <w:iCs/>
                <w:lang w:val="en-AU"/>
              </w:rPr>
              <w:t>ō</w:t>
            </w:r>
            <w:r w:rsidR="00F543AC">
              <w:rPr>
                <w:i/>
                <w:iCs/>
                <w:lang w:val="en-AU"/>
              </w:rPr>
              <w:t>kiri</w:t>
            </w:r>
            <w:proofErr w:type="spellEnd"/>
            <w:r w:rsidR="00F543AC">
              <w:rPr>
                <w:i/>
                <w:iCs/>
                <w:lang w:val="en-AU"/>
              </w:rPr>
              <w:t xml:space="preserve"> Tahi</w:t>
            </w:r>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1D0962C7" w14:textId="4BF0F718" w:rsidR="00607BC2" w:rsidRPr="00607BC2" w:rsidRDefault="00607BC2" w:rsidP="00607BC2">
            <w:pPr>
              <w:numPr>
                <w:ilvl w:val="0"/>
                <w:numId w:val="9"/>
              </w:numPr>
              <w:spacing w:after="0" w:line="240" w:lineRule="auto"/>
            </w:pPr>
            <w:r w:rsidRPr="00607BC2">
              <w:t xml:space="preserve">Explore </w:t>
            </w:r>
            <w:r w:rsidR="0019415B">
              <w:t>and solve together</w:t>
            </w:r>
          </w:p>
          <w:p w14:paraId="617299A2" w14:textId="77777777" w:rsidR="00607BC2" w:rsidRDefault="0019415B" w:rsidP="00607BC2">
            <w:pPr>
              <w:numPr>
                <w:ilvl w:val="0"/>
                <w:numId w:val="9"/>
              </w:numPr>
              <w:spacing w:after="0" w:line="240" w:lineRule="auto"/>
            </w:pPr>
            <w:r>
              <w:t xml:space="preserve">Curious and open </w:t>
            </w:r>
          </w:p>
          <w:p w14:paraId="3FD9F93F" w14:textId="77777777" w:rsidR="0019415B" w:rsidRDefault="0019415B" w:rsidP="00607BC2">
            <w:pPr>
              <w:numPr>
                <w:ilvl w:val="0"/>
                <w:numId w:val="9"/>
              </w:numPr>
              <w:spacing w:after="0" w:line="240" w:lineRule="auto"/>
            </w:pPr>
            <w:r>
              <w:t xml:space="preserve">Bring your voice &amp; share your skills </w:t>
            </w:r>
          </w:p>
          <w:p w14:paraId="05C75A3E" w14:textId="77777777" w:rsidR="00C71C9D" w:rsidRDefault="00C71C9D" w:rsidP="00607BC2">
            <w:pPr>
              <w:numPr>
                <w:ilvl w:val="0"/>
                <w:numId w:val="9"/>
              </w:numPr>
              <w:spacing w:after="0" w:line="240" w:lineRule="auto"/>
            </w:pPr>
            <w:r>
              <w:t xml:space="preserve">Unite and collaborate </w:t>
            </w:r>
          </w:p>
          <w:p w14:paraId="0C1F2B50" w14:textId="3EB03BC5" w:rsidR="00C71C9D" w:rsidRPr="00607BC2" w:rsidRDefault="00C71C9D" w:rsidP="00607BC2">
            <w:pPr>
              <w:numPr>
                <w:ilvl w:val="0"/>
                <w:numId w:val="9"/>
              </w:numPr>
              <w:spacing w:after="0" w:line="240" w:lineRule="auto"/>
            </w:pPr>
            <w:r>
              <w:t>Right people in the room</w:t>
            </w:r>
          </w:p>
        </w:tc>
      </w:tr>
      <w:tr w:rsidR="00607BC2" w:rsidRPr="00607BC2" w14:paraId="5ECB342F"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380FA2B6" w14:textId="47C89629" w:rsidR="00607BC2" w:rsidRDefault="0075369F" w:rsidP="00607BC2">
            <w:pPr>
              <w:spacing w:after="0" w:line="240" w:lineRule="auto"/>
              <w:rPr>
                <w:noProof/>
              </w:rPr>
            </w:pPr>
            <w:r>
              <w:rPr>
                <w:noProof/>
              </w:rPr>
              <w:drawing>
                <wp:anchor distT="0" distB="0" distL="114300" distR="114300" simplePos="0" relativeHeight="251658242" behindDoc="1" locked="0" layoutInCell="1" allowOverlap="1" wp14:anchorId="768FA803" wp14:editId="237582F7">
                  <wp:simplePos x="0" y="0"/>
                  <wp:positionH relativeFrom="column">
                    <wp:posOffset>-63246</wp:posOffset>
                  </wp:positionH>
                  <wp:positionV relativeFrom="paragraph">
                    <wp:posOffset>52349</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p>
          <w:p w14:paraId="68EDE188" w14:textId="128C0645" w:rsidR="00385787" w:rsidRDefault="00385787" w:rsidP="00607BC2">
            <w:pPr>
              <w:spacing w:after="0" w:line="240" w:lineRule="auto"/>
              <w:rPr>
                <w:b/>
                <w:bCs/>
                <w:noProof/>
              </w:rPr>
            </w:pPr>
          </w:p>
          <w:p w14:paraId="2D1DD5BF" w14:textId="77777777" w:rsidR="00385787" w:rsidRPr="00607BC2" w:rsidRDefault="00385787" w:rsidP="00607BC2">
            <w:pPr>
              <w:spacing w:after="0" w:line="240" w:lineRule="auto"/>
              <w:rPr>
                <w:b/>
                <w:bCs/>
                <w:lang w:val="en-AU"/>
              </w:rPr>
            </w:pPr>
          </w:p>
          <w:p w14:paraId="4AE201AC" w14:textId="5C8E7E58" w:rsidR="00607BC2" w:rsidRPr="00607BC2" w:rsidRDefault="00F543AC" w:rsidP="00607BC2">
            <w:pPr>
              <w:spacing w:after="0" w:line="240" w:lineRule="auto"/>
              <w:rPr>
                <w:b/>
                <w:bCs/>
                <w:lang w:val="en-AU"/>
              </w:rPr>
            </w:pPr>
            <w:r>
              <w:rPr>
                <w:b/>
                <w:bCs/>
                <w:lang w:val="en-AU"/>
              </w:rPr>
              <w:t>Let’s Go</w:t>
            </w:r>
          </w:p>
          <w:p w14:paraId="5B67105B" w14:textId="485DBA54" w:rsidR="00607BC2" w:rsidRPr="00607BC2" w:rsidRDefault="00607BC2" w:rsidP="00607BC2">
            <w:pPr>
              <w:spacing w:after="0" w:line="240" w:lineRule="auto"/>
              <w:rPr>
                <w:i/>
                <w:iCs/>
                <w:lang w:val="en-AU"/>
              </w:rPr>
            </w:pPr>
            <w:proofErr w:type="spellStart"/>
            <w:r w:rsidRPr="00607BC2">
              <w:rPr>
                <w:i/>
                <w:iCs/>
                <w:lang w:val="en-AU"/>
              </w:rPr>
              <w:t>K</w:t>
            </w:r>
            <w:r w:rsidR="00F543AC">
              <w:rPr>
                <w:i/>
                <w:iCs/>
                <w:lang w:val="en-AU"/>
              </w:rPr>
              <w:t>arawhiua</w:t>
            </w:r>
            <w:proofErr w:type="spellEnd"/>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1BEB49FA" w14:textId="24FAFCCA" w:rsidR="00607BC2" w:rsidRPr="00607BC2" w:rsidRDefault="00C71C9D" w:rsidP="00607BC2">
            <w:pPr>
              <w:numPr>
                <w:ilvl w:val="0"/>
                <w:numId w:val="9"/>
              </w:numPr>
              <w:spacing w:after="0" w:line="240" w:lineRule="auto"/>
            </w:pPr>
            <w:r>
              <w:t xml:space="preserve">Challenge yourself </w:t>
            </w:r>
          </w:p>
          <w:p w14:paraId="2C81CA46" w14:textId="274783EF" w:rsidR="00607BC2" w:rsidRPr="00607BC2" w:rsidRDefault="00C71C9D" w:rsidP="00607BC2">
            <w:pPr>
              <w:numPr>
                <w:ilvl w:val="0"/>
                <w:numId w:val="9"/>
              </w:numPr>
              <w:spacing w:after="0" w:line="240" w:lineRule="auto"/>
            </w:pPr>
            <w:r>
              <w:t xml:space="preserve">Take pride </w:t>
            </w:r>
          </w:p>
          <w:p w14:paraId="1FA64D24" w14:textId="77777777" w:rsidR="00607BC2" w:rsidRDefault="00C71C9D" w:rsidP="00607BC2">
            <w:pPr>
              <w:numPr>
                <w:ilvl w:val="0"/>
                <w:numId w:val="9"/>
              </w:numPr>
              <w:spacing w:after="0" w:line="240" w:lineRule="auto"/>
            </w:pPr>
            <w:r w:rsidRPr="00C71C9D">
              <w:t>Act with intent and integrity</w:t>
            </w:r>
          </w:p>
          <w:p w14:paraId="067279A6" w14:textId="77777777" w:rsidR="00C71C9D" w:rsidRDefault="00DD2761" w:rsidP="00607BC2">
            <w:pPr>
              <w:numPr>
                <w:ilvl w:val="0"/>
                <w:numId w:val="9"/>
              </w:numPr>
              <w:spacing w:after="0" w:line="240" w:lineRule="auto"/>
            </w:pPr>
            <w:r>
              <w:t>Keep your word</w:t>
            </w:r>
          </w:p>
          <w:p w14:paraId="0A3999BA" w14:textId="43FEB225" w:rsidR="00DD2761" w:rsidRPr="00C71C9D" w:rsidRDefault="00DD2761" w:rsidP="00607BC2">
            <w:pPr>
              <w:numPr>
                <w:ilvl w:val="0"/>
                <w:numId w:val="9"/>
              </w:numPr>
              <w:spacing w:after="0" w:line="240" w:lineRule="auto"/>
            </w:pPr>
            <w:r>
              <w:t>Deliver excellence</w:t>
            </w:r>
          </w:p>
        </w:tc>
      </w:tr>
      <w:tr w:rsidR="00607BC2" w:rsidRPr="00607BC2" w14:paraId="18EEABB1"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66E5CCCC" w14:textId="77777777" w:rsidR="00607BC2" w:rsidRPr="00607BC2" w:rsidRDefault="00607BC2" w:rsidP="00607BC2">
            <w:pPr>
              <w:spacing w:after="0" w:line="240" w:lineRule="auto"/>
              <w:rPr>
                <w:b/>
                <w:bCs/>
              </w:rPr>
            </w:pPr>
            <w:r w:rsidRPr="00607BC2">
              <w:rPr>
                <w:b/>
                <w:bCs/>
              </w:rPr>
              <w:t>Changes to Position Description</w:t>
            </w:r>
          </w:p>
        </w:tc>
      </w:tr>
      <w:tr w:rsidR="00607BC2" w:rsidRPr="00607BC2" w14:paraId="29FBFF84"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173D6943" w14:textId="77777777" w:rsidR="00607BC2" w:rsidRPr="00607BC2" w:rsidRDefault="00607BC2" w:rsidP="00607BC2">
            <w:pPr>
              <w:spacing w:after="0" w:line="240" w:lineRule="auto"/>
            </w:pPr>
            <w:r w:rsidRPr="00607BC2">
              <w:t xml:space="preserve">From time to </w:t>
            </w:r>
            <w:proofErr w:type="gramStart"/>
            <w:r w:rsidRPr="00607BC2">
              <w:t>time</w:t>
            </w:r>
            <w:proofErr w:type="gramEnd"/>
            <w:r w:rsidRPr="00607BC2">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607BC2" w:rsidRPr="00607BC2" w14:paraId="0D555C19"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43862C11" w14:textId="77777777" w:rsidR="00607BC2" w:rsidRPr="00607BC2" w:rsidRDefault="00607BC2" w:rsidP="00607BC2">
            <w:pPr>
              <w:spacing w:after="0" w:line="240" w:lineRule="auto"/>
            </w:pPr>
            <w:r w:rsidRPr="00607BC2">
              <w:rPr>
                <w:b/>
                <w:bCs/>
              </w:rPr>
              <w:t>Sign-Off</w:t>
            </w:r>
          </w:p>
        </w:tc>
      </w:tr>
      <w:tr w:rsidR="00607BC2" w:rsidRPr="00607BC2" w14:paraId="422A85A9" w14:textId="77777777" w:rsidTr="00F543AC">
        <w:trPr>
          <w:trHeight w:val="471"/>
        </w:trPr>
        <w:tc>
          <w:tcPr>
            <w:tcW w:w="4515"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EBAEF58" w14:textId="77777777" w:rsidR="00607BC2" w:rsidRPr="00607BC2" w:rsidRDefault="00607BC2" w:rsidP="00607BC2">
            <w:pPr>
              <w:spacing w:after="0" w:line="240" w:lineRule="auto"/>
              <w:rPr>
                <w:b/>
                <w:bCs/>
              </w:rPr>
            </w:pPr>
            <w:r w:rsidRPr="00607BC2">
              <w:rPr>
                <w:b/>
                <w:bCs/>
              </w:rPr>
              <w:t xml:space="preserve">Job-Holder </w:t>
            </w:r>
          </w:p>
        </w:tc>
        <w:tc>
          <w:tcPr>
            <w:tcW w:w="4831"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47CC8A8" w14:textId="77777777" w:rsidR="00607BC2" w:rsidRPr="00607BC2" w:rsidRDefault="00607BC2" w:rsidP="00607BC2">
            <w:pPr>
              <w:spacing w:after="0" w:line="240" w:lineRule="auto"/>
              <w:rPr>
                <w:b/>
                <w:bCs/>
              </w:rPr>
            </w:pPr>
            <w:r w:rsidRPr="00607BC2">
              <w:rPr>
                <w:b/>
                <w:bCs/>
              </w:rPr>
              <w:t xml:space="preserve">People Leader </w:t>
            </w:r>
          </w:p>
        </w:tc>
      </w:tr>
      <w:tr w:rsidR="00607BC2" w:rsidRPr="00607BC2" w14:paraId="24BF20DA" w14:textId="77777777" w:rsidTr="00F543AC">
        <w:trPr>
          <w:trHeight w:val="471"/>
        </w:trPr>
        <w:tc>
          <w:tcPr>
            <w:tcW w:w="4515" w:type="dxa"/>
            <w:gridSpan w:val="4"/>
            <w:tcBorders>
              <w:top w:val="single" w:sz="4" w:space="0" w:color="auto"/>
              <w:left w:val="single" w:sz="4" w:space="0" w:color="auto"/>
              <w:bottom w:val="single" w:sz="4" w:space="0" w:color="auto"/>
              <w:right w:val="single" w:sz="4" w:space="0" w:color="auto"/>
            </w:tcBorders>
            <w:shd w:val="clear" w:color="auto" w:fill="auto"/>
          </w:tcPr>
          <w:p w14:paraId="745679CF" w14:textId="77777777" w:rsidR="00607BC2" w:rsidRPr="00607BC2" w:rsidRDefault="00607BC2" w:rsidP="00607BC2">
            <w:pPr>
              <w:spacing w:after="0" w:line="240" w:lineRule="auto"/>
            </w:pPr>
          </w:p>
          <w:p w14:paraId="348BFD1A" w14:textId="77777777" w:rsidR="00607BC2" w:rsidRPr="00607BC2" w:rsidRDefault="00607BC2" w:rsidP="00607BC2">
            <w:pPr>
              <w:spacing w:after="0" w:line="240" w:lineRule="auto"/>
            </w:pPr>
            <w:r w:rsidRPr="00607BC2">
              <w:t>Print Name:      _________________________</w:t>
            </w:r>
          </w:p>
          <w:p w14:paraId="79798E81" w14:textId="77777777" w:rsidR="00607BC2" w:rsidRPr="00607BC2" w:rsidRDefault="00607BC2" w:rsidP="00607BC2">
            <w:pPr>
              <w:spacing w:after="0" w:line="240" w:lineRule="auto"/>
            </w:pPr>
          </w:p>
          <w:p w14:paraId="475CF6AE" w14:textId="77777777" w:rsidR="00607BC2" w:rsidRPr="00607BC2" w:rsidRDefault="00607BC2" w:rsidP="00607BC2">
            <w:pPr>
              <w:spacing w:after="0" w:line="240" w:lineRule="auto"/>
            </w:pPr>
            <w:r w:rsidRPr="00607BC2">
              <w:t>Sign:                _________________________</w:t>
            </w: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14:paraId="547048F3" w14:textId="77777777" w:rsidR="00607BC2" w:rsidRPr="00607BC2" w:rsidRDefault="00607BC2" w:rsidP="00607BC2">
            <w:pPr>
              <w:spacing w:after="0" w:line="240" w:lineRule="auto"/>
            </w:pPr>
          </w:p>
          <w:p w14:paraId="72AB8703" w14:textId="77777777" w:rsidR="00607BC2" w:rsidRPr="00607BC2" w:rsidRDefault="00607BC2" w:rsidP="00607BC2">
            <w:pPr>
              <w:spacing w:after="0" w:line="240" w:lineRule="auto"/>
            </w:pPr>
            <w:r w:rsidRPr="00607BC2">
              <w:t>Print Name:      _________________________</w:t>
            </w:r>
          </w:p>
          <w:p w14:paraId="39677E25" w14:textId="77777777" w:rsidR="00607BC2" w:rsidRPr="00607BC2" w:rsidRDefault="00607BC2" w:rsidP="00607BC2">
            <w:pPr>
              <w:spacing w:after="0" w:line="240" w:lineRule="auto"/>
            </w:pPr>
          </w:p>
          <w:p w14:paraId="525F1540" w14:textId="77777777" w:rsidR="00607BC2" w:rsidRPr="00607BC2" w:rsidRDefault="00607BC2" w:rsidP="00607BC2">
            <w:pPr>
              <w:spacing w:after="0" w:line="240" w:lineRule="auto"/>
            </w:pPr>
            <w:r w:rsidRPr="00607BC2">
              <w:t>Sign:                 _________________________</w:t>
            </w:r>
          </w:p>
        </w:tc>
      </w:tr>
    </w:tbl>
    <w:p w14:paraId="10F9B91F" w14:textId="53CF4F93" w:rsidR="00CB0E3D" w:rsidRPr="00AD5D6A" w:rsidRDefault="00CB0E3D" w:rsidP="00AD5D6A">
      <w:pPr>
        <w:spacing w:after="0" w:line="240" w:lineRule="auto"/>
        <w:rPr>
          <w:color w:val="2F73E0"/>
          <w:sz w:val="46"/>
          <w:szCs w:val="46"/>
        </w:rPr>
      </w:pPr>
    </w:p>
    <w:sectPr w:rsidR="00CB0E3D" w:rsidRPr="00AD5D6A"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3F4F" w14:textId="77777777" w:rsidR="004D219F" w:rsidRDefault="004D219F" w:rsidP="002B26BB">
      <w:r>
        <w:separator/>
      </w:r>
    </w:p>
  </w:endnote>
  <w:endnote w:type="continuationSeparator" w:id="0">
    <w:p w14:paraId="2DDD90B5" w14:textId="77777777" w:rsidR="004D219F" w:rsidRDefault="004D219F" w:rsidP="002B26BB">
      <w:r>
        <w:continuationSeparator/>
      </w:r>
    </w:p>
  </w:endnote>
  <w:endnote w:type="continuationNotice" w:id="1">
    <w:p w14:paraId="6CB46B99" w14:textId="77777777" w:rsidR="004D219F" w:rsidRDefault="004D2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AKL Sans Medium">
    <w:altName w:val="Calibri"/>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14AC" w14:textId="77777777" w:rsidR="002B5872" w:rsidRDefault="002B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0995"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B67F" w14:textId="77777777" w:rsidR="002B5872" w:rsidRDefault="002B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300E" w14:textId="77777777" w:rsidR="004D219F" w:rsidRDefault="004D219F" w:rsidP="002B26BB">
      <w:r>
        <w:separator/>
      </w:r>
    </w:p>
  </w:footnote>
  <w:footnote w:type="continuationSeparator" w:id="0">
    <w:p w14:paraId="3AA30351" w14:textId="77777777" w:rsidR="004D219F" w:rsidRDefault="004D219F" w:rsidP="002B26BB">
      <w:r>
        <w:continuationSeparator/>
      </w:r>
    </w:p>
  </w:footnote>
  <w:footnote w:type="continuationNotice" w:id="1">
    <w:p w14:paraId="48D64769" w14:textId="77777777" w:rsidR="004D219F" w:rsidRDefault="004D2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7193" w14:textId="77777777" w:rsidR="002B5872" w:rsidRDefault="002B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9D5D" w14:textId="77777777" w:rsidR="00CB0E3D" w:rsidRDefault="008621A9" w:rsidP="002B26BB">
    <w:pPr>
      <w:pStyle w:val="Header"/>
    </w:pPr>
    <w:r>
      <w:rPr>
        <w:noProof/>
      </w:rPr>
      <w:drawing>
        <wp:anchor distT="0" distB="0" distL="114300" distR="114300" simplePos="0" relativeHeight="251658241" behindDoc="1" locked="0" layoutInCell="1" allowOverlap="1" wp14:anchorId="04AD30B0" wp14:editId="03318F68">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F57367D" wp14:editId="6FD22B9B">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FB28F" w14:textId="77777777" w:rsidR="00CB0E3D" w:rsidRDefault="00CB0E3D" w:rsidP="002B26BB">
    <w:pPr>
      <w:pStyle w:val="Header"/>
    </w:pPr>
  </w:p>
  <w:p w14:paraId="07F341F2" w14:textId="77777777" w:rsidR="00CB0E3D" w:rsidRDefault="00CB0E3D" w:rsidP="002B26BB">
    <w:pPr>
      <w:pStyle w:val="Header"/>
    </w:pPr>
  </w:p>
  <w:p w14:paraId="1A359165" w14:textId="77777777" w:rsidR="00CB0E3D" w:rsidRDefault="00CB0E3D" w:rsidP="002B26BB">
    <w:pPr>
      <w:pStyle w:val="Header"/>
    </w:pPr>
  </w:p>
  <w:p w14:paraId="1417972D" w14:textId="77777777" w:rsidR="00CB0E3D" w:rsidRDefault="00CB0E3D" w:rsidP="002B26BB">
    <w:pPr>
      <w:pStyle w:val="Header"/>
    </w:pPr>
  </w:p>
  <w:p w14:paraId="680F57C3"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4A98" w14:textId="77777777" w:rsidR="002B5872" w:rsidRDefault="002B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B1E6B"/>
    <w:multiLevelType w:val="hybridMultilevel"/>
    <w:tmpl w:val="432EC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5D2D38"/>
    <w:multiLevelType w:val="hybridMultilevel"/>
    <w:tmpl w:val="16F86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7D1D7B"/>
    <w:multiLevelType w:val="hybridMultilevel"/>
    <w:tmpl w:val="8236D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B43FC9"/>
    <w:multiLevelType w:val="hybridMultilevel"/>
    <w:tmpl w:val="891EE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4F766C"/>
    <w:multiLevelType w:val="singleLevel"/>
    <w:tmpl w:val="E9563506"/>
    <w:lvl w:ilvl="0">
      <w:start w:val="1"/>
      <w:numFmt w:val="bullet"/>
      <w:pStyle w:val="Milkbulletpoint"/>
      <w:lvlText w:val=""/>
      <w:lvlJc w:val="left"/>
      <w:pPr>
        <w:tabs>
          <w:tab w:val="num" w:pos="360"/>
        </w:tabs>
        <w:ind w:left="227" w:hanging="227"/>
      </w:pPr>
      <w:rPr>
        <w:rFonts w:ascii="Symbol" w:hAnsi="Symbol" w:hint="default"/>
        <w:b w:val="0"/>
        <w:i w:val="0"/>
        <w:color w:val="auto"/>
        <w:sz w:val="18"/>
      </w:rPr>
    </w:lvl>
  </w:abstractNum>
  <w:abstractNum w:abstractNumId="6"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A74143"/>
    <w:multiLevelType w:val="hybridMultilevel"/>
    <w:tmpl w:val="CE06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017C82"/>
    <w:multiLevelType w:val="hybridMultilevel"/>
    <w:tmpl w:val="F6C8F6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1721051">
    <w:abstractNumId w:val="11"/>
  </w:num>
  <w:num w:numId="2" w16cid:durableId="33311393">
    <w:abstractNumId w:val="9"/>
  </w:num>
  <w:num w:numId="3" w16cid:durableId="1188520628">
    <w:abstractNumId w:val="9"/>
    <w:lvlOverride w:ilvl="0">
      <w:startOverride w:val="1"/>
    </w:lvlOverride>
  </w:num>
  <w:num w:numId="4" w16cid:durableId="1821575281">
    <w:abstractNumId w:val="1"/>
  </w:num>
  <w:num w:numId="5" w16cid:durableId="2102332180">
    <w:abstractNumId w:val="10"/>
  </w:num>
  <w:num w:numId="6" w16cid:durableId="783773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065355">
    <w:abstractNumId w:val="8"/>
  </w:num>
  <w:num w:numId="8" w16cid:durableId="397554157">
    <w:abstractNumId w:val="12"/>
  </w:num>
  <w:num w:numId="9" w16cid:durableId="594942031">
    <w:abstractNumId w:val="6"/>
  </w:num>
  <w:num w:numId="10" w16cid:durableId="598610852">
    <w:abstractNumId w:val="2"/>
  </w:num>
  <w:num w:numId="11" w16cid:durableId="994722200">
    <w:abstractNumId w:val="0"/>
  </w:num>
  <w:num w:numId="12" w16cid:durableId="903489229">
    <w:abstractNumId w:val="4"/>
  </w:num>
  <w:num w:numId="13" w16cid:durableId="529681030">
    <w:abstractNumId w:val="7"/>
  </w:num>
  <w:num w:numId="14" w16cid:durableId="1529445702">
    <w:abstractNumId w:val="3"/>
  </w:num>
  <w:num w:numId="15" w16cid:durableId="59519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94"/>
    <w:rsid w:val="000115F7"/>
    <w:rsid w:val="00017ADF"/>
    <w:rsid w:val="000254D2"/>
    <w:rsid w:val="00031DFB"/>
    <w:rsid w:val="00040921"/>
    <w:rsid w:val="00043041"/>
    <w:rsid w:val="00056D58"/>
    <w:rsid w:val="000A7322"/>
    <w:rsid w:val="000C4DBE"/>
    <w:rsid w:val="001010AD"/>
    <w:rsid w:val="00106843"/>
    <w:rsid w:val="00126CCC"/>
    <w:rsid w:val="001467A4"/>
    <w:rsid w:val="00166D70"/>
    <w:rsid w:val="0018490A"/>
    <w:rsid w:val="0019415B"/>
    <w:rsid w:val="001A1599"/>
    <w:rsid w:val="001A5DBB"/>
    <w:rsid w:val="001B496D"/>
    <w:rsid w:val="001C12B4"/>
    <w:rsid w:val="001C628D"/>
    <w:rsid w:val="001D3E2E"/>
    <w:rsid w:val="001E0934"/>
    <w:rsid w:val="001E5E29"/>
    <w:rsid w:val="002015FC"/>
    <w:rsid w:val="00205B20"/>
    <w:rsid w:val="00214FD0"/>
    <w:rsid w:val="00227D7B"/>
    <w:rsid w:val="00273DE7"/>
    <w:rsid w:val="002910BE"/>
    <w:rsid w:val="00297E44"/>
    <w:rsid w:val="002A6E33"/>
    <w:rsid w:val="002B26BB"/>
    <w:rsid w:val="002B5872"/>
    <w:rsid w:val="002C6078"/>
    <w:rsid w:val="002C6AC4"/>
    <w:rsid w:val="002D6713"/>
    <w:rsid w:val="002E08BF"/>
    <w:rsid w:val="002E3301"/>
    <w:rsid w:val="003078F2"/>
    <w:rsid w:val="00320D43"/>
    <w:rsid w:val="00337ECC"/>
    <w:rsid w:val="003510D2"/>
    <w:rsid w:val="0036154F"/>
    <w:rsid w:val="00370358"/>
    <w:rsid w:val="00381AB7"/>
    <w:rsid w:val="00381EB4"/>
    <w:rsid w:val="003822C6"/>
    <w:rsid w:val="00385787"/>
    <w:rsid w:val="003969D3"/>
    <w:rsid w:val="003A25FC"/>
    <w:rsid w:val="004331E2"/>
    <w:rsid w:val="00440B9C"/>
    <w:rsid w:val="004A0AD6"/>
    <w:rsid w:val="004B06D6"/>
    <w:rsid w:val="004B62D6"/>
    <w:rsid w:val="004B7841"/>
    <w:rsid w:val="004D219F"/>
    <w:rsid w:val="004D3B87"/>
    <w:rsid w:val="004D498E"/>
    <w:rsid w:val="004E68CC"/>
    <w:rsid w:val="004F7C44"/>
    <w:rsid w:val="0050477A"/>
    <w:rsid w:val="0051786A"/>
    <w:rsid w:val="005243EB"/>
    <w:rsid w:val="0052488E"/>
    <w:rsid w:val="005276A9"/>
    <w:rsid w:val="00531B78"/>
    <w:rsid w:val="00540CC6"/>
    <w:rsid w:val="00566A3F"/>
    <w:rsid w:val="0057182E"/>
    <w:rsid w:val="00577DD8"/>
    <w:rsid w:val="005D057D"/>
    <w:rsid w:val="00607BC2"/>
    <w:rsid w:val="00632BE3"/>
    <w:rsid w:val="006645AB"/>
    <w:rsid w:val="006704C0"/>
    <w:rsid w:val="006A0D10"/>
    <w:rsid w:val="006B14F7"/>
    <w:rsid w:val="006C5E8A"/>
    <w:rsid w:val="006F4BA3"/>
    <w:rsid w:val="007152E9"/>
    <w:rsid w:val="00732DD2"/>
    <w:rsid w:val="00750061"/>
    <w:rsid w:val="0075369F"/>
    <w:rsid w:val="007624F4"/>
    <w:rsid w:val="00766E50"/>
    <w:rsid w:val="007A7FA3"/>
    <w:rsid w:val="007B36C4"/>
    <w:rsid w:val="007C6EB4"/>
    <w:rsid w:val="007D2D69"/>
    <w:rsid w:val="007D394B"/>
    <w:rsid w:val="007F1B62"/>
    <w:rsid w:val="007F686E"/>
    <w:rsid w:val="00813488"/>
    <w:rsid w:val="00822729"/>
    <w:rsid w:val="00853848"/>
    <w:rsid w:val="00856521"/>
    <w:rsid w:val="00857345"/>
    <w:rsid w:val="008621A9"/>
    <w:rsid w:val="00862FE6"/>
    <w:rsid w:val="00870EB6"/>
    <w:rsid w:val="0087376D"/>
    <w:rsid w:val="008A4B01"/>
    <w:rsid w:val="008A57E9"/>
    <w:rsid w:val="008C3D2A"/>
    <w:rsid w:val="008E6B09"/>
    <w:rsid w:val="00915303"/>
    <w:rsid w:val="00927860"/>
    <w:rsid w:val="00962B06"/>
    <w:rsid w:val="00984207"/>
    <w:rsid w:val="0099002F"/>
    <w:rsid w:val="009A3508"/>
    <w:rsid w:val="009B3A68"/>
    <w:rsid w:val="009B4433"/>
    <w:rsid w:val="009C137B"/>
    <w:rsid w:val="009E6CFE"/>
    <w:rsid w:val="00A142B9"/>
    <w:rsid w:val="00A4784F"/>
    <w:rsid w:val="00A70DD8"/>
    <w:rsid w:val="00A72436"/>
    <w:rsid w:val="00AA52C2"/>
    <w:rsid w:val="00AA5411"/>
    <w:rsid w:val="00AC0EEF"/>
    <w:rsid w:val="00AD5D6A"/>
    <w:rsid w:val="00B109FD"/>
    <w:rsid w:val="00B23BBB"/>
    <w:rsid w:val="00B24A3D"/>
    <w:rsid w:val="00B257B2"/>
    <w:rsid w:val="00B86B2E"/>
    <w:rsid w:val="00BA35E0"/>
    <w:rsid w:val="00BA41A5"/>
    <w:rsid w:val="00BF299B"/>
    <w:rsid w:val="00BF74C0"/>
    <w:rsid w:val="00C10A94"/>
    <w:rsid w:val="00C143C8"/>
    <w:rsid w:val="00C30240"/>
    <w:rsid w:val="00C36C0B"/>
    <w:rsid w:val="00C37AC2"/>
    <w:rsid w:val="00C45FF3"/>
    <w:rsid w:val="00C62285"/>
    <w:rsid w:val="00C71C9D"/>
    <w:rsid w:val="00CB0E3D"/>
    <w:rsid w:val="00CB2BF7"/>
    <w:rsid w:val="00CC493E"/>
    <w:rsid w:val="00CD0C51"/>
    <w:rsid w:val="00CD11B3"/>
    <w:rsid w:val="00CF02D2"/>
    <w:rsid w:val="00D050CD"/>
    <w:rsid w:val="00D11F02"/>
    <w:rsid w:val="00D23BD7"/>
    <w:rsid w:val="00D419CF"/>
    <w:rsid w:val="00D62C09"/>
    <w:rsid w:val="00D67782"/>
    <w:rsid w:val="00D838DE"/>
    <w:rsid w:val="00D84267"/>
    <w:rsid w:val="00D8435B"/>
    <w:rsid w:val="00D84F33"/>
    <w:rsid w:val="00D9285B"/>
    <w:rsid w:val="00DC1936"/>
    <w:rsid w:val="00DD2761"/>
    <w:rsid w:val="00DE0BAE"/>
    <w:rsid w:val="00E07183"/>
    <w:rsid w:val="00E20A71"/>
    <w:rsid w:val="00E6279C"/>
    <w:rsid w:val="00E8280F"/>
    <w:rsid w:val="00E90CDC"/>
    <w:rsid w:val="00E93452"/>
    <w:rsid w:val="00E96B46"/>
    <w:rsid w:val="00EB0CD7"/>
    <w:rsid w:val="00EC0B77"/>
    <w:rsid w:val="00EF0C7B"/>
    <w:rsid w:val="00F123A8"/>
    <w:rsid w:val="00F17185"/>
    <w:rsid w:val="00F543AC"/>
    <w:rsid w:val="00F615DC"/>
    <w:rsid w:val="00FA13B4"/>
    <w:rsid w:val="00FA4022"/>
    <w:rsid w:val="00FB42F3"/>
    <w:rsid w:val="00FC655D"/>
    <w:rsid w:val="00FE03C0"/>
    <w:rsid w:val="00FE1660"/>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51A5"/>
  <w15:chartTrackingRefBased/>
  <w15:docId w15:val="{C17397EF-C443-4074-AF8A-67D7DE2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BB"/>
    <w:pPr>
      <w:spacing w:after="120" w:line="259" w:lineRule="auto"/>
    </w:pPr>
    <w:rPr>
      <w:sz w:val="22"/>
      <w:szCs w:val="22"/>
      <w:lang w:val="en-NZ"/>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iPriority w:val="9"/>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pPr>
      <w:spacing w:after="0" w:line="240" w:lineRule="auto"/>
    </w:pPr>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2"/>
      </w:numPr>
    </w:pPr>
  </w:style>
  <w:style w:type="paragraph" w:customStyle="1" w:styleId="NumberedHeading">
    <w:name w:val="Numbered Heading"/>
    <w:basedOn w:val="ListParagraph"/>
    <w:qFormat/>
    <w:rsid w:val="001E5E29"/>
    <w:pPr>
      <w:numPr>
        <w:numId w:val="1"/>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character" w:styleId="Hyperlink">
    <w:name w:val="Hyperlink"/>
    <w:basedOn w:val="DefaultParagraphFont"/>
    <w:uiPriority w:val="99"/>
    <w:unhideWhenUsed/>
    <w:rsid w:val="00607BC2"/>
    <w:rPr>
      <w:color w:val="0000FF" w:themeColor="hyperlink"/>
      <w:u w:val="single"/>
    </w:rPr>
  </w:style>
  <w:style w:type="character" w:styleId="UnresolvedMention">
    <w:name w:val="Unresolved Mention"/>
    <w:basedOn w:val="DefaultParagraphFont"/>
    <w:uiPriority w:val="99"/>
    <w:semiHidden/>
    <w:unhideWhenUsed/>
    <w:rsid w:val="00607BC2"/>
    <w:rPr>
      <w:color w:val="605E5C"/>
      <w:shd w:val="clear" w:color="auto" w:fill="E1DFDD"/>
    </w:rPr>
  </w:style>
  <w:style w:type="character" w:styleId="CommentReference">
    <w:name w:val="annotation reference"/>
    <w:basedOn w:val="DefaultParagraphFont"/>
    <w:uiPriority w:val="99"/>
    <w:semiHidden/>
    <w:unhideWhenUsed/>
    <w:rsid w:val="00857345"/>
    <w:rPr>
      <w:sz w:val="16"/>
      <w:szCs w:val="16"/>
    </w:rPr>
  </w:style>
  <w:style w:type="paragraph" w:styleId="CommentText">
    <w:name w:val="annotation text"/>
    <w:basedOn w:val="Normal"/>
    <w:link w:val="CommentTextChar"/>
    <w:uiPriority w:val="99"/>
    <w:unhideWhenUsed/>
    <w:rsid w:val="00857345"/>
    <w:pPr>
      <w:spacing w:line="240" w:lineRule="auto"/>
    </w:pPr>
    <w:rPr>
      <w:sz w:val="20"/>
      <w:szCs w:val="20"/>
    </w:rPr>
  </w:style>
  <w:style w:type="character" w:customStyle="1" w:styleId="CommentTextChar">
    <w:name w:val="Comment Text Char"/>
    <w:basedOn w:val="DefaultParagraphFont"/>
    <w:link w:val="CommentText"/>
    <w:uiPriority w:val="99"/>
    <w:rsid w:val="00857345"/>
    <w:rPr>
      <w:lang w:val="en-NZ"/>
    </w:rPr>
  </w:style>
  <w:style w:type="paragraph" w:styleId="CommentSubject">
    <w:name w:val="annotation subject"/>
    <w:basedOn w:val="CommentText"/>
    <w:next w:val="CommentText"/>
    <w:link w:val="CommentSubjectChar"/>
    <w:uiPriority w:val="99"/>
    <w:semiHidden/>
    <w:unhideWhenUsed/>
    <w:rsid w:val="00857345"/>
    <w:rPr>
      <w:b/>
      <w:bCs/>
    </w:rPr>
  </w:style>
  <w:style w:type="character" w:customStyle="1" w:styleId="CommentSubjectChar">
    <w:name w:val="Comment Subject Char"/>
    <w:basedOn w:val="CommentTextChar"/>
    <w:link w:val="CommentSubject"/>
    <w:uiPriority w:val="99"/>
    <w:semiHidden/>
    <w:rsid w:val="00857345"/>
    <w:rPr>
      <w:b/>
      <w:bCs/>
      <w:lang w:val="en-NZ"/>
    </w:rPr>
  </w:style>
  <w:style w:type="paragraph" w:customStyle="1" w:styleId="Milkbulletpoint">
    <w:name w:val="Milk bullet point"/>
    <w:basedOn w:val="Normal"/>
    <w:rsid w:val="00FF7BA9"/>
    <w:pPr>
      <w:numPr>
        <w:numId w:val="15"/>
      </w:numPr>
      <w:spacing w:after="80" w:line="240" w:lineRule="exact"/>
    </w:pPr>
    <w:rPr>
      <w:rFonts w:ascii="Arial" w:eastAsia="Times New Roman"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ri\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0118-4B76-4733-9102-4DC6017E363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NZ"/>
        </a:p>
      </dgm:t>
    </dgm:pt>
    <dgm:pt modelId="{EF23F296-A034-4051-A17B-8BC5B084E14A}">
      <dgm:prSet phldrT="[Text]" custT="1"/>
      <dgm:spPr/>
      <dgm:t>
        <a:bodyPr/>
        <a:lstStyle/>
        <a:p>
          <a:r>
            <a:rPr lang="en-NZ" sz="800">
              <a:latin typeface="AKL Sans" pitchFamily="50" charset="0"/>
              <a:cs typeface="AKL Sans" pitchFamily="50" charset="0"/>
            </a:rPr>
            <a:t>Head of Airport Assets and Future Operations</a:t>
          </a:r>
        </a:p>
      </dgm:t>
    </dgm:pt>
    <dgm:pt modelId="{AF6AE1A9-9420-4498-BDF4-2D5A6EC1C671}" type="parTrans" cxnId="{BBDB425C-DD86-43BF-96DB-7A0A24DAC8D5}">
      <dgm:prSet/>
      <dgm:spPr/>
      <dgm:t>
        <a:bodyPr/>
        <a:lstStyle/>
        <a:p>
          <a:endParaRPr lang="en-NZ"/>
        </a:p>
      </dgm:t>
    </dgm:pt>
    <dgm:pt modelId="{7A3220DE-5BE8-41BF-955D-DD77B9CDC974}" type="sibTrans" cxnId="{BBDB425C-DD86-43BF-96DB-7A0A24DAC8D5}">
      <dgm:prSet/>
      <dgm:spPr/>
      <dgm:t>
        <a:bodyPr/>
        <a:lstStyle/>
        <a:p>
          <a:endParaRPr lang="en-NZ"/>
        </a:p>
      </dgm:t>
    </dgm:pt>
    <dgm:pt modelId="{18D0CF5B-4AD4-4C45-90D3-29498D0EE842}">
      <dgm:prSet phldrT="[Text]" custT="1"/>
      <dgm:spPr>
        <a:ln w="12700">
          <a:solidFill>
            <a:schemeClr val="accent1"/>
          </a:solidFill>
        </a:ln>
      </dgm:spPr>
      <dgm:t>
        <a:bodyPr/>
        <a:lstStyle/>
        <a:p>
          <a:r>
            <a:rPr lang="en-NZ" sz="800">
              <a:latin typeface="AKL Sans" pitchFamily="50" charset="0"/>
              <a:cs typeface="AKL Sans" pitchFamily="50" charset="0"/>
            </a:rPr>
            <a:t>Operations Technology Asset Manager</a:t>
          </a:r>
        </a:p>
      </dgm:t>
    </dgm:pt>
    <dgm:pt modelId="{F431B5CD-8F52-4A00-8370-0E13D861A172}" type="parTrans" cxnId="{263B2563-4462-451A-B664-3A2175782E8D}">
      <dgm:prSet/>
      <dgm:spPr/>
      <dgm:t>
        <a:bodyPr/>
        <a:lstStyle/>
        <a:p>
          <a:endParaRPr lang="en-NZ"/>
        </a:p>
      </dgm:t>
    </dgm:pt>
    <dgm:pt modelId="{1C8CC166-DEC1-4D64-BA3C-42DD4312A75C}" type="sibTrans" cxnId="{263B2563-4462-451A-B664-3A2175782E8D}">
      <dgm:prSet/>
      <dgm:spPr/>
      <dgm:t>
        <a:bodyPr/>
        <a:lstStyle/>
        <a:p>
          <a:endParaRPr lang="en-NZ"/>
        </a:p>
      </dgm:t>
    </dgm:pt>
    <dgm:pt modelId="{CD27AAA3-2D61-4DD7-A409-2754D3250375}">
      <dgm:prSet custT="1"/>
      <dgm:spPr/>
      <dgm:t>
        <a:bodyPr/>
        <a:lstStyle/>
        <a:p>
          <a:r>
            <a:rPr lang="en-US" sz="800">
              <a:latin typeface="AKL Sans" pitchFamily="50" charset="0"/>
              <a:cs typeface="AKL Sans" pitchFamily="50" charset="0"/>
            </a:rPr>
            <a:t>Utilities Asset and Services Manager</a:t>
          </a:r>
        </a:p>
      </dgm:t>
    </dgm:pt>
    <dgm:pt modelId="{E9F16F3A-1593-410A-B4EA-C260E440FE51}" type="parTrans" cxnId="{EEEBE8A8-B919-4123-B55C-D884B3267014}">
      <dgm:prSet/>
      <dgm:spPr/>
      <dgm:t>
        <a:bodyPr/>
        <a:lstStyle/>
        <a:p>
          <a:endParaRPr lang="en-US"/>
        </a:p>
      </dgm:t>
    </dgm:pt>
    <dgm:pt modelId="{D63BD123-66C7-473A-9BB6-72D2D0857493}" type="sibTrans" cxnId="{EEEBE8A8-B919-4123-B55C-D884B3267014}">
      <dgm:prSet/>
      <dgm:spPr/>
      <dgm:t>
        <a:bodyPr/>
        <a:lstStyle/>
        <a:p>
          <a:endParaRPr lang="en-US"/>
        </a:p>
      </dgm:t>
    </dgm:pt>
    <dgm:pt modelId="{98B4F9C3-0196-4AD6-ADAA-D44A60DC4C74}">
      <dgm:prSet custT="1"/>
      <dgm:spPr/>
      <dgm:t>
        <a:bodyPr/>
        <a:lstStyle/>
        <a:p>
          <a:r>
            <a:rPr lang="en-US" sz="800">
              <a:latin typeface="AKL Sans" pitchFamily="50" charset="0"/>
              <a:cs typeface="AKL Sans" pitchFamily="50" charset="0"/>
            </a:rPr>
            <a:t>Programme Manager Baggage Services</a:t>
          </a:r>
        </a:p>
      </dgm:t>
    </dgm:pt>
    <dgm:pt modelId="{49028292-4B1F-49D5-9280-5BB0BD617693}" type="parTrans" cxnId="{57210BD9-94E1-429A-83EE-4865E6BB0984}">
      <dgm:prSet/>
      <dgm:spPr/>
      <dgm:t>
        <a:bodyPr/>
        <a:lstStyle/>
        <a:p>
          <a:endParaRPr lang="en-US"/>
        </a:p>
      </dgm:t>
    </dgm:pt>
    <dgm:pt modelId="{A56EC897-827D-469B-A919-E81B36622F31}" type="sibTrans" cxnId="{57210BD9-94E1-429A-83EE-4865E6BB0984}">
      <dgm:prSet/>
      <dgm:spPr/>
      <dgm:t>
        <a:bodyPr/>
        <a:lstStyle/>
        <a:p>
          <a:endParaRPr lang="en-US"/>
        </a:p>
      </dgm:t>
    </dgm:pt>
    <dgm:pt modelId="{10D71196-A346-4F11-A9B1-00C5719068E2}">
      <dgm:prSet custT="1"/>
      <dgm:spPr/>
      <dgm:t>
        <a:bodyPr/>
        <a:lstStyle/>
        <a:p>
          <a:r>
            <a:rPr lang="en-US" sz="800">
              <a:latin typeface="AKL Sans" pitchFamily="50" charset="0"/>
              <a:cs typeface="AKL Sans" pitchFamily="50" charset="0"/>
            </a:rPr>
            <a:t>Facilities Manager</a:t>
          </a:r>
        </a:p>
      </dgm:t>
    </dgm:pt>
    <dgm:pt modelId="{BBB7BBD6-B3D7-43AF-A6D4-061D5922EFD1}" type="parTrans" cxnId="{C9F3D487-9C1D-4AD6-BB8F-92F4E8171304}">
      <dgm:prSet/>
      <dgm:spPr/>
      <dgm:t>
        <a:bodyPr/>
        <a:lstStyle/>
        <a:p>
          <a:endParaRPr lang="en-US"/>
        </a:p>
      </dgm:t>
    </dgm:pt>
    <dgm:pt modelId="{9D64FEB8-016A-4FBD-A372-1E0D07FA1F65}" type="sibTrans" cxnId="{C9F3D487-9C1D-4AD6-BB8F-92F4E8171304}">
      <dgm:prSet/>
      <dgm:spPr/>
      <dgm:t>
        <a:bodyPr/>
        <a:lstStyle/>
        <a:p>
          <a:endParaRPr lang="en-US"/>
        </a:p>
      </dgm:t>
    </dgm:pt>
    <dgm:pt modelId="{200FA056-876C-48FB-AF77-9131E73CA517}">
      <dgm:prSet custT="1"/>
      <dgm:spPr/>
      <dgm:t>
        <a:bodyPr/>
        <a:lstStyle/>
        <a:p>
          <a:r>
            <a:rPr lang="en-NZ" sz="800">
              <a:latin typeface="AKL Sans" pitchFamily="50" charset="0"/>
              <a:cs typeface="AKL Sans" pitchFamily="50" charset="0"/>
            </a:rPr>
            <a:t>Baggage Operations Manager</a:t>
          </a:r>
        </a:p>
      </dgm:t>
    </dgm:pt>
    <dgm:pt modelId="{4AE725CF-AC83-471C-A4A8-4A72206D3A61}" type="parTrans" cxnId="{7587248C-6870-4EF2-A1B4-709FD852DB09}">
      <dgm:prSet/>
      <dgm:spPr/>
      <dgm:t>
        <a:bodyPr/>
        <a:lstStyle/>
        <a:p>
          <a:endParaRPr lang="en-NZ"/>
        </a:p>
      </dgm:t>
    </dgm:pt>
    <dgm:pt modelId="{19DDEDCE-89FE-4D61-8ED5-5BD7B22B113B}" type="sibTrans" cxnId="{7587248C-6870-4EF2-A1B4-709FD852DB09}">
      <dgm:prSet/>
      <dgm:spPr/>
      <dgm:t>
        <a:bodyPr/>
        <a:lstStyle/>
        <a:p>
          <a:endParaRPr lang="en-NZ"/>
        </a:p>
      </dgm:t>
    </dgm:pt>
    <dgm:pt modelId="{07F846B3-FBE6-48FC-8438-2D1F9F426A29}">
      <dgm:prSet custT="1"/>
      <dgm:spPr/>
      <dgm:t>
        <a:bodyPr/>
        <a:lstStyle/>
        <a:p>
          <a:r>
            <a:rPr lang="en-NZ" sz="800">
              <a:latin typeface="AKL Sans" pitchFamily="50" charset="0"/>
              <a:cs typeface="AKL Sans" pitchFamily="50" charset="0"/>
            </a:rPr>
            <a:t>Business Support - Operations and Office Coordinator</a:t>
          </a:r>
        </a:p>
      </dgm:t>
    </dgm:pt>
    <dgm:pt modelId="{164BD588-A8DF-4B16-B280-E24662A1E14E}" type="parTrans" cxnId="{462D20DC-E405-46CA-8DC2-3CE7E59BE219}">
      <dgm:prSet/>
      <dgm:spPr/>
      <dgm:t>
        <a:bodyPr/>
        <a:lstStyle/>
        <a:p>
          <a:endParaRPr lang="en-NZ"/>
        </a:p>
      </dgm:t>
    </dgm:pt>
    <dgm:pt modelId="{9A85A407-69D7-4354-AC62-8BA37F795179}" type="sibTrans" cxnId="{462D20DC-E405-46CA-8DC2-3CE7E59BE219}">
      <dgm:prSet/>
      <dgm:spPr/>
      <dgm:t>
        <a:bodyPr/>
        <a:lstStyle/>
        <a:p>
          <a:endParaRPr lang="en-NZ"/>
        </a:p>
      </dgm:t>
    </dgm:pt>
    <dgm:pt modelId="{10FA9AF5-0470-4F4D-BED9-74BB6830E721}">
      <dgm:prSet custT="1"/>
      <dgm:spPr/>
      <dgm:t>
        <a:bodyPr/>
        <a:lstStyle/>
        <a:p>
          <a:r>
            <a:rPr lang="en-NZ" sz="800">
              <a:latin typeface="AKL Sans" pitchFamily="50" charset="0"/>
              <a:cs typeface="AKL Sans" pitchFamily="50" charset="0"/>
            </a:rPr>
            <a:t>ORAT Owner</a:t>
          </a:r>
        </a:p>
      </dgm:t>
    </dgm:pt>
    <dgm:pt modelId="{B612B5A5-7F79-4610-B5FF-F4A78A9697D5}" type="parTrans" cxnId="{ABB63BBC-847F-428B-BE0F-775D4467E91E}">
      <dgm:prSet/>
      <dgm:spPr/>
      <dgm:t>
        <a:bodyPr/>
        <a:lstStyle/>
        <a:p>
          <a:endParaRPr lang="en-NZ"/>
        </a:p>
      </dgm:t>
    </dgm:pt>
    <dgm:pt modelId="{45D43DF8-E304-4E3E-A53C-23310C994E5C}" type="sibTrans" cxnId="{ABB63BBC-847F-428B-BE0F-775D4467E91E}">
      <dgm:prSet/>
      <dgm:spPr/>
      <dgm:t>
        <a:bodyPr/>
        <a:lstStyle/>
        <a:p>
          <a:endParaRPr lang="en-NZ"/>
        </a:p>
      </dgm:t>
    </dgm:pt>
    <dgm:pt modelId="{244FBAF5-2375-4374-B92A-D87E4E384C03}">
      <dgm:prSet custT="1"/>
      <dgm:spPr/>
      <dgm:t>
        <a:bodyPr/>
        <a:lstStyle/>
        <a:p>
          <a:r>
            <a:rPr lang="en-NZ" sz="800">
              <a:latin typeface="AKL Sans" pitchFamily="50" charset="0"/>
              <a:cs typeface="AKL Sans" pitchFamily="50" charset="0"/>
            </a:rPr>
            <a:t>Airport Capacity and Analytics Manager</a:t>
          </a:r>
        </a:p>
      </dgm:t>
    </dgm:pt>
    <dgm:pt modelId="{3172C6F6-F591-4A8A-AFED-E95F44F7EB4F}" type="parTrans" cxnId="{8C4A5230-50A4-47D0-AE2E-E070CED17743}">
      <dgm:prSet/>
      <dgm:spPr/>
      <dgm:t>
        <a:bodyPr/>
        <a:lstStyle/>
        <a:p>
          <a:endParaRPr lang="en-NZ"/>
        </a:p>
      </dgm:t>
    </dgm:pt>
    <dgm:pt modelId="{C6CA5347-36F0-483C-A4BD-7A6C8DB902B7}" type="sibTrans" cxnId="{8C4A5230-50A4-47D0-AE2E-E070CED17743}">
      <dgm:prSet/>
      <dgm:spPr/>
      <dgm:t>
        <a:bodyPr/>
        <a:lstStyle/>
        <a:p>
          <a:endParaRPr lang="en-NZ"/>
        </a:p>
      </dgm:t>
    </dgm:pt>
    <dgm:pt modelId="{EEE37293-C417-4BE0-915D-B6C9E2909C25}">
      <dgm:prSet custT="1"/>
      <dgm:spPr>
        <a:solidFill>
          <a:schemeClr val="accent1">
            <a:lumMod val="60000"/>
            <a:lumOff val="40000"/>
            <a:alpha val="90000"/>
          </a:schemeClr>
        </a:solidFill>
      </dgm:spPr>
      <dgm:t>
        <a:bodyPr/>
        <a:lstStyle/>
        <a:p>
          <a:r>
            <a:rPr lang="en-NZ" sz="800">
              <a:latin typeface="AKL Sans" pitchFamily="50" charset="0"/>
              <a:cs typeface="AKL Sans" pitchFamily="50" charset="0"/>
            </a:rPr>
            <a:t>ORAT Specialist x4</a:t>
          </a:r>
        </a:p>
      </dgm:t>
    </dgm:pt>
    <dgm:pt modelId="{C74E0617-BBF1-46C6-8C98-ACEE5813E138}" type="parTrans" cxnId="{AD1C53BB-E3DD-4C75-AF7D-6FA21D78E394}">
      <dgm:prSet/>
      <dgm:spPr/>
      <dgm:t>
        <a:bodyPr/>
        <a:lstStyle/>
        <a:p>
          <a:endParaRPr lang="en-NZ"/>
        </a:p>
      </dgm:t>
    </dgm:pt>
    <dgm:pt modelId="{F6E8F1A6-E7A6-4301-BFEE-D05C3FED75B8}" type="sibTrans" cxnId="{AD1C53BB-E3DD-4C75-AF7D-6FA21D78E394}">
      <dgm:prSet/>
      <dgm:spPr/>
      <dgm:t>
        <a:bodyPr/>
        <a:lstStyle/>
        <a:p>
          <a:endParaRPr lang="en-NZ"/>
        </a:p>
      </dgm:t>
    </dgm:pt>
    <dgm:pt modelId="{A239AD4C-E0DA-4723-A2F3-FC6F2E7E6108}">
      <dgm:prSet custT="1"/>
      <dgm:spPr/>
      <dgm:t>
        <a:bodyPr/>
        <a:lstStyle/>
        <a:p>
          <a:r>
            <a:rPr lang="en-NZ" sz="800">
              <a:latin typeface="AKL Sans" pitchFamily="50" charset="0"/>
              <a:cs typeface="AKL Sans" pitchFamily="50" charset="0"/>
            </a:rPr>
            <a:t>Senior Aeronautical Capacity Planner</a:t>
          </a:r>
        </a:p>
      </dgm:t>
    </dgm:pt>
    <dgm:pt modelId="{4F3B9D73-6BDE-415A-84A7-68F8C7F6099B}" type="parTrans" cxnId="{59E03C1B-6858-4B63-8AC6-2327F7949764}">
      <dgm:prSet/>
      <dgm:spPr/>
      <dgm:t>
        <a:bodyPr/>
        <a:lstStyle/>
        <a:p>
          <a:endParaRPr lang="en-NZ"/>
        </a:p>
      </dgm:t>
    </dgm:pt>
    <dgm:pt modelId="{B27E382D-BC55-43B9-A9DF-1710B876E6BD}" type="sibTrans" cxnId="{59E03C1B-6858-4B63-8AC6-2327F7949764}">
      <dgm:prSet/>
      <dgm:spPr/>
      <dgm:t>
        <a:bodyPr/>
        <a:lstStyle/>
        <a:p>
          <a:endParaRPr lang="en-NZ"/>
        </a:p>
      </dgm:t>
    </dgm:pt>
    <dgm:pt modelId="{CE3DA021-79C9-4F23-9D5F-5AEDE4861ABC}">
      <dgm:prSet custT="1"/>
      <dgm:spPr/>
      <dgm:t>
        <a:bodyPr/>
        <a:lstStyle/>
        <a:p>
          <a:r>
            <a:rPr lang="en-NZ" sz="800">
              <a:latin typeface="AKL Sans" pitchFamily="50" charset="0"/>
              <a:cs typeface="AKL Sans" pitchFamily="50" charset="0"/>
            </a:rPr>
            <a:t>Integrated Check-In Program Manager</a:t>
          </a:r>
        </a:p>
      </dgm:t>
    </dgm:pt>
    <dgm:pt modelId="{FA5BC49B-C9AF-4D6B-9B7B-6479BBF8B3BD}" type="parTrans" cxnId="{9817BB66-A036-4CD4-8662-4670C1C665B4}">
      <dgm:prSet/>
      <dgm:spPr/>
      <dgm:t>
        <a:bodyPr/>
        <a:lstStyle/>
        <a:p>
          <a:endParaRPr lang="en-NZ"/>
        </a:p>
      </dgm:t>
    </dgm:pt>
    <dgm:pt modelId="{5C0D768F-70E4-41EB-A9B9-26B555B9433D}" type="sibTrans" cxnId="{9817BB66-A036-4CD4-8662-4670C1C665B4}">
      <dgm:prSet/>
      <dgm:spPr/>
      <dgm:t>
        <a:bodyPr/>
        <a:lstStyle/>
        <a:p>
          <a:endParaRPr lang="en-NZ"/>
        </a:p>
      </dgm:t>
    </dgm:pt>
    <dgm:pt modelId="{C7910620-5B46-4977-BD4D-3B16F9AB9E92}">
      <dgm:prSet custT="1"/>
      <dgm:spPr/>
      <dgm:t>
        <a:bodyPr/>
        <a:lstStyle/>
        <a:p>
          <a:r>
            <a:rPr lang="en-NZ" sz="800">
              <a:latin typeface="AKL Sans" pitchFamily="50" charset="0"/>
              <a:cs typeface="AKL Sans" pitchFamily="50" charset="0"/>
            </a:rPr>
            <a:t>CONOPS Manager</a:t>
          </a:r>
        </a:p>
      </dgm:t>
    </dgm:pt>
    <dgm:pt modelId="{BDB2229F-C16C-44D4-BA32-DE6A6E765136}" type="parTrans" cxnId="{5E2F49D3-1D98-4810-8D57-5965D9CB3A06}">
      <dgm:prSet/>
      <dgm:spPr/>
      <dgm:t>
        <a:bodyPr/>
        <a:lstStyle/>
        <a:p>
          <a:endParaRPr lang="en-NZ"/>
        </a:p>
      </dgm:t>
    </dgm:pt>
    <dgm:pt modelId="{9818485F-66C9-4A73-835B-D0FC3C9B5B1C}" type="sibTrans" cxnId="{5E2F49D3-1D98-4810-8D57-5965D9CB3A06}">
      <dgm:prSet/>
      <dgm:spPr/>
      <dgm:t>
        <a:bodyPr/>
        <a:lstStyle/>
        <a:p>
          <a:endParaRPr lang="en-NZ"/>
        </a:p>
      </dgm:t>
    </dgm:pt>
    <dgm:pt modelId="{14B9970C-0F74-42F1-AE5E-2038DDBDF003}">
      <dgm:prSet custT="1"/>
      <dgm:spPr/>
      <dgm:t>
        <a:bodyPr/>
        <a:lstStyle/>
        <a:p>
          <a:r>
            <a:rPr lang="en-NZ" sz="800">
              <a:latin typeface="AKL Sans" pitchFamily="50" charset="0"/>
              <a:cs typeface="AKL Sans" pitchFamily="50" charset="0"/>
            </a:rPr>
            <a:t>ORAT Coordinator </a:t>
          </a:r>
        </a:p>
      </dgm:t>
    </dgm:pt>
    <dgm:pt modelId="{748094C0-1EC2-4D2E-9462-B1381C414405}" type="parTrans" cxnId="{DA9B72DE-DAF8-4E97-89C2-E6C6F5BB887C}">
      <dgm:prSet/>
      <dgm:spPr/>
      <dgm:t>
        <a:bodyPr/>
        <a:lstStyle/>
        <a:p>
          <a:endParaRPr lang="en-NZ"/>
        </a:p>
      </dgm:t>
    </dgm:pt>
    <dgm:pt modelId="{451C6D71-5153-4B55-A4CA-9E1240F21938}" type="sibTrans" cxnId="{DA9B72DE-DAF8-4E97-89C2-E6C6F5BB887C}">
      <dgm:prSet/>
      <dgm:spPr/>
      <dgm:t>
        <a:bodyPr/>
        <a:lstStyle/>
        <a:p>
          <a:endParaRPr lang="en-NZ"/>
        </a:p>
      </dgm:t>
    </dgm:pt>
    <dgm:pt modelId="{24724EF4-A14A-43E7-B216-7A7D424FADFA}">
      <dgm:prSet/>
      <dgm:spPr/>
      <dgm:t>
        <a:bodyPr/>
        <a:lstStyle/>
        <a:p>
          <a:r>
            <a:rPr lang="en-NZ">
              <a:latin typeface="AKL Sans" pitchFamily="50" charset="0"/>
              <a:cs typeface="AKL Sans" pitchFamily="50" charset="0"/>
            </a:rPr>
            <a:t>Aeronautical Planning Manager</a:t>
          </a:r>
        </a:p>
      </dgm:t>
    </dgm:pt>
    <dgm:pt modelId="{26B2455A-7140-45D2-8631-2C41001C9FE2}" type="parTrans" cxnId="{487B0D45-7113-45FC-B5EF-AF16659873F7}">
      <dgm:prSet/>
      <dgm:spPr/>
      <dgm:t>
        <a:bodyPr/>
        <a:lstStyle/>
        <a:p>
          <a:endParaRPr lang="en-NZ"/>
        </a:p>
      </dgm:t>
    </dgm:pt>
    <dgm:pt modelId="{689BDA56-4997-4609-923C-494EFE578BB6}" type="sibTrans" cxnId="{487B0D45-7113-45FC-B5EF-AF16659873F7}">
      <dgm:prSet/>
      <dgm:spPr/>
      <dgm:t>
        <a:bodyPr/>
        <a:lstStyle/>
        <a:p>
          <a:endParaRPr lang="en-NZ"/>
        </a:p>
      </dgm:t>
    </dgm:pt>
    <dgm:pt modelId="{385EB669-884F-44CA-8C9D-0D7C2B89A0A4}">
      <dgm:prSet custT="1"/>
      <dgm:spPr/>
      <dgm:t>
        <a:bodyPr/>
        <a:lstStyle/>
        <a:p>
          <a:r>
            <a:rPr lang="en-NZ" sz="800">
              <a:latin typeface="AKL Sans" pitchFamily="50" charset="0"/>
              <a:cs typeface="AKL Sans" pitchFamily="50" charset="0"/>
            </a:rPr>
            <a:t>Operations Planning</a:t>
          </a:r>
        </a:p>
      </dgm:t>
    </dgm:pt>
    <dgm:pt modelId="{E1833E48-1B72-4D7A-AE25-D93DEFE67A0F}" type="parTrans" cxnId="{54569A8D-3A70-4096-AB75-4769FF47FF10}">
      <dgm:prSet/>
      <dgm:spPr/>
      <dgm:t>
        <a:bodyPr/>
        <a:lstStyle/>
        <a:p>
          <a:endParaRPr lang="en-NZ"/>
        </a:p>
      </dgm:t>
    </dgm:pt>
    <dgm:pt modelId="{4836825C-9A41-44A9-B047-C9637FD8C1D3}" type="sibTrans" cxnId="{54569A8D-3A70-4096-AB75-4769FF47FF10}">
      <dgm:prSet/>
      <dgm:spPr/>
      <dgm:t>
        <a:bodyPr/>
        <a:lstStyle/>
        <a:p>
          <a:endParaRPr lang="en-NZ"/>
        </a:p>
      </dgm:t>
    </dgm:pt>
    <dgm:pt modelId="{1653D4EA-85C6-467F-8D2F-3E45AC13730A}" type="pres">
      <dgm:prSet presAssocID="{3C5B0118-4B76-4733-9102-4DC6017E3639}" presName="hierChild1" presStyleCnt="0">
        <dgm:presLayoutVars>
          <dgm:chPref val="1"/>
          <dgm:dir/>
          <dgm:animOne val="branch"/>
          <dgm:animLvl val="lvl"/>
          <dgm:resizeHandles/>
        </dgm:presLayoutVars>
      </dgm:prSet>
      <dgm:spPr/>
    </dgm:pt>
    <dgm:pt modelId="{E3E26402-40C5-414B-BB25-62A516F921E9}" type="pres">
      <dgm:prSet presAssocID="{EF23F296-A034-4051-A17B-8BC5B084E14A}" presName="hierRoot1" presStyleCnt="0"/>
      <dgm:spPr/>
    </dgm:pt>
    <dgm:pt modelId="{4D0E8A1B-9C36-4B61-8B05-BBFE258DDB10}" type="pres">
      <dgm:prSet presAssocID="{EF23F296-A034-4051-A17B-8BC5B084E14A}" presName="composite" presStyleCnt="0"/>
      <dgm:spPr/>
    </dgm:pt>
    <dgm:pt modelId="{0BDFF2ED-BEA7-4511-AB6E-8D7325C2CCBE}" type="pres">
      <dgm:prSet presAssocID="{EF23F296-A034-4051-A17B-8BC5B084E14A}" presName="background" presStyleLbl="node0" presStyleIdx="0" presStyleCnt="1"/>
      <dgm:spPr>
        <a:solidFill>
          <a:schemeClr val="accent1">
            <a:lumMod val="60000"/>
            <a:lumOff val="40000"/>
          </a:schemeClr>
        </a:solidFill>
      </dgm:spPr>
    </dgm:pt>
    <dgm:pt modelId="{4FDF396B-6CA2-4E0D-947B-A885E188126B}" type="pres">
      <dgm:prSet presAssocID="{EF23F296-A034-4051-A17B-8BC5B084E14A}" presName="text" presStyleLbl="fgAcc0" presStyleIdx="0" presStyleCnt="1" custScaleX="111373" custScaleY="111057">
        <dgm:presLayoutVars>
          <dgm:chPref val="3"/>
        </dgm:presLayoutVars>
      </dgm:prSet>
      <dgm:spPr/>
    </dgm:pt>
    <dgm:pt modelId="{BA01C744-E1FA-421E-B3A4-E14292B3AE7E}" type="pres">
      <dgm:prSet presAssocID="{EF23F296-A034-4051-A17B-8BC5B084E14A}" presName="hierChild2" presStyleCnt="0"/>
      <dgm:spPr/>
    </dgm:pt>
    <dgm:pt modelId="{802773D5-CD4B-487D-B081-5D2ABC62DFC3}" type="pres">
      <dgm:prSet presAssocID="{F431B5CD-8F52-4A00-8370-0E13D861A172}" presName="Name10" presStyleLbl="parChTrans1D2" presStyleIdx="0" presStyleCnt="6"/>
      <dgm:spPr/>
    </dgm:pt>
    <dgm:pt modelId="{A16A4383-D18C-4B2F-8674-9A6C5A82F94A}" type="pres">
      <dgm:prSet presAssocID="{18D0CF5B-4AD4-4C45-90D3-29498D0EE842}" presName="hierRoot2" presStyleCnt="0"/>
      <dgm:spPr/>
    </dgm:pt>
    <dgm:pt modelId="{29D732F7-4CC9-44CD-BFD4-BBB07CF8FE7B}" type="pres">
      <dgm:prSet presAssocID="{18D0CF5B-4AD4-4C45-90D3-29498D0EE842}" presName="composite2" presStyleCnt="0"/>
      <dgm:spPr/>
    </dgm:pt>
    <dgm:pt modelId="{A4FEBE71-AB0E-4A2A-9DBD-3A7F0EB21B7C}" type="pres">
      <dgm:prSet presAssocID="{18D0CF5B-4AD4-4C45-90D3-29498D0EE842}" presName="background2" presStyleLbl="node2" presStyleIdx="0" presStyleCnt="6"/>
      <dgm:spPr>
        <a:solidFill>
          <a:schemeClr val="accent1">
            <a:lumMod val="60000"/>
            <a:lumOff val="40000"/>
          </a:schemeClr>
        </a:solidFill>
      </dgm:spPr>
    </dgm:pt>
    <dgm:pt modelId="{B3693284-25BF-4AC6-9B21-C7243BD113A5}" type="pres">
      <dgm:prSet presAssocID="{18D0CF5B-4AD4-4C45-90D3-29498D0EE842}" presName="text2" presStyleLbl="fgAcc2" presStyleIdx="0" presStyleCnt="6" custScaleX="106674" custScaleY="108638" custLinFactNeighborX="0" custLinFactNeighborY="-6526">
        <dgm:presLayoutVars>
          <dgm:chPref val="3"/>
        </dgm:presLayoutVars>
      </dgm:prSet>
      <dgm:spPr/>
    </dgm:pt>
    <dgm:pt modelId="{9096FF03-06FA-4B2B-BDE2-06561F9661AE}" type="pres">
      <dgm:prSet presAssocID="{18D0CF5B-4AD4-4C45-90D3-29498D0EE842}" presName="hierChild3" presStyleCnt="0"/>
      <dgm:spPr/>
    </dgm:pt>
    <dgm:pt modelId="{BE792CCD-B364-401D-BBA8-A7F9B2548AE2}" type="pres">
      <dgm:prSet presAssocID="{E9F16F3A-1593-410A-B4EA-C260E440FE51}" presName="Name10" presStyleLbl="parChTrans1D2" presStyleIdx="1" presStyleCnt="6"/>
      <dgm:spPr/>
    </dgm:pt>
    <dgm:pt modelId="{BB9CFB33-7641-48F1-96D2-B46B74BE417B}" type="pres">
      <dgm:prSet presAssocID="{CD27AAA3-2D61-4DD7-A409-2754D3250375}" presName="hierRoot2" presStyleCnt="0"/>
      <dgm:spPr/>
    </dgm:pt>
    <dgm:pt modelId="{F7A0AC51-B53B-47ED-890D-57D1B514E533}" type="pres">
      <dgm:prSet presAssocID="{CD27AAA3-2D61-4DD7-A409-2754D3250375}" presName="composite2" presStyleCnt="0"/>
      <dgm:spPr/>
    </dgm:pt>
    <dgm:pt modelId="{7247019C-A39F-435C-B68F-A235DEBE3C4E}" type="pres">
      <dgm:prSet presAssocID="{CD27AAA3-2D61-4DD7-A409-2754D3250375}" presName="background2" presStyleLbl="node2" presStyleIdx="1" presStyleCnt="6"/>
      <dgm:spPr>
        <a:solidFill>
          <a:schemeClr val="accent1">
            <a:lumMod val="60000"/>
            <a:lumOff val="40000"/>
          </a:schemeClr>
        </a:solidFill>
      </dgm:spPr>
    </dgm:pt>
    <dgm:pt modelId="{CBAB7ED4-B4B1-425A-978A-711E9D1551C3}" type="pres">
      <dgm:prSet presAssocID="{CD27AAA3-2D61-4DD7-A409-2754D3250375}" presName="text2" presStyleLbl="fgAcc2" presStyleIdx="1" presStyleCnt="6" custScaleX="121375" custScaleY="104022" custLinFactNeighborX="125" custLinFactNeighborY="-6898">
        <dgm:presLayoutVars>
          <dgm:chPref val="3"/>
        </dgm:presLayoutVars>
      </dgm:prSet>
      <dgm:spPr/>
    </dgm:pt>
    <dgm:pt modelId="{59A3E226-DE0A-4051-B0A7-574402F4297C}" type="pres">
      <dgm:prSet presAssocID="{CD27AAA3-2D61-4DD7-A409-2754D3250375}" presName="hierChild3" presStyleCnt="0"/>
      <dgm:spPr/>
    </dgm:pt>
    <dgm:pt modelId="{097355FC-5184-4329-824A-C11892C23768}" type="pres">
      <dgm:prSet presAssocID="{49028292-4B1F-49D5-9280-5BB0BD617693}" presName="Name10" presStyleLbl="parChTrans1D2" presStyleIdx="2" presStyleCnt="6"/>
      <dgm:spPr/>
    </dgm:pt>
    <dgm:pt modelId="{723B61CC-09DD-4EC6-A5AF-08918495B10C}" type="pres">
      <dgm:prSet presAssocID="{98B4F9C3-0196-4AD6-ADAA-D44A60DC4C74}" presName="hierRoot2" presStyleCnt="0"/>
      <dgm:spPr/>
    </dgm:pt>
    <dgm:pt modelId="{00649FFA-2B83-4A77-9E1A-AFF47BF3AC15}" type="pres">
      <dgm:prSet presAssocID="{98B4F9C3-0196-4AD6-ADAA-D44A60DC4C74}" presName="composite2" presStyleCnt="0"/>
      <dgm:spPr/>
    </dgm:pt>
    <dgm:pt modelId="{B96AC37C-F84A-4356-9720-DA0F705C01D4}" type="pres">
      <dgm:prSet presAssocID="{98B4F9C3-0196-4AD6-ADAA-D44A60DC4C74}" presName="background2" presStyleLbl="node2" presStyleIdx="2" presStyleCnt="6"/>
      <dgm:spPr>
        <a:solidFill>
          <a:schemeClr val="accent1">
            <a:lumMod val="60000"/>
            <a:lumOff val="40000"/>
          </a:schemeClr>
        </a:solidFill>
      </dgm:spPr>
    </dgm:pt>
    <dgm:pt modelId="{8CABA92B-20AA-4DEC-AA0D-B82D1F64489F}" type="pres">
      <dgm:prSet presAssocID="{98B4F9C3-0196-4AD6-ADAA-D44A60DC4C74}" presName="text2" presStyleLbl="fgAcc2" presStyleIdx="2" presStyleCnt="6" custScaleX="113042" custScaleY="109864">
        <dgm:presLayoutVars>
          <dgm:chPref val="3"/>
        </dgm:presLayoutVars>
      </dgm:prSet>
      <dgm:spPr/>
    </dgm:pt>
    <dgm:pt modelId="{77DD374D-2DDE-428B-8AC8-0F2E9795ABB3}" type="pres">
      <dgm:prSet presAssocID="{98B4F9C3-0196-4AD6-ADAA-D44A60DC4C74}" presName="hierChild3" presStyleCnt="0"/>
      <dgm:spPr/>
    </dgm:pt>
    <dgm:pt modelId="{4C4EE6C1-CBC4-4013-BBE3-886DFDE5532F}" type="pres">
      <dgm:prSet presAssocID="{4AE725CF-AC83-471C-A4A8-4A72206D3A61}" presName="Name17" presStyleLbl="parChTrans1D3" presStyleIdx="0" presStyleCnt="4"/>
      <dgm:spPr/>
    </dgm:pt>
    <dgm:pt modelId="{5116A935-ECBE-4099-9278-C67FE4E49B5E}" type="pres">
      <dgm:prSet presAssocID="{200FA056-876C-48FB-AF77-9131E73CA517}" presName="hierRoot3" presStyleCnt="0"/>
      <dgm:spPr/>
    </dgm:pt>
    <dgm:pt modelId="{9DF4E442-1CB1-40F7-968F-4D41DDA01DD8}" type="pres">
      <dgm:prSet presAssocID="{200FA056-876C-48FB-AF77-9131E73CA517}" presName="composite3" presStyleCnt="0"/>
      <dgm:spPr/>
    </dgm:pt>
    <dgm:pt modelId="{CDCED4D9-9D2E-4AB8-8DB4-20B1E5199056}" type="pres">
      <dgm:prSet presAssocID="{200FA056-876C-48FB-AF77-9131E73CA517}" presName="background3" presStyleLbl="node3" presStyleIdx="0" presStyleCnt="4"/>
      <dgm:spPr>
        <a:solidFill>
          <a:schemeClr val="accent1">
            <a:lumMod val="60000"/>
            <a:lumOff val="40000"/>
          </a:schemeClr>
        </a:solidFill>
      </dgm:spPr>
    </dgm:pt>
    <dgm:pt modelId="{AB516A38-2E72-4A27-943A-14C68343333C}" type="pres">
      <dgm:prSet presAssocID="{200FA056-876C-48FB-AF77-9131E73CA517}" presName="text3" presStyleLbl="fgAcc3" presStyleIdx="0" presStyleCnt="4" custScaleX="118123" custScaleY="111697">
        <dgm:presLayoutVars>
          <dgm:chPref val="3"/>
        </dgm:presLayoutVars>
      </dgm:prSet>
      <dgm:spPr/>
    </dgm:pt>
    <dgm:pt modelId="{08A7485F-4651-4BEA-A390-687BF75A1F1F}" type="pres">
      <dgm:prSet presAssocID="{200FA056-876C-48FB-AF77-9131E73CA517}" presName="hierChild4" presStyleCnt="0"/>
      <dgm:spPr/>
    </dgm:pt>
    <dgm:pt modelId="{65571233-3FA1-472A-BD9C-E0EC38ED3D62}" type="pres">
      <dgm:prSet presAssocID="{BBB7BBD6-B3D7-43AF-A6D4-061D5922EFD1}" presName="Name10" presStyleLbl="parChTrans1D2" presStyleIdx="3" presStyleCnt="6"/>
      <dgm:spPr/>
    </dgm:pt>
    <dgm:pt modelId="{8556E1C9-AEC0-4AD4-9E9E-26733DC4E71B}" type="pres">
      <dgm:prSet presAssocID="{10D71196-A346-4F11-A9B1-00C5719068E2}" presName="hierRoot2" presStyleCnt="0"/>
      <dgm:spPr/>
    </dgm:pt>
    <dgm:pt modelId="{0446829E-88B9-48AA-9802-E1B61F40AC55}" type="pres">
      <dgm:prSet presAssocID="{10D71196-A346-4F11-A9B1-00C5719068E2}" presName="composite2" presStyleCnt="0"/>
      <dgm:spPr/>
    </dgm:pt>
    <dgm:pt modelId="{CBF122D3-3E89-4BAF-8EC5-25C040D956E7}" type="pres">
      <dgm:prSet presAssocID="{10D71196-A346-4F11-A9B1-00C5719068E2}" presName="background2" presStyleLbl="node2" presStyleIdx="3" presStyleCnt="6"/>
      <dgm:spPr>
        <a:solidFill>
          <a:schemeClr val="accent1">
            <a:lumMod val="60000"/>
            <a:lumOff val="40000"/>
          </a:schemeClr>
        </a:solidFill>
      </dgm:spPr>
    </dgm:pt>
    <dgm:pt modelId="{70E47753-FDA4-458F-AD14-0ECD0CAAF8AF}" type="pres">
      <dgm:prSet presAssocID="{10D71196-A346-4F11-A9B1-00C5719068E2}" presName="text2" presStyleLbl="fgAcc2" presStyleIdx="3" presStyleCnt="6" custScaleX="107211" custScaleY="117339">
        <dgm:presLayoutVars>
          <dgm:chPref val="3"/>
        </dgm:presLayoutVars>
      </dgm:prSet>
      <dgm:spPr/>
    </dgm:pt>
    <dgm:pt modelId="{4BFA5583-24D8-4E41-8D70-CD49A48F4629}" type="pres">
      <dgm:prSet presAssocID="{10D71196-A346-4F11-A9B1-00C5719068E2}" presName="hierChild3" presStyleCnt="0"/>
      <dgm:spPr/>
    </dgm:pt>
    <dgm:pt modelId="{29383FA4-D644-49AC-8D10-846CDFDBCC1D}" type="pres">
      <dgm:prSet presAssocID="{164BD588-A8DF-4B16-B280-E24662A1E14E}" presName="Name17" presStyleLbl="parChTrans1D3" presStyleIdx="1" presStyleCnt="4"/>
      <dgm:spPr/>
    </dgm:pt>
    <dgm:pt modelId="{4FF79B4B-58A2-4374-BC15-BFF1BB75DF8B}" type="pres">
      <dgm:prSet presAssocID="{07F846B3-FBE6-48FC-8438-2D1F9F426A29}" presName="hierRoot3" presStyleCnt="0"/>
      <dgm:spPr/>
    </dgm:pt>
    <dgm:pt modelId="{97755033-F3B6-4212-BC97-D7652E1C4180}" type="pres">
      <dgm:prSet presAssocID="{07F846B3-FBE6-48FC-8438-2D1F9F426A29}" presName="composite3" presStyleCnt="0"/>
      <dgm:spPr/>
    </dgm:pt>
    <dgm:pt modelId="{C28FE7E7-117A-4A22-9905-9BBE71230396}" type="pres">
      <dgm:prSet presAssocID="{07F846B3-FBE6-48FC-8438-2D1F9F426A29}" presName="background3" presStyleLbl="node3" presStyleIdx="1" presStyleCnt="4"/>
      <dgm:spPr>
        <a:solidFill>
          <a:schemeClr val="accent1">
            <a:lumMod val="60000"/>
            <a:lumOff val="40000"/>
          </a:schemeClr>
        </a:solidFill>
      </dgm:spPr>
    </dgm:pt>
    <dgm:pt modelId="{8546C828-3FFC-4130-91B4-B23F79150D6A}" type="pres">
      <dgm:prSet presAssocID="{07F846B3-FBE6-48FC-8438-2D1F9F426A29}" presName="text3" presStyleLbl="fgAcc3" presStyleIdx="1" presStyleCnt="4" custScaleX="135167" custScaleY="139569">
        <dgm:presLayoutVars>
          <dgm:chPref val="3"/>
        </dgm:presLayoutVars>
      </dgm:prSet>
      <dgm:spPr/>
    </dgm:pt>
    <dgm:pt modelId="{869B0CFE-D832-4C4D-9D24-15A95A497F0F}" type="pres">
      <dgm:prSet presAssocID="{07F846B3-FBE6-48FC-8438-2D1F9F426A29}" presName="hierChild4" presStyleCnt="0"/>
      <dgm:spPr/>
    </dgm:pt>
    <dgm:pt modelId="{483D3014-CF27-4531-AF95-E85884E77845}" type="pres">
      <dgm:prSet presAssocID="{B612B5A5-7F79-4610-B5FF-F4A78A9697D5}" presName="Name10" presStyleLbl="parChTrans1D2" presStyleIdx="4" presStyleCnt="6"/>
      <dgm:spPr/>
    </dgm:pt>
    <dgm:pt modelId="{90B11476-9AC3-4E9C-8253-AB55C72A26DE}" type="pres">
      <dgm:prSet presAssocID="{10FA9AF5-0470-4F4D-BED9-74BB6830E721}" presName="hierRoot2" presStyleCnt="0"/>
      <dgm:spPr/>
    </dgm:pt>
    <dgm:pt modelId="{368CC3AA-641F-4245-AFCD-D4C6E2F21856}" type="pres">
      <dgm:prSet presAssocID="{10FA9AF5-0470-4F4D-BED9-74BB6830E721}" presName="composite2" presStyleCnt="0"/>
      <dgm:spPr/>
    </dgm:pt>
    <dgm:pt modelId="{402CC1D4-C282-46B8-941A-73F878639D62}" type="pres">
      <dgm:prSet presAssocID="{10FA9AF5-0470-4F4D-BED9-74BB6830E721}" presName="background2" presStyleLbl="node2" presStyleIdx="4" presStyleCnt="6"/>
      <dgm:spPr>
        <a:solidFill>
          <a:schemeClr val="accent1">
            <a:lumMod val="60000"/>
            <a:lumOff val="40000"/>
          </a:schemeClr>
        </a:solidFill>
      </dgm:spPr>
    </dgm:pt>
    <dgm:pt modelId="{8555A391-43E0-4030-897C-DCB0FDFAF66D}" type="pres">
      <dgm:prSet presAssocID="{10FA9AF5-0470-4F4D-BED9-74BB6830E721}" presName="text2" presStyleLbl="fgAcc2" presStyleIdx="4" presStyleCnt="6">
        <dgm:presLayoutVars>
          <dgm:chPref val="3"/>
        </dgm:presLayoutVars>
      </dgm:prSet>
      <dgm:spPr/>
    </dgm:pt>
    <dgm:pt modelId="{8CC722D9-8C0B-4D1B-9B56-51B385BAECD0}" type="pres">
      <dgm:prSet presAssocID="{10FA9AF5-0470-4F4D-BED9-74BB6830E721}" presName="hierChild3" presStyleCnt="0"/>
      <dgm:spPr/>
    </dgm:pt>
    <dgm:pt modelId="{CA5C2FA9-70E1-43D4-AD0C-760C02FDF609}" type="pres">
      <dgm:prSet presAssocID="{C74E0617-BBF1-46C6-8C98-ACEE5813E138}" presName="Name17" presStyleLbl="parChTrans1D3" presStyleIdx="2" presStyleCnt="4"/>
      <dgm:spPr/>
    </dgm:pt>
    <dgm:pt modelId="{BB626839-F470-4558-A5D7-4AE0093E1343}" type="pres">
      <dgm:prSet presAssocID="{EEE37293-C417-4BE0-915D-B6C9E2909C25}" presName="hierRoot3" presStyleCnt="0"/>
      <dgm:spPr/>
    </dgm:pt>
    <dgm:pt modelId="{E582302E-BED6-416E-B9A0-640E069DBECA}" type="pres">
      <dgm:prSet presAssocID="{EEE37293-C417-4BE0-915D-B6C9E2909C25}" presName="composite3" presStyleCnt="0"/>
      <dgm:spPr/>
    </dgm:pt>
    <dgm:pt modelId="{82EAD0A5-BDF1-46EE-9087-BC5C9A4805D4}" type="pres">
      <dgm:prSet presAssocID="{EEE37293-C417-4BE0-915D-B6C9E2909C25}" presName="background3" presStyleLbl="node3" presStyleIdx="2" presStyleCnt="4"/>
      <dgm:spPr>
        <a:solidFill>
          <a:schemeClr val="accent1">
            <a:lumMod val="60000"/>
            <a:lumOff val="40000"/>
          </a:schemeClr>
        </a:solidFill>
      </dgm:spPr>
    </dgm:pt>
    <dgm:pt modelId="{EDCB1179-2684-454F-9463-814B746B5597}" type="pres">
      <dgm:prSet presAssocID="{EEE37293-C417-4BE0-915D-B6C9E2909C25}" presName="text3" presStyleLbl="fgAcc3" presStyleIdx="2" presStyleCnt="4">
        <dgm:presLayoutVars>
          <dgm:chPref val="3"/>
        </dgm:presLayoutVars>
      </dgm:prSet>
      <dgm:spPr/>
    </dgm:pt>
    <dgm:pt modelId="{EB9735EE-BD80-4E7F-8343-D3D7E7D9EEDB}" type="pres">
      <dgm:prSet presAssocID="{EEE37293-C417-4BE0-915D-B6C9E2909C25}" presName="hierChild4" presStyleCnt="0"/>
      <dgm:spPr/>
    </dgm:pt>
    <dgm:pt modelId="{D25110B2-985D-40C5-8CAF-E9914B9C6364}" type="pres">
      <dgm:prSet presAssocID="{FA5BC49B-C9AF-4D6B-9B7B-6479BBF8B3BD}" presName="Name23" presStyleLbl="parChTrans1D4" presStyleIdx="0" presStyleCnt="5"/>
      <dgm:spPr/>
    </dgm:pt>
    <dgm:pt modelId="{25EB5880-F01F-471B-93BE-1ED15AF7E3A8}" type="pres">
      <dgm:prSet presAssocID="{CE3DA021-79C9-4F23-9D5F-5AEDE4861ABC}" presName="hierRoot4" presStyleCnt="0"/>
      <dgm:spPr/>
    </dgm:pt>
    <dgm:pt modelId="{BA1BC1C2-A6BA-463C-94EF-5A3897D7D4E8}" type="pres">
      <dgm:prSet presAssocID="{CE3DA021-79C9-4F23-9D5F-5AEDE4861ABC}" presName="composite4" presStyleCnt="0"/>
      <dgm:spPr/>
    </dgm:pt>
    <dgm:pt modelId="{DABAB443-B14B-4385-A25F-4037FFC79E18}" type="pres">
      <dgm:prSet presAssocID="{CE3DA021-79C9-4F23-9D5F-5AEDE4861ABC}" presName="background4" presStyleLbl="node4" presStyleIdx="0" presStyleCnt="5"/>
      <dgm:spPr>
        <a:solidFill>
          <a:schemeClr val="accent1">
            <a:lumMod val="60000"/>
            <a:lumOff val="40000"/>
          </a:schemeClr>
        </a:solidFill>
      </dgm:spPr>
    </dgm:pt>
    <dgm:pt modelId="{29D09ED2-FCD8-420E-808E-8BAA0B38BAE2}" type="pres">
      <dgm:prSet presAssocID="{CE3DA021-79C9-4F23-9D5F-5AEDE4861ABC}" presName="text4" presStyleLbl="fgAcc4" presStyleIdx="0" presStyleCnt="5">
        <dgm:presLayoutVars>
          <dgm:chPref val="3"/>
        </dgm:presLayoutVars>
      </dgm:prSet>
      <dgm:spPr/>
    </dgm:pt>
    <dgm:pt modelId="{BD7531BB-5FE6-4C29-9EEA-DB4B33151304}" type="pres">
      <dgm:prSet presAssocID="{CE3DA021-79C9-4F23-9D5F-5AEDE4861ABC}" presName="hierChild5" presStyleCnt="0"/>
      <dgm:spPr/>
    </dgm:pt>
    <dgm:pt modelId="{6A4A8CFD-0A8D-4563-B82A-C6764D3AD657}" type="pres">
      <dgm:prSet presAssocID="{BDB2229F-C16C-44D4-BA32-DE6A6E765136}" presName="Name23" presStyleLbl="parChTrans1D4" presStyleIdx="1" presStyleCnt="5"/>
      <dgm:spPr/>
    </dgm:pt>
    <dgm:pt modelId="{1A2F20C6-55E0-431C-ACF9-F69EB3B117D3}" type="pres">
      <dgm:prSet presAssocID="{C7910620-5B46-4977-BD4D-3B16F9AB9E92}" presName="hierRoot4" presStyleCnt="0"/>
      <dgm:spPr/>
    </dgm:pt>
    <dgm:pt modelId="{1FF6A7CD-F721-4D89-9679-89A571D8D4AF}" type="pres">
      <dgm:prSet presAssocID="{C7910620-5B46-4977-BD4D-3B16F9AB9E92}" presName="composite4" presStyleCnt="0"/>
      <dgm:spPr/>
    </dgm:pt>
    <dgm:pt modelId="{7872D340-1895-425F-9657-759FCF29234C}" type="pres">
      <dgm:prSet presAssocID="{C7910620-5B46-4977-BD4D-3B16F9AB9E92}" presName="background4" presStyleLbl="node4" presStyleIdx="1" presStyleCnt="5"/>
      <dgm:spPr>
        <a:solidFill>
          <a:schemeClr val="accent1">
            <a:lumMod val="60000"/>
            <a:lumOff val="40000"/>
          </a:schemeClr>
        </a:solidFill>
      </dgm:spPr>
    </dgm:pt>
    <dgm:pt modelId="{8B999E92-001F-4E43-8F15-85FBCD6D5D73}" type="pres">
      <dgm:prSet presAssocID="{C7910620-5B46-4977-BD4D-3B16F9AB9E92}" presName="text4" presStyleLbl="fgAcc4" presStyleIdx="1" presStyleCnt="5">
        <dgm:presLayoutVars>
          <dgm:chPref val="3"/>
        </dgm:presLayoutVars>
      </dgm:prSet>
      <dgm:spPr/>
    </dgm:pt>
    <dgm:pt modelId="{F2CF2644-95B0-4286-87B5-98923C7EDE3C}" type="pres">
      <dgm:prSet presAssocID="{C7910620-5B46-4977-BD4D-3B16F9AB9E92}" presName="hierChild5" presStyleCnt="0"/>
      <dgm:spPr/>
    </dgm:pt>
    <dgm:pt modelId="{41EAD808-A415-4C77-9BCD-FE1ABCE62EBF}" type="pres">
      <dgm:prSet presAssocID="{748094C0-1EC2-4D2E-9462-B1381C414405}" presName="Name23" presStyleLbl="parChTrans1D4" presStyleIdx="2" presStyleCnt="5"/>
      <dgm:spPr/>
    </dgm:pt>
    <dgm:pt modelId="{693AC879-FC29-4581-952E-A402DDD1C896}" type="pres">
      <dgm:prSet presAssocID="{14B9970C-0F74-42F1-AE5E-2038DDBDF003}" presName="hierRoot4" presStyleCnt="0"/>
      <dgm:spPr/>
    </dgm:pt>
    <dgm:pt modelId="{F6916F1B-E1F2-44EC-8A9E-09FF52BA0A58}" type="pres">
      <dgm:prSet presAssocID="{14B9970C-0F74-42F1-AE5E-2038DDBDF003}" presName="composite4" presStyleCnt="0"/>
      <dgm:spPr/>
    </dgm:pt>
    <dgm:pt modelId="{D26F6874-2A9F-49FB-84A7-001D2CF53EA5}" type="pres">
      <dgm:prSet presAssocID="{14B9970C-0F74-42F1-AE5E-2038DDBDF003}" presName="background4" presStyleLbl="node4" presStyleIdx="2" presStyleCnt="5"/>
      <dgm:spPr>
        <a:solidFill>
          <a:schemeClr val="accent1">
            <a:lumMod val="60000"/>
            <a:lumOff val="40000"/>
          </a:schemeClr>
        </a:solidFill>
      </dgm:spPr>
    </dgm:pt>
    <dgm:pt modelId="{03A9B04B-0F62-4C64-80FE-B362600799DA}" type="pres">
      <dgm:prSet presAssocID="{14B9970C-0F74-42F1-AE5E-2038DDBDF003}" presName="text4" presStyleLbl="fgAcc4" presStyleIdx="2" presStyleCnt="5" custScaleX="107693" custScaleY="107238">
        <dgm:presLayoutVars>
          <dgm:chPref val="3"/>
        </dgm:presLayoutVars>
      </dgm:prSet>
      <dgm:spPr/>
    </dgm:pt>
    <dgm:pt modelId="{D2DF5A2A-C8DB-4405-AC57-4BC9FA92938A}" type="pres">
      <dgm:prSet presAssocID="{14B9970C-0F74-42F1-AE5E-2038DDBDF003}" presName="hierChild5" presStyleCnt="0"/>
      <dgm:spPr/>
    </dgm:pt>
    <dgm:pt modelId="{505B5F7B-618E-47B2-BEE9-1CF7DEBBBEF7}" type="pres">
      <dgm:prSet presAssocID="{3172C6F6-F591-4A8A-AFED-E95F44F7EB4F}" presName="Name10" presStyleLbl="parChTrans1D2" presStyleIdx="5" presStyleCnt="6"/>
      <dgm:spPr/>
    </dgm:pt>
    <dgm:pt modelId="{45AECCA4-7E79-43D6-B2FD-7C29DC394831}" type="pres">
      <dgm:prSet presAssocID="{244FBAF5-2375-4374-B92A-D87E4E384C03}" presName="hierRoot2" presStyleCnt="0"/>
      <dgm:spPr/>
    </dgm:pt>
    <dgm:pt modelId="{E2B4DD1C-B480-4CDD-8F98-7F45E55E9AE5}" type="pres">
      <dgm:prSet presAssocID="{244FBAF5-2375-4374-B92A-D87E4E384C03}" presName="composite2" presStyleCnt="0"/>
      <dgm:spPr/>
    </dgm:pt>
    <dgm:pt modelId="{5158CFA2-2696-48AC-B3EB-13E9AF42C9B1}" type="pres">
      <dgm:prSet presAssocID="{244FBAF5-2375-4374-B92A-D87E4E384C03}" presName="background2" presStyleLbl="node2" presStyleIdx="5" presStyleCnt="6"/>
      <dgm:spPr>
        <a:solidFill>
          <a:schemeClr val="accent1">
            <a:lumMod val="60000"/>
            <a:lumOff val="40000"/>
          </a:schemeClr>
        </a:solidFill>
      </dgm:spPr>
    </dgm:pt>
    <dgm:pt modelId="{37565AC2-2AA1-499C-B670-2B247E1B7E35}" type="pres">
      <dgm:prSet presAssocID="{244FBAF5-2375-4374-B92A-D87E4E384C03}" presName="text2" presStyleLbl="fgAcc2" presStyleIdx="5" presStyleCnt="6" custScaleX="125551" custScaleY="116728">
        <dgm:presLayoutVars>
          <dgm:chPref val="3"/>
        </dgm:presLayoutVars>
      </dgm:prSet>
      <dgm:spPr/>
    </dgm:pt>
    <dgm:pt modelId="{055BB3E2-A576-4F5A-89CD-FAFAFB30AADB}" type="pres">
      <dgm:prSet presAssocID="{244FBAF5-2375-4374-B92A-D87E4E384C03}" presName="hierChild3" presStyleCnt="0"/>
      <dgm:spPr/>
    </dgm:pt>
    <dgm:pt modelId="{8A1036F0-4C77-436C-9C94-BA06D6293454}" type="pres">
      <dgm:prSet presAssocID="{4F3B9D73-6BDE-415A-84A7-68F8C7F6099B}" presName="Name17" presStyleLbl="parChTrans1D3" presStyleIdx="3" presStyleCnt="4"/>
      <dgm:spPr/>
    </dgm:pt>
    <dgm:pt modelId="{764C6A52-8BBB-481D-8219-114BED014DA7}" type="pres">
      <dgm:prSet presAssocID="{A239AD4C-E0DA-4723-A2F3-FC6F2E7E6108}" presName="hierRoot3" presStyleCnt="0"/>
      <dgm:spPr/>
    </dgm:pt>
    <dgm:pt modelId="{D5E9440D-8091-438C-A2C8-C9D29AC67E64}" type="pres">
      <dgm:prSet presAssocID="{A239AD4C-E0DA-4723-A2F3-FC6F2E7E6108}" presName="composite3" presStyleCnt="0"/>
      <dgm:spPr/>
    </dgm:pt>
    <dgm:pt modelId="{5A89002A-0360-48D9-8691-E217B4A5F1DB}" type="pres">
      <dgm:prSet presAssocID="{A239AD4C-E0DA-4723-A2F3-FC6F2E7E6108}" presName="background3" presStyleLbl="node3" presStyleIdx="3" presStyleCnt="4"/>
      <dgm:spPr>
        <a:solidFill>
          <a:schemeClr val="accent1">
            <a:lumMod val="60000"/>
            <a:lumOff val="40000"/>
          </a:schemeClr>
        </a:solidFill>
      </dgm:spPr>
    </dgm:pt>
    <dgm:pt modelId="{5AC630AA-410B-4CA4-9A07-9FAC1A0EE3B6}" type="pres">
      <dgm:prSet presAssocID="{A239AD4C-E0DA-4723-A2F3-FC6F2E7E6108}" presName="text3" presStyleLbl="fgAcc3" presStyleIdx="3" presStyleCnt="4" custScaleX="122660" custScaleY="136411">
        <dgm:presLayoutVars>
          <dgm:chPref val="3"/>
        </dgm:presLayoutVars>
      </dgm:prSet>
      <dgm:spPr/>
    </dgm:pt>
    <dgm:pt modelId="{3D721946-7ECA-4B50-8649-B6F86210200D}" type="pres">
      <dgm:prSet presAssocID="{A239AD4C-E0DA-4723-A2F3-FC6F2E7E6108}" presName="hierChild4" presStyleCnt="0"/>
      <dgm:spPr/>
    </dgm:pt>
    <dgm:pt modelId="{794180A8-A232-43E9-80CE-65881B283A1C}" type="pres">
      <dgm:prSet presAssocID="{26B2455A-7140-45D2-8631-2C41001C9FE2}" presName="Name23" presStyleLbl="parChTrans1D4" presStyleIdx="3" presStyleCnt="5"/>
      <dgm:spPr/>
    </dgm:pt>
    <dgm:pt modelId="{11278B80-A65A-4B6F-BDFC-5976231F2B96}" type="pres">
      <dgm:prSet presAssocID="{24724EF4-A14A-43E7-B216-7A7D424FADFA}" presName="hierRoot4" presStyleCnt="0"/>
      <dgm:spPr/>
    </dgm:pt>
    <dgm:pt modelId="{6498634E-78CB-476D-9652-F0B7FFD45668}" type="pres">
      <dgm:prSet presAssocID="{24724EF4-A14A-43E7-B216-7A7D424FADFA}" presName="composite4" presStyleCnt="0"/>
      <dgm:spPr/>
    </dgm:pt>
    <dgm:pt modelId="{B506D6A4-FCE0-4EA6-9804-A129C6BCA96C}" type="pres">
      <dgm:prSet presAssocID="{24724EF4-A14A-43E7-B216-7A7D424FADFA}" presName="background4" presStyleLbl="node4" presStyleIdx="3" presStyleCnt="5"/>
      <dgm:spPr>
        <a:solidFill>
          <a:schemeClr val="accent1">
            <a:lumMod val="60000"/>
            <a:lumOff val="40000"/>
          </a:schemeClr>
        </a:solidFill>
      </dgm:spPr>
    </dgm:pt>
    <dgm:pt modelId="{F7C23DA8-5870-4DF5-9FF1-B88A3763162E}" type="pres">
      <dgm:prSet presAssocID="{24724EF4-A14A-43E7-B216-7A7D424FADFA}" presName="text4" presStyleLbl="fgAcc4" presStyleIdx="3" presStyleCnt="5">
        <dgm:presLayoutVars>
          <dgm:chPref val="3"/>
        </dgm:presLayoutVars>
      </dgm:prSet>
      <dgm:spPr/>
    </dgm:pt>
    <dgm:pt modelId="{933F9DA4-7924-4150-9BAF-36934F7ADA03}" type="pres">
      <dgm:prSet presAssocID="{24724EF4-A14A-43E7-B216-7A7D424FADFA}" presName="hierChild5" presStyleCnt="0"/>
      <dgm:spPr/>
    </dgm:pt>
    <dgm:pt modelId="{21D211C8-BC9D-4767-8996-7F5F03B3F8A3}" type="pres">
      <dgm:prSet presAssocID="{E1833E48-1B72-4D7A-AE25-D93DEFE67A0F}" presName="Name23" presStyleLbl="parChTrans1D4" presStyleIdx="4" presStyleCnt="5"/>
      <dgm:spPr/>
    </dgm:pt>
    <dgm:pt modelId="{4F905A80-6562-4D08-A985-FDD358361369}" type="pres">
      <dgm:prSet presAssocID="{385EB669-884F-44CA-8C9D-0D7C2B89A0A4}" presName="hierRoot4" presStyleCnt="0"/>
      <dgm:spPr/>
    </dgm:pt>
    <dgm:pt modelId="{48B9FDAA-04E5-454C-A6D1-152356ADB4C4}" type="pres">
      <dgm:prSet presAssocID="{385EB669-884F-44CA-8C9D-0D7C2B89A0A4}" presName="composite4" presStyleCnt="0"/>
      <dgm:spPr/>
    </dgm:pt>
    <dgm:pt modelId="{C40540AA-F239-44A2-BB24-70307FC0FF50}" type="pres">
      <dgm:prSet presAssocID="{385EB669-884F-44CA-8C9D-0D7C2B89A0A4}" presName="background4" presStyleLbl="node4" presStyleIdx="4" presStyleCnt="5"/>
      <dgm:spPr>
        <a:solidFill>
          <a:schemeClr val="accent1">
            <a:lumMod val="60000"/>
            <a:lumOff val="40000"/>
          </a:schemeClr>
        </a:solidFill>
      </dgm:spPr>
    </dgm:pt>
    <dgm:pt modelId="{45842583-E8C7-4A6C-A031-1B573270BC19}" type="pres">
      <dgm:prSet presAssocID="{385EB669-884F-44CA-8C9D-0D7C2B89A0A4}" presName="text4" presStyleLbl="fgAcc4" presStyleIdx="4" presStyleCnt="5">
        <dgm:presLayoutVars>
          <dgm:chPref val="3"/>
        </dgm:presLayoutVars>
      </dgm:prSet>
      <dgm:spPr/>
    </dgm:pt>
    <dgm:pt modelId="{EF377E46-35DE-42CD-9A17-EC580BB0C568}" type="pres">
      <dgm:prSet presAssocID="{385EB669-884F-44CA-8C9D-0D7C2B89A0A4}" presName="hierChild5" presStyleCnt="0"/>
      <dgm:spPr/>
    </dgm:pt>
  </dgm:ptLst>
  <dgm:cxnLst>
    <dgm:cxn modelId="{55399D05-1F08-47D1-9170-2710FC45647A}" type="presOf" srcId="{A239AD4C-E0DA-4723-A2F3-FC6F2E7E6108}" destId="{5AC630AA-410B-4CA4-9A07-9FAC1A0EE3B6}" srcOrd="0" destOrd="0" presId="urn:microsoft.com/office/officeart/2005/8/layout/hierarchy1"/>
    <dgm:cxn modelId="{4A4C1209-1983-4F7F-B60B-926728718D71}" type="presOf" srcId="{FA5BC49B-C9AF-4D6B-9B7B-6479BBF8B3BD}" destId="{D25110B2-985D-40C5-8CAF-E9914B9C6364}" srcOrd="0" destOrd="0" presId="urn:microsoft.com/office/officeart/2005/8/layout/hierarchy1"/>
    <dgm:cxn modelId="{8F04FE0A-4DB1-4D92-ACAB-2D612751FB17}" type="presOf" srcId="{98B4F9C3-0196-4AD6-ADAA-D44A60DC4C74}" destId="{8CABA92B-20AA-4DEC-AA0D-B82D1F64489F}" srcOrd="0" destOrd="0" presId="urn:microsoft.com/office/officeart/2005/8/layout/hierarchy1"/>
    <dgm:cxn modelId="{95B12A1B-D42F-41F8-B5EB-61FE79D03799}" type="presOf" srcId="{26B2455A-7140-45D2-8631-2C41001C9FE2}" destId="{794180A8-A232-43E9-80CE-65881B283A1C}" srcOrd="0" destOrd="0" presId="urn:microsoft.com/office/officeart/2005/8/layout/hierarchy1"/>
    <dgm:cxn modelId="{59E03C1B-6858-4B63-8AC6-2327F7949764}" srcId="{244FBAF5-2375-4374-B92A-D87E4E384C03}" destId="{A239AD4C-E0DA-4723-A2F3-FC6F2E7E6108}" srcOrd="0" destOrd="0" parTransId="{4F3B9D73-6BDE-415A-84A7-68F8C7F6099B}" sibTransId="{B27E382D-BC55-43B9-A9DF-1710B876E6BD}"/>
    <dgm:cxn modelId="{E87DC727-3D57-4DC3-859F-775A89BAACDB}" type="presOf" srcId="{10FA9AF5-0470-4F4D-BED9-74BB6830E721}" destId="{8555A391-43E0-4030-897C-DCB0FDFAF66D}" srcOrd="0" destOrd="0" presId="urn:microsoft.com/office/officeart/2005/8/layout/hierarchy1"/>
    <dgm:cxn modelId="{8C4A5230-50A4-47D0-AE2E-E070CED17743}" srcId="{EF23F296-A034-4051-A17B-8BC5B084E14A}" destId="{244FBAF5-2375-4374-B92A-D87E4E384C03}" srcOrd="5" destOrd="0" parTransId="{3172C6F6-F591-4A8A-AFED-E95F44F7EB4F}" sibTransId="{C6CA5347-36F0-483C-A4BD-7A6C8DB902B7}"/>
    <dgm:cxn modelId="{9E00F437-C029-48E0-811F-A67E3F6304CC}" type="presOf" srcId="{49028292-4B1F-49D5-9280-5BB0BD617693}" destId="{097355FC-5184-4329-824A-C11892C23768}" srcOrd="0" destOrd="0" presId="urn:microsoft.com/office/officeart/2005/8/layout/hierarchy1"/>
    <dgm:cxn modelId="{40622C3F-4241-45C7-A047-0AB65D61B419}" type="presOf" srcId="{748094C0-1EC2-4D2E-9462-B1381C414405}" destId="{41EAD808-A415-4C77-9BCD-FE1ABCE62EBF}" srcOrd="0" destOrd="0" presId="urn:microsoft.com/office/officeart/2005/8/layout/hierarchy1"/>
    <dgm:cxn modelId="{D36D015B-C82D-49E0-BC95-EF60D0AB7AB6}" type="presOf" srcId="{24724EF4-A14A-43E7-B216-7A7D424FADFA}" destId="{F7C23DA8-5870-4DF5-9FF1-B88A3763162E}" srcOrd="0" destOrd="0" presId="urn:microsoft.com/office/officeart/2005/8/layout/hierarchy1"/>
    <dgm:cxn modelId="{BBDB425C-DD86-43BF-96DB-7A0A24DAC8D5}" srcId="{3C5B0118-4B76-4733-9102-4DC6017E3639}" destId="{EF23F296-A034-4051-A17B-8BC5B084E14A}" srcOrd="0" destOrd="0" parTransId="{AF6AE1A9-9420-4498-BDF4-2D5A6EC1C671}" sibTransId="{7A3220DE-5BE8-41BF-955D-DD77B9CDC974}"/>
    <dgm:cxn modelId="{263B2563-4462-451A-B664-3A2175782E8D}" srcId="{EF23F296-A034-4051-A17B-8BC5B084E14A}" destId="{18D0CF5B-4AD4-4C45-90D3-29498D0EE842}" srcOrd="0" destOrd="0" parTransId="{F431B5CD-8F52-4A00-8370-0E13D861A172}" sibTransId="{1C8CC166-DEC1-4D64-BA3C-42DD4312A75C}"/>
    <dgm:cxn modelId="{487B0D45-7113-45FC-B5EF-AF16659873F7}" srcId="{A239AD4C-E0DA-4723-A2F3-FC6F2E7E6108}" destId="{24724EF4-A14A-43E7-B216-7A7D424FADFA}" srcOrd="0" destOrd="0" parTransId="{26B2455A-7140-45D2-8631-2C41001C9FE2}" sibTransId="{689BDA56-4997-4609-923C-494EFE578BB6}"/>
    <dgm:cxn modelId="{DF15ED65-5EB0-4C7C-952D-21FED6DEED56}" type="presOf" srcId="{3C5B0118-4B76-4733-9102-4DC6017E3639}" destId="{1653D4EA-85C6-467F-8D2F-3E45AC13730A}" srcOrd="0" destOrd="0" presId="urn:microsoft.com/office/officeart/2005/8/layout/hierarchy1"/>
    <dgm:cxn modelId="{9817BB66-A036-4CD4-8662-4670C1C665B4}" srcId="{EEE37293-C417-4BE0-915D-B6C9E2909C25}" destId="{CE3DA021-79C9-4F23-9D5F-5AEDE4861ABC}" srcOrd="0" destOrd="0" parTransId="{FA5BC49B-C9AF-4D6B-9B7B-6479BBF8B3BD}" sibTransId="{5C0D768F-70E4-41EB-A9B9-26B555B9433D}"/>
    <dgm:cxn modelId="{0918386A-6DC1-42D9-9EBC-D5C75ED0A87C}" type="presOf" srcId="{200FA056-876C-48FB-AF77-9131E73CA517}" destId="{AB516A38-2E72-4A27-943A-14C68343333C}" srcOrd="0" destOrd="0" presId="urn:microsoft.com/office/officeart/2005/8/layout/hierarchy1"/>
    <dgm:cxn modelId="{0A1A486F-F88B-48A3-804F-F6588CEC84EE}" type="presOf" srcId="{4F3B9D73-6BDE-415A-84A7-68F8C7F6099B}" destId="{8A1036F0-4C77-436C-9C94-BA06D6293454}" srcOrd="0" destOrd="0" presId="urn:microsoft.com/office/officeart/2005/8/layout/hierarchy1"/>
    <dgm:cxn modelId="{9EAD0B79-A993-4DBF-B189-E718F843E5E3}" type="presOf" srcId="{244FBAF5-2375-4374-B92A-D87E4E384C03}" destId="{37565AC2-2AA1-499C-B670-2B247E1B7E35}" srcOrd="0" destOrd="0" presId="urn:microsoft.com/office/officeart/2005/8/layout/hierarchy1"/>
    <dgm:cxn modelId="{E48EA15A-77FD-4EE0-8A70-06B82A9702A1}" type="presOf" srcId="{164BD588-A8DF-4B16-B280-E24662A1E14E}" destId="{29383FA4-D644-49AC-8D10-846CDFDBCC1D}" srcOrd="0" destOrd="0" presId="urn:microsoft.com/office/officeart/2005/8/layout/hierarchy1"/>
    <dgm:cxn modelId="{56381A82-5D1E-47AC-94E4-E8B568A90C3A}" type="presOf" srcId="{F431B5CD-8F52-4A00-8370-0E13D861A172}" destId="{802773D5-CD4B-487D-B081-5D2ABC62DFC3}" srcOrd="0" destOrd="0" presId="urn:microsoft.com/office/officeart/2005/8/layout/hierarchy1"/>
    <dgm:cxn modelId="{83F1B083-4DAD-4CC3-ABA6-9FF15FAF642D}" type="presOf" srcId="{3172C6F6-F591-4A8A-AFED-E95F44F7EB4F}" destId="{505B5F7B-618E-47B2-BEE9-1CF7DEBBBEF7}" srcOrd="0" destOrd="0" presId="urn:microsoft.com/office/officeart/2005/8/layout/hierarchy1"/>
    <dgm:cxn modelId="{30BE8E85-747C-4FA7-A940-68C32799048C}" type="presOf" srcId="{BDB2229F-C16C-44D4-BA32-DE6A6E765136}" destId="{6A4A8CFD-0A8D-4563-B82A-C6764D3AD657}" srcOrd="0" destOrd="0" presId="urn:microsoft.com/office/officeart/2005/8/layout/hierarchy1"/>
    <dgm:cxn modelId="{C9F3D487-9C1D-4AD6-BB8F-92F4E8171304}" srcId="{EF23F296-A034-4051-A17B-8BC5B084E14A}" destId="{10D71196-A346-4F11-A9B1-00C5719068E2}" srcOrd="3" destOrd="0" parTransId="{BBB7BBD6-B3D7-43AF-A6D4-061D5922EFD1}" sibTransId="{9D64FEB8-016A-4FBD-A372-1E0D07FA1F65}"/>
    <dgm:cxn modelId="{873C4689-86A0-48F3-8B3C-782EF1224BAE}" type="presOf" srcId="{BBB7BBD6-B3D7-43AF-A6D4-061D5922EFD1}" destId="{65571233-3FA1-472A-BD9C-E0EC38ED3D62}" srcOrd="0" destOrd="0" presId="urn:microsoft.com/office/officeart/2005/8/layout/hierarchy1"/>
    <dgm:cxn modelId="{A19F698B-AAC0-49E5-ADC5-131E00DC9D86}" type="presOf" srcId="{14B9970C-0F74-42F1-AE5E-2038DDBDF003}" destId="{03A9B04B-0F62-4C64-80FE-B362600799DA}" srcOrd="0" destOrd="0" presId="urn:microsoft.com/office/officeart/2005/8/layout/hierarchy1"/>
    <dgm:cxn modelId="{FC176E8B-B278-4979-9553-8568B023ECB1}" type="presOf" srcId="{385EB669-884F-44CA-8C9D-0D7C2B89A0A4}" destId="{45842583-E8C7-4A6C-A031-1B573270BC19}" srcOrd="0" destOrd="0" presId="urn:microsoft.com/office/officeart/2005/8/layout/hierarchy1"/>
    <dgm:cxn modelId="{40A6ED8B-B6F4-41FD-A810-10F832C5D436}" type="presOf" srcId="{EEE37293-C417-4BE0-915D-B6C9E2909C25}" destId="{EDCB1179-2684-454F-9463-814B746B5597}" srcOrd="0" destOrd="0" presId="urn:microsoft.com/office/officeart/2005/8/layout/hierarchy1"/>
    <dgm:cxn modelId="{7D371D8C-926A-465D-82B5-9E6C2197C5E1}" type="presOf" srcId="{E9F16F3A-1593-410A-B4EA-C260E440FE51}" destId="{BE792CCD-B364-401D-BBA8-A7F9B2548AE2}" srcOrd="0" destOrd="0" presId="urn:microsoft.com/office/officeart/2005/8/layout/hierarchy1"/>
    <dgm:cxn modelId="{7587248C-6870-4EF2-A1B4-709FD852DB09}" srcId="{98B4F9C3-0196-4AD6-ADAA-D44A60DC4C74}" destId="{200FA056-876C-48FB-AF77-9131E73CA517}" srcOrd="0" destOrd="0" parTransId="{4AE725CF-AC83-471C-A4A8-4A72206D3A61}" sibTransId="{19DDEDCE-89FE-4D61-8ED5-5BD7B22B113B}"/>
    <dgm:cxn modelId="{54569A8D-3A70-4096-AB75-4769FF47FF10}" srcId="{24724EF4-A14A-43E7-B216-7A7D424FADFA}" destId="{385EB669-884F-44CA-8C9D-0D7C2B89A0A4}" srcOrd="0" destOrd="0" parTransId="{E1833E48-1B72-4D7A-AE25-D93DEFE67A0F}" sibTransId="{4836825C-9A41-44A9-B047-C9637FD8C1D3}"/>
    <dgm:cxn modelId="{BF4D348F-58A9-4787-BF23-1841FDEE1F49}" type="presOf" srcId="{18D0CF5B-4AD4-4C45-90D3-29498D0EE842}" destId="{B3693284-25BF-4AC6-9B21-C7243BD113A5}" srcOrd="0" destOrd="0" presId="urn:microsoft.com/office/officeart/2005/8/layout/hierarchy1"/>
    <dgm:cxn modelId="{B831FB94-F4D8-4B8E-B24C-719BF854CE19}" type="presOf" srcId="{E1833E48-1B72-4D7A-AE25-D93DEFE67A0F}" destId="{21D211C8-BC9D-4767-8996-7F5F03B3F8A3}" srcOrd="0" destOrd="0" presId="urn:microsoft.com/office/officeart/2005/8/layout/hierarchy1"/>
    <dgm:cxn modelId="{8C522C9A-6270-478F-81EA-C6B90229EF2F}" type="presOf" srcId="{CE3DA021-79C9-4F23-9D5F-5AEDE4861ABC}" destId="{29D09ED2-FCD8-420E-808E-8BAA0B38BAE2}" srcOrd="0" destOrd="0" presId="urn:microsoft.com/office/officeart/2005/8/layout/hierarchy1"/>
    <dgm:cxn modelId="{7545B59D-C7A4-49D5-92B3-F6A389C0C2E5}" type="presOf" srcId="{07F846B3-FBE6-48FC-8438-2D1F9F426A29}" destId="{8546C828-3FFC-4130-91B4-B23F79150D6A}" srcOrd="0" destOrd="0" presId="urn:microsoft.com/office/officeart/2005/8/layout/hierarchy1"/>
    <dgm:cxn modelId="{3F8EC9A5-6DBA-4D8B-89E6-39BD9F4192D6}" type="presOf" srcId="{C74E0617-BBF1-46C6-8C98-ACEE5813E138}" destId="{CA5C2FA9-70E1-43D4-AD0C-760C02FDF609}" srcOrd="0" destOrd="0" presId="urn:microsoft.com/office/officeart/2005/8/layout/hierarchy1"/>
    <dgm:cxn modelId="{62763EA7-7810-4688-A559-5FD3E459A2B4}" type="presOf" srcId="{CD27AAA3-2D61-4DD7-A409-2754D3250375}" destId="{CBAB7ED4-B4B1-425A-978A-711E9D1551C3}" srcOrd="0" destOrd="0" presId="urn:microsoft.com/office/officeart/2005/8/layout/hierarchy1"/>
    <dgm:cxn modelId="{EEEBE8A8-B919-4123-B55C-D884B3267014}" srcId="{EF23F296-A034-4051-A17B-8BC5B084E14A}" destId="{CD27AAA3-2D61-4DD7-A409-2754D3250375}" srcOrd="1" destOrd="0" parTransId="{E9F16F3A-1593-410A-B4EA-C260E440FE51}" sibTransId="{D63BD123-66C7-473A-9BB6-72D2D0857493}"/>
    <dgm:cxn modelId="{5B41FEA9-56B6-44E2-BA21-D44355A49035}" type="presOf" srcId="{4AE725CF-AC83-471C-A4A8-4A72206D3A61}" destId="{4C4EE6C1-CBC4-4013-BBE3-886DFDE5532F}" srcOrd="0" destOrd="0" presId="urn:microsoft.com/office/officeart/2005/8/layout/hierarchy1"/>
    <dgm:cxn modelId="{CD63FDAA-8BB4-40A3-890D-A501004B3DE8}" type="presOf" srcId="{C7910620-5B46-4977-BD4D-3B16F9AB9E92}" destId="{8B999E92-001F-4E43-8F15-85FBCD6D5D73}" srcOrd="0" destOrd="0" presId="urn:microsoft.com/office/officeart/2005/8/layout/hierarchy1"/>
    <dgm:cxn modelId="{2567EFAF-C872-4425-8A07-0BF8DC78BA0F}" type="presOf" srcId="{EF23F296-A034-4051-A17B-8BC5B084E14A}" destId="{4FDF396B-6CA2-4E0D-947B-A885E188126B}" srcOrd="0" destOrd="0" presId="urn:microsoft.com/office/officeart/2005/8/layout/hierarchy1"/>
    <dgm:cxn modelId="{AD1C53BB-E3DD-4C75-AF7D-6FA21D78E394}" srcId="{10FA9AF5-0470-4F4D-BED9-74BB6830E721}" destId="{EEE37293-C417-4BE0-915D-B6C9E2909C25}" srcOrd="0" destOrd="0" parTransId="{C74E0617-BBF1-46C6-8C98-ACEE5813E138}" sibTransId="{F6E8F1A6-E7A6-4301-BFEE-D05C3FED75B8}"/>
    <dgm:cxn modelId="{ABB63BBC-847F-428B-BE0F-775D4467E91E}" srcId="{EF23F296-A034-4051-A17B-8BC5B084E14A}" destId="{10FA9AF5-0470-4F4D-BED9-74BB6830E721}" srcOrd="4" destOrd="0" parTransId="{B612B5A5-7F79-4610-B5FF-F4A78A9697D5}" sibTransId="{45D43DF8-E304-4E3E-A53C-23310C994E5C}"/>
    <dgm:cxn modelId="{7778F1C3-F3CF-4A82-85FB-705DB821DEAC}" type="presOf" srcId="{10D71196-A346-4F11-A9B1-00C5719068E2}" destId="{70E47753-FDA4-458F-AD14-0ECD0CAAF8AF}" srcOrd="0" destOrd="0" presId="urn:microsoft.com/office/officeart/2005/8/layout/hierarchy1"/>
    <dgm:cxn modelId="{7AA957C8-DA9E-44DB-BBAC-B485DFCFC600}" type="presOf" srcId="{B612B5A5-7F79-4610-B5FF-F4A78A9697D5}" destId="{483D3014-CF27-4531-AF95-E85884E77845}" srcOrd="0" destOrd="0" presId="urn:microsoft.com/office/officeart/2005/8/layout/hierarchy1"/>
    <dgm:cxn modelId="{5E2F49D3-1D98-4810-8D57-5965D9CB3A06}" srcId="{CE3DA021-79C9-4F23-9D5F-5AEDE4861ABC}" destId="{C7910620-5B46-4977-BD4D-3B16F9AB9E92}" srcOrd="0" destOrd="0" parTransId="{BDB2229F-C16C-44D4-BA32-DE6A6E765136}" sibTransId="{9818485F-66C9-4A73-835B-D0FC3C9B5B1C}"/>
    <dgm:cxn modelId="{57210BD9-94E1-429A-83EE-4865E6BB0984}" srcId="{EF23F296-A034-4051-A17B-8BC5B084E14A}" destId="{98B4F9C3-0196-4AD6-ADAA-D44A60DC4C74}" srcOrd="2" destOrd="0" parTransId="{49028292-4B1F-49D5-9280-5BB0BD617693}" sibTransId="{A56EC897-827D-469B-A919-E81B36622F31}"/>
    <dgm:cxn modelId="{462D20DC-E405-46CA-8DC2-3CE7E59BE219}" srcId="{10D71196-A346-4F11-A9B1-00C5719068E2}" destId="{07F846B3-FBE6-48FC-8438-2D1F9F426A29}" srcOrd="0" destOrd="0" parTransId="{164BD588-A8DF-4B16-B280-E24662A1E14E}" sibTransId="{9A85A407-69D7-4354-AC62-8BA37F795179}"/>
    <dgm:cxn modelId="{DA9B72DE-DAF8-4E97-89C2-E6C6F5BB887C}" srcId="{C7910620-5B46-4977-BD4D-3B16F9AB9E92}" destId="{14B9970C-0F74-42F1-AE5E-2038DDBDF003}" srcOrd="0" destOrd="0" parTransId="{748094C0-1EC2-4D2E-9462-B1381C414405}" sibTransId="{451C6D71-5153-4B55-A4CA-9E1240F21938}"/>
    <dgm:cxn modelId="{90BF83BC-A562-434E-AB63-88C74E78037C}" type="presParOf" srcId="{1653D4EA-85C6-467F-8D2F-3E45AC13730A}" destId="{E3E26402-40C5-414B-BB25-62A516F921E9}" srcOrd="0" destOrd="0" presId="urn:microsoft.com/office/officeart/2005/8/layout/hierarchy1"/>
    <dgm:cxn modelId="{256264A6-DDE0-47C7-8176-9C8531683AA0}" type="presParOf" srcId="{E3E26402-40C5-414B-BB25-62A516F921E9}" destId="{4D0E8A1B-9C36-4B61-8B05-BBFE258DDB10}" srcOrd="0" destOrd="0" presId="urn:microsoft.com/office/officeart/2005/8/layout/hierarchy1"/>
    <dgm:cxn modelId="{F033B9F6-8DB2-4331-9636-94DADCDA0FBE}" type="presParOf" srcId="{4D0E8A1B-9C36-4B61-8B05-BBFE258DDB10}" destId="{0BDFF2ED-BEA7-4511-AB6E-8D7325C2CCBE}" srcOrd="0" destOrd="0" presId="urn:microsoft.com/office/officeart/2005/8/layout/hierarchy1"/>
    <dgm:cxn modelId="{14C95E32-D888-4A6C-A122-94DB0E235319}" type="presParOf" srcId="{4D0E8A1B-9C36-4B61-8B05-BBFE258DDB10}" destId="{4FDF396B-6CA2-4E0D-947B-A885E188126B}" srcOrd="1" destOrd="0" presId="urn:microsoft.com/office/officeart/2005/8/layout/hierarchy1"/>
    <dgm:cxn modelId="{DB0EFB69-70E4-4811-8FD3-BB6DCF0ED4FB}" type="presParOf" srcId="{E3E26402-40C5-414B-BB25-62A516F921E9}" destId="{BA01C744-E1FA-421E-B3A4-E14292B3AE7E}" srcOrd="1" destOrd="0" presId="urn:microsoft.com/office/officeart/2005/8/layout/hierarchy1"/>
    <dgm:cxn modelId="{CFE388B9-00A2-46EC-BB72-6E2907136922}" type="presParOf" srcId="{BA01C744-E1FA-421E-B3A4-E14292B3AE7E}" destId="{802773D5-CD4B-487D-B081-5D2ABC62DFC3}" srcOrd="0" destOrd="0" presId="urn:microsoft.com/office/officeart/2005/8/layout/hierarchy1"/>
    <dgm:cxn modelId="{4E49B7FB-1B6F-4796-BA8B-AEDB847CDE3C}" type="presParOf" srcId="{BA01C744-E1FA-421E-B3A4-E14292B3AE7E}" destId="{A16A4383-D18C-4B2F-8674-9A6C5A82F94A}" srcOrd="1" destOrd="0" presId="urn:microsoft.com/office/officeart/2005/8/layout/hierarchy1"/>
    <dgm:cxn modelId="{EB039867-0AB2-4DFB-BE31-FE8BED907126}" type="presParOf" srcId="{A16A4383-D18C-4B2F-8674-9A6C5A82F94A}" destId="{29D732F7-4CC9-44CD-BFD4-BBB07CF8FE7B}" srcOrd="0" destOrd="0" presId="urn:microsoft.com/office/officeart/2005/8/layout/hierarchy1"/>
    <dgm:cxn modelId="{8C294E7D-4BA5-4A38-BB47-4CC169E50573}" type="presParOf" srcId="{29D732F7-4CC9-44CD-BFD4-BBB07CF8FE7B}" destId="{A4FEBE71-AB0E-4A2A-9DBD-3A7F0EB21B7C}" srcOrd="0" destOrd="0" presId="urn:microsoft.com/office/officeart/2005/8/layout/hierarchy1"/>
    <dgm:cxn modelId="{727804A3-6D24-45B6-90E2-973BD09E184E}" type="presParOf" srcId="{29D732F7-4CC9-44CD-BFD4-BBB07CF8FE7B}" destId="{B3693284-25BF-4AC6-9B21-C7243BD113A5}" srcOrd="1" destOrd="0" presId="urn:microsoft.com/office/officeart/2005/8/layout/hierarchy1"/>
    <dgm:cxn modelId="{8AA1B1A0-00EF-4BF3-B764-58B40F09A0D9}" type="presParOf" srcId="{A16A4383-D18C-4B2F-8674-9A6C5A82F94A}" destId="{9096FF03-06FA-4B2B-BDE2-06561F9661AE}" srcOrd="1" destOrd="0" presId="urn:microsoft.com/office/officeart/2005/8/layout/hierarchy1"/>
    <dgm:cxn modelId="{9EEB0E0E-0B55-4784-888D-6C251E3E1BFD}" type="presParOf" srcId="{BA01C744-E1FA-421E-B3A4-E14292B3AE7E}" destId="{BE792CCD-B364-401D-BBA8-A7F9B2548AE2}" srcOrd="2" destOrd="0" presId="urn:microsoft.com/office/officeart/2005/8/layout/hierarchy1"/>
    <dgm:cxn modelId="{A97C83B7-89E9-4C5C-B9C0-72831853DDDD}" type="presParOf" srcId="{BA01C744-E1FA-421E-B3A4-E14292B3AE7E}" destId="{BB9CFB33-7641-48F1-96D2-B46B74BE417B}" srcOrd="3" destOrd="0" presId="urn:microsoft.com/office/officeart/2005/8/layout/hierarchy1"/>
    <dgm:cxn modelId="{AA4463FB-0AF1-45FB-92F0-60B38454E9B0}" type="presParOf" srcId="{BB9CFB33-7641-48F1-96D2-B46B74BE417B}" destId="{F7A0AC51-B53B-47ED-890D-57D1B514E533}" srcOrd="0" destOrd="0" presId="urn:microsoft.com/office/officeart/2005/8/layout/hierarchy1"/>
    <dgm:cxn modelId="{DBB88A55-C4F8-4E1F-898F-3630F0071A52}" type="presParOf" srcId="{F7A0AC51-B53B-47ED-890D-57D1B514E533}" destId="{7247019C-A39F-435C-B68F-A235DEBE3C4E}" srcOrd="0" destOrd="0" presId="urn:microsoft.com/office/officeart/2005/8/layout/hierarchy1"/>
    <dgm:cxn modelId="{D02A6DDD-2E30-4D4D-838B-55B8716956DE}" type="presParOf" srcId="{F7A0AC51-B53B-47ED-890D-57D1B514E533}" destId="{CBAB7ED4-B4B1-425A-978A-711E9D1551C3}" srcOrd="1" destOrd="0" presId="urn:microsoft.com/office/officeart/2005/8/layout/hierarchy1"/>
    <dgm:cxn modelId="{AFD04B61-92DC-45D5-AD7A-FDAAB1D2965B}" type="presParOf" srcId="{BB9CFB33-7641-48F1-96D2-B46B74BE417B}" destId="{59A3E226-DE0A-4051-B0A7-574402F4297C}" srcOrd="1" destOrd="0" presId="urn:microsoft.com/office/officeart/2005/8/layout/hierarchy1"/>
    <dgm:cxn modelId="{6B8628E6-F57C-4713-844F-5EFF60021B9F}" type="presParOf" srcId="{BA01C744-E1FA-421E-B3A4-E14292B3AE7E}" destId="{097355FC-5184-4329-824A-C11892C23768}" srcOrd="4" destOrd="0" presId="urn:microsoft.com/office/officeart/2005/8/layout/hierarchy1"/>
    <dgm:cxn modelId="{B13672E5-6A7B-4200-984D-48640AFDB4CD}" type="presParOf" srcId="{BA01C744-E1FA-421E-B3A4-E14292B3AE7E}" destId="{723B61CC-09DD-4EC6-A5AF-08918495B10C}" srcOrd="5" destOrd="0" presId="urn:microsoft.com/office/officeart/2005/8/layout/hierarchy1"/>
    <dgm:cxn modelId="{03511435-6C75-4E50-9E68-83E81CFDF554}" type="presParOf" srcId="{723B61CC-09DD-4EC6-A5AF-08918495B10C}" destId="{00649FFA-2B83-4A77-9E1A-AFF47BF3AC15}" srcOrd="0" destOrd="0" presId="urn:microsoft.com/office/officeart/2005/8/layout/hierarchy1"/>
    <dgm:cxn modelId="{B9A2B53D-BF3F-450D-A725-D190BCA6937B}" type="presParOf" srcId="{00649FFA-2B83-4A77-9E1A-AFF47BF3AC15}" destId="{B96AC37C-F84A-4356-9720-DA0F705C01D4}" srcOrd="0" destOrd="0" presId="urn:microsoft.com/office/officeart/2005/8/layout/hierarchy1"/>
    <dgm:cxn modelId="{DEBD90A0-2D33-4048-BF18-FF74064D9BC2}" type="presParOf" srcId="{00649FFA-2B83-4A77-9E1A-AFF47BF3AC15}" destId="{8CABA92B-20AA-4DEC-AA0D-B82D1F64489F}" srcOrd="1" destOrd="0" presId="urn:microsoft.com/office/officeart/2005/8/layout/hierarchy1"/>
    <dgm:cxn modelId="{786A1036-F859-47C5-AFAE-EB00D657E669}" type="presParOf" srcId="{723B61CC-09DD-4EC6-A5AF-08918495B10C}" destId="{77DD374D-2DDE-428B-8AC8-0F2E9795ABB3}" srcOrd="1" destOrd="0" presId="urn:microsoft.com/office/officeart/2005/8/layout/hierarchy1"/>
    <dgm:cxn modelId="{6715DE3E-2F25-48B5-8518-7E9E14EBAD40}" type="presParOf" srcId="{77DD374D-2DDE-428B-8AC8-0F2E9795ABB3}" destId="{4C4EE6C1-CBC4-4013-BBE3-886DFDE5532F}" srcOrd="0" destOrd="0" presId="urn:microsoft.com/office/officeart/2005/8/layout/hierarchy1"/>
    <dgm:cxn modelId="{54DFA1EB-25E4-4AB8-A00F-A3B3432D0C04}" type="presParOf" srcId="{77DD374D-2DDE-428B-8AC8-0F2E9795ABB3}" destId="{5116A935-ECBE-4099-9278-C67FE4E49B5E}" srcOrd="1" destOrd="0" presId="urn:microsoft.com/office/officeart/2005/8/layout/hierarchy1"/>
    <dgm:cxn modelId="{1B3A9548-3A5E-4EBE-9172-E164CED7A3CD}" type="presParOf" srcId="{5116A935-ECBE-4099-9278-C67FE4E49B5E}" destId="{9DF4E442-1CB1-40F7-968F-4D41DDA01DD8}" srcOrd="0" destOrd="0" presId="urn:microsoft.com/office/officeart/2005/8/layout/hierarchy1"/>
    <dgm:cxn modelId="{60D8E54C-CB98-4A76-99E0-8323BA8EBA68}" type="presParOf" srcId="{9DF4E442-1CB1-40F7-968F-4D41DDA01DD8}" destId="{CDCED4D9-9D2E-4AB8-8DB4-20B1E5199056}" srcOrd="0" destOrd="0" presId="urn:microsoft.com/office/officeart/2005/8/layout/hierarchy1"/>
    <dgm:cxn modelId="{2B4DDA33-F8DF-49E9-BB9A-8DA30D9A62E5}" type="presParOf" srcId="{9DF4E442-1CB1-40F7-968F-4D41DDA01DD8}" destId="{AB516A38-2E72-4A27-943A-14C68343333C}" srcOrd="1" destOrd="0" presId="urn:microsoft.com/office/officeart/2005/8/layout/hierarchy1"/>
    <dgm:cxn modelId="{6711302D-44A5-4F9A-BFE1-6476E09D3679}" type="presParOf" srcId="{5116A935-ECBE-4099-9278-C67FE4E49B5E}" destId="{08A7485F-4651-4BEA-A390-687BF75A1F1F}" srcOrd="1" destOrd="0" presId="urn:microsoft.com/office/officeart/2005/8/layout/hierarchy1"/>
    <dgm:cxn modelId="{518359BF-E179-45A5-A578-B80AD41BB702}" type="presParOf" srcId="{BA01C744-E1FA-421E-B3A4-E14292B3AE7E}" destId="{65571233-3FA1-472A-BD9C-E0EC38ED3D62}" srcOrd="6" destOrd="0" presId="urn:microsoft.com/office/officeart/2005/8/layout/hierarchy1"/>
    <dgm:cxn modelId="{585B4196-E10C-4AC8-A92A-2D35A6335C4C}" type="presParOf" srcId="{BA01C744-E1FA-421E-B3A4-E14292B3AE7E}" destId="{8556E1C9-AEC0-4AD4-9E9E-26733DC4E71B}" srcOrd="7" destOrd="0" presId="urn:microsoft.com/office/officeart/2005/8/layout/hierarchy1"/>
    <dgm:cxn modelId="{670E2E5E-12E5-421A-8700-4A4DFF3E2571}" type="presParOf" srcId="{8556E1C9-AEC0-4AD4-9E9E-26733DC4E71B}" destId="{0446829E-88B9-48AA-9802-E1B61F40AC55}" srcOrd="0" destOrd="0" presId="urn:microsoft.com/office/officeart/2005/8/layout/hierarchy1"/>
    <dgm:cxn modelId="{A1CF6645-E030-4984-B515-5DE10DBBEBBB}" type="presParOf" srcId="{0446829E-88B9-48AA-9802-E1B61F40AC55}" destId="{CBF122D3-3E89-4BAF-8EC5-25C040D956E7}" srcOrd="0" destOrd="0" presId="urn:microsoft.com/office/officeart/2005/8/layout/hierarchy1"/>
    <dgm:cxn modelId="{FAD4EE24-B851-42D2-B3C9-008F639C852B}" type="presParOf" srcId="{0446829E-88B9-48AA-9802-E1B61F40AC55}" destId="{70E47753-FDA4-458F-AD14-0ECD0CAAF8AF}" srcOrd="1" destOrd="0" presId="urn:microsoft.com/office/officeart/2005/8/layout/hierarchy1"/>
    <dgm:cxn modelId="{3C884DDB-A9E5-417F-A8A4-77F371EC6607}" type="presParOf" srcId="{8556E1C9-AEC0-4AD4-9E9E-26733DC4E71B}" destId="{4BFA5583-24D8-4E41-8D70-CD49A48F4629}" srcOrd="1" destOrd="0" presId="urn:microsoft.com/office/officeart/2005/8/layout/hierarchy1"/>
    <dgm:cxn modelId="{AC418AE9-BD82-4BF0-8DF5-54342CA15D5F}" type="presParOf" srcId="{4BFA5583-24D8-4E41-8D70-CD49A48F4629}" destId="{29383FA4-D644-49AC-8D10-846CDFDBCC1D}" srcOrd="0" destOrd="0" presId="urn:microsoft.com/office/officeart/2005/8/layout/hierarchy1"/>
    <dgm:cxn modelId="{01FA4736-08F9-420D-889D-70EC9E40EF12}" type="presParOf" srcId="{4BFA5583-24D8-4E41-8D70-CD49A48F4629}" destId="{4FF79B4B-58A2-4374-BC15-BFF1BB75DF8B}" srcOrd="1" destOrd="0" presId="urn:microsoft.com/office/officeart/2005/8/layout/hierarchy1"/>
    <dgm:cxn modelId="{2ED3955F-FE67-4132-9B42-F23A2C930ED8}" type="presParOf" srcId="{4FF79B4B-58A2-4374-BC15-BFF1BB75DF8B}" destId="{97755033-F3B6-4212-BC97-D7652E1C4180}" srcOrd="0" destOrd="0" presId="urn:microsoft.com/office/officeart/2005/8/layout/hierarchy1"/>
    <dgm:cxn modelId="{B7207630-A516-401D-8695-9C5E19F4829C}" type="presParOf" srcId="{97755033-F3B6-4212-BC97-D7652E1C4180}" destId="{C28FE7E7-117A-4A22-9905-9BBE71230396}" srcOrd="0" destOrd="0" presId="urn:microsoft.com/office/officeart/2005/8/layout/hierarchy1"/>
    <dgm:cxn modelId="{598E7945-AB7A-411D-9573-F4EF95903F7C}" type="presParOf" srcId="{97755033-F3B6-4212-BC97-D7652E1C4180}" destId="{8546C828-3FFC-4130-91B4-B23F79150D6A}" srcOrd="1" destOrd="0" presId="urn:microsoft.com/office/officeart/2005/8/layout/hierarchy1"/>
    <dgm:cxn modelId="{874CFAEB-F883-4CC4-A48B-C818D1ACD80D}" type="presParOf" srcId="{4FF79B4B-58A2-4374-BC15-BFF1BB75DF8B}" destId="{869B0CFE-D832-4C4D-9D24-15A95A497F0F}" srcOrd="1" destOrd="0" presId="urn:microsoft.com/office/officeart/2005/8/layout/hierarchy1"/>
    <dgm:cxn modelId="{243BA2FE-53EC-469F-831D-50C8CB491365}" type="presParOf" srcId="{BA01C744-E1FA-421E-B3A4-E14292B3AE7E}" destId="{483D3014-CF27-4531-AF95-E85884E77845}" srcOrd="8" destOrd="0" presId="urn:microsoft.com/office/officeart/2005/8/layout/hierarchy1"/>
    <dgm:cxn modelId="{9C512AD7-A1F1-4099-9B87-87DE95640736}" type="presParOf" srcId="{BA01C744-E1FA-421E-B3A4-E14292B3AE7E}" destId="{90B11476-9AC3-4E9C-8253-AB55C72A26DE}" srcOrd="9" destOrd="0" presId="urn:microsoft.com/office/officeart/2005/8/layout/hierarchy1"/>
    <dgm:cxn modelId="{8390D0A6-E39B-4D75-8AA3-96F109F67003}" type="presParOf" srcId="{90B11476-9AC3-4E9C-8253-AB55C72A26DE}" destId="{368CC3AA-641F-4245-AFCD-D4C6E2F21856}" srcOrd="0" destOrd="0" presId="urn:microsoft.com/office/officeart/2005/8/layout/hierarchy1"/>
    <dgm:cxn modelId="{898A065B-4340-4619-A865-0F907FC9B601}" type="presParOf" srcId="{368CC3AA-641F-4245-AFCD-D4C6E2F21856}" destId="{402CC1D4-C282-46B8-941A-73F878639D62}" srcOrd="0" destOrd="0" presId="urn:microsoft.com/office/officeart/2005/8/layout/hierarchy1"/>
    <dgm:cxn modelId="{CF022F88-B979-4313-AE49-4FBE0F1C331D}" type="presParOf" srcId="{368CC3AA-641F-4245-AFCD-D4C6E2F21856}" destId="{8555A391-43E0-4030-897C-DCB0FDFAF66D}" srcOrd="1" destOrd="0" presId="urn:microsoft.com/office/officeart/2005/8/layout/hierarchy1"/>
    <dgm:cxn modelId="{46E79030-2713-4239-90CC-C8376C855AD0}" type="presParOf" srcId="{90B11476-9AC3-4E9C-8253-AB55C72A26DE}" destId="{8CC722D9-8C0B-4D1B-9B56-51B385BAECD0}" srcOrd="1" destOrd="0" presId="urn:microsoft.com/office/officeart/2005/8/layout/hierarchy1"/>
    <dgm:cxn modelId="{28EF31A1-7649-4076-81D0-868C4B60D6CA}" type="presParOf" srcId="{8CC722D9-8C0B-4D1B-9B56-51B385BAECD0}" destId="{CA5C2FA9-70E1-43D4-AD0C-760C02FDF609}" srcOrd="0" destOrd="0" presId="urn:microsoft.com/office/officeart/2005/8/layout/hierarchy1"/>
    <dgm:cxn modelId="{C7FBA3B5-3BFF-4B41-A2BE-1A79A2DF00D6}" type="presParOf" srcId="{8CC722D9-8C0B-4D1B-9B56-51B385BAECD0}" destId="{BB626839-F470-4558-A5D7-4AE0093E1343}" srcOrd="1" destOrd="0" presId="urn:microsoft.com/office/officeart/2005/8/layout/hierarchy1"/>
    <dgm:cxn modelId="{69FB203A-8528-4BD1-8535-3660E3076248}" type="presParOf" srcId="{BB626839-F470-4558-A5D7-4AE0093E1343}" destId="{E582302E-BED6-416E-B9A0-640E069DBECA}" srcOrd="0" destOrd="0" presId="urn:microsoft.com/office/officeart/2005/8/layout/hierarchy1"/>
    <dgm:cxn modelId="{FCE85652-E46E-4088-AB21-C65B09591E7A}" type="presParOf" srcId="{E582302E-BED6-416E-B9A0-640E069DBECA}" destId="{82EAD0A5-BDF1-46EE-9087-BC5C9A4805D4}" srcOrd="0" destOrd="0" presId="urn:microsoft.com/office/officeart/2005/8/layout/hierarchy1"/>
    <dgm:cxn modelId="{49EAC82C-1864-4AF0-8000-CA99BEA28667}" type="presParOf" srcId="{E582302E-BED6-416E-B9A0-640E069DBECA}" destId="{EDCB1179-2684-454F-9463-814B746B5597}" srcOrd="1" destOrd="0" presId="urn:microsoft.com/office/officeart/2005/8/layout/hierarchy1"/>
    <dgm:cxn modelId="{7BA3206E-D94B-4FC3-8A5A-2519341E8477}" type="presParOf" srcId="{BB626839-F470-4558-A5D7-4AE0093E1343}" destId="{EB9735EE-BD80-4E7F-8343-D3D7E7D9EEDB}" srcOrd="1" destOrd="0" presId="urn:microsoft.com/office/officeart/2005/8/layout/hierarchy1"/>
    <dgm:cxn modelId="{6B152548-439D-43CE-ABE2-B1C973FABE2E}" type="presParOf" srcId="{EB9735EE-BD80-4E7F-8343-D3D7E7D9EEDB}" destId="{D25110B2-985D-40C5-8CAF-E9914B9C6364}" srcOrd="0" destOrd="0" presId="urn:microsoft.com/office/officeart/2005/8/layout/hierarchy1"/>
    <dgm:cxn modelId="{9401067D-B8C9-46AF-8776-5EBCEF0FF721}" type="presParOf" srcId="{EB9735EE-BD80-4E7F-8343-D3D7E7D9EEDB}" destId="{25EB5880-F01F-471B-93BE-1ED15AF7E3A8}" srcOrd="1" destOrd="0" presId="urn:microsoft.com/office/officeart/2005/8/layout/hierarchy1"/>
    <dgm:cxn modelId="{B7856076-46F2-4EE3-B5EA-CE103CCCA89C}" type="presParOf" srcId="{25EB5880-F01F-471B-93BE-1ED15AF7E3A8}" destId="{BA1BC1C2-A6BA-463C-94EF-5A3897D7D4E8}" srcOrd="0" destOrd="0" presId="urn:microsoft.com/office/officeart/2005/8/layout/hierarchy1"/>
    <dgm:cxn modelId="{48CA661F-461A-4F65-B33A-5EDF6F6D43D2}" type="presParOf" srcId="{BA1BC1C2-A6BA-463C-94EF-5A3897D7D4E8}" destId="{DABAB443-B14B-4385-A25F-4037FFC79E18}" srcOrd="0" destOrd="0" presId="urn:microsoft.com/office/officeart/2005/8/layout/hierarchy1"/>
    <dgm:cxn modelId="{15219CE1-C104-49C6-91DA-CBEE94EEE87B}" type="presParOf" srcId="{BA1BC1C2-A6BA-463C-94EF-5A3897D7D4E8}" destId="{29D09ED2-FCD8-420E-808E-8BAA0B38BAE2}" srcOrd="1" destOrd="0" presId="urn:microsoft.com/office/officeart/2005/8/layout/hierarchy1"/>
    <dgm:cxn modelId="{587B7401-45D6-4288-957F-F138F62090A7}" type="presParOf" srcId="{25EB5880-F01F-471B-93BE-1ED15AF7E3A8}" destId="{BD7531BB-5FE6-4C29-9EEA-DB4B33151304}" srcOrd="1" destOrd="0" presId="urn:microsoft.com/office/officeart/2005/8/layout/hierarchy1"/>
    <dgm:cxn modelId="{82F291D8-1A45-4D27-B0D4-474B0E97AB17}" type="presParOf" srcId="{BD7531BB-5FE6-4C29-9EEA-DB4B33151304}" destId="{6A4A8CFD-0A8D-4563-B82A-C6764D3AD657}" srcOrd="0" destOrd="0" presId="urn:microsoft.com/office/officeart/2005/8/layout/hierarchy1"/>
    <dgm:cxn modelId="{D20C03BE-39F5-4A5C-B062-45B95A04A631}" type="presParOf" srcId="{BD7531BB-5FE6-4C29-9EEA-DB4B33151304}" destId="{1A2F20C6-55E0-431C-ACF9-F69EB3B117D3}" srcOrd="1" destOrd="0" presId="urn:microsoft.com/office/officeart/2005/8/layout/hierarchy1"/>
    <dgm:cxn modelId="{73C26885-3365-493A-AF7A-80AE242C949F}" type="presParOf" srcId="{1A2F20C6-55E0-431C-ACF9-F69EB3B117D3}" destId="{1FF6A7CD-F721-4D89-9679-89A571D8D4AF}" srcOrd="0" destOrd="0" presId="urn:microsoft.com/office/officeart/2005/8/layout/hierarchy1"/>
    <dgm:cxn modelId="{AB241F5F-D799-447B-821B-5841817DA69A}" type="presParOf" srcId="{1FF6A7CD-F721-4D89-9679-89A571D8D4AF}" destId="{7872D340-1895-425F-9657-759FCF29234C}" srcOrd="0" destOrd="0" presId="urn:microsoft.com/office/officeart/2005/8/layout/hierarchy1"/>
    <dgm:cxn modelId="{7446CDAC-7BAF-4E8D-A92C-5A3AF12BC1FF}" type="presParOf" srcId="{1FF6A7CD-F721-4D89-9679-89A571D8D4AF}" destId="{8B999E92-001F-4E43-8F15-85FBCD6D5D73}" srcOrd="1" destOrd="0" presId="urn:microsoft.com/office/officeart/2005/8/layout/hierarchy1"/>
    <dgm:cxn modelId="{003BE289-F6B1-4EDF-8FB1-2E1DE44B3CF7}" type="presParOf" srcId="{1A2F20C6-55E0-431C-ACF9-F69EB3B117D3}" destId="{F2CF2644-95B0-4286-87B5-98923C7EDE3C}" srcOrd="1" destOrd="0" presId="urn:microsoft.com/office/officeart/2005/8/layout/hierarchy1"/>
    <dgm:cxn modelId="{73E00E76-5C6B-4869-B9F7-54205231F912}" type="presParOf" srcId="{F2CF2644-95B0-4286-87B5-98923C7EDE3C}" destId="{41EAD808-A415-4C77-9BCD-FE1ABCE62EBF}" srcOrd="0" destOrd="0" presId="urn:microsoft.com/office/officeart/2005/8/layout/hierarchy1"/>
    <dgm:cxn modelId="{919B08CE-F4AC-4564-AB4C-3685BAD909E8}" type="presParOf" srcId="{F2CF2644-95B0-4286-87B5-98923C7EDE3C}" destId="{693AC879-FC29-4581-952E-A402DDD1C896}" srcOrd="1" destOrd="0" presId="urn:microsoft.com/office/officeart/2005/8/layout/hierarchy1"/>
    <dgm:cxn modelId="{04488627-0B62-49ED-9AFC-545168FF7A36}" type="presParOf" srcId="{693AC879-FC29-4581-952E-A402DDD1C896}" destId="{F6916F1B-E1F2-44EC-8A9E-09FF52BA0A58}" srcOrd="0" destOrd="0" presId="urn:microsoft.com/office/officeart/2005/8/layout/hierarchy1"/>
    <dgm:cxn modelId="{6DE6F1C2-E378-4E49-AA6F-868D5631FE40}" type="presParOf" srcId="{F6916F1B-E1F2-44EC-8A9E-09FF52BA0A58}" destId="{D26F6874-2A9F-49FB-84A7-001D2CF53EA5}" srcOrd="0" destOrd="0" presId="urn:microsoft.com/office/officeart/2005/8/layout/hierarchy1"/>
    <dgm:cxn modelId="{5DB1EF70-45DB-4D9A-87DC-DBE75169B7E3}" type="presParOf" srcId="{F6916F1B-E1F2-44EC-8A9E-09FF52BA0A58}" destId="{03A9B04B-0F62-4C64-80FE-B362600799DA}" srcOrd="1" destOrd="0" presId="urn:microsoft.com/office/officeart/2005/8/layout/hierarchy1"/>
    <dgm:cxn modelId="{E68B2729-FA2C-4ADE-88C8-1D9EC0246E5D}" type="presParOf" srcId="{693AC879-FC29-4581-952E-A402DDD1C896}" destId="{D2DF5A2A-C8DB-4405-AC57-4BC9FA92938A}" srcOrd="1" destOrd="0" presId="urn:microsoft.com/office/officeart/2005/8/layout/hierarchy1"/>
    <dgm:cxn modelId="{BEDA13DE-889A-484E-AEAD-19F157DA2EAC}" type="presParOf" srcId="{BA01C744-E1FA-421E-B3A4-E14292B3AE7E}" destId="{505B5F7B-618E-47B2-BEE9-1CF7DEBBBEF7}" srcOrd="10" destOrd="0" presId="urn:microsoft.com/office/officeart/2005/8/layout/hierarchy1"/>
    <dgm:cxn modelId="{6E51F0B9-8E9B-4808-BCBB-222054ADDDC0}" type="presParOf" srcId="{BA01C744-E1FA-421E-B3A4-E14292B3AE7E}" destId="{45AECCA4-7E79-43D6-B2FD-7C29DC394831}" srcOrd="11" destOrd="0" presId="urn:microsoft.com/office/officeart/2005/8/layout/hierarchy1"/>
    <dgm:cxn modelId="{EB5836E4-E1D3-4CC2-81C8-529FAF644AC1}" type="presParOf" srcId="{45AECCA4-7E79-43D6-B2FD-7C29DC394831}" destId="{E2B4DD1C-B480-4CDD-8F98-7F45E55E9AE5}" srcOrd="0" destOrd="0" presId="urn:microsoft.com/office/officeart/2005/8/layout/hierarchy1"/>
    <dgm:cxn modelId="{F93FE1FB-1614-4446-8C51-D878403378F1}" type="presParOf" srcId="{E2B4DD1C-B480-4CDD-8F98-7F45E55E9AE5}" destId="{5158CFA2-2696-48AC-B3EB-13E9AF42C9B1}" srcOrd="0" destOrd="0" presId="urn:microsoft.com/office/officeart/2005/8/layout/hierarchy1"/>
    <dgm:cxn modelId="{B2150CA8-E3A0-47C1-BBF4-2C3194C1BF95}" type="presParOf" srcId="{E2B4DD1C-B480-4CDD-8F98-7F45E55E9AE5}" destId="{37565AC2-2AA1-499C-B670-2B247E1B7E35}" srcOrd="1" destOrd="0" presId="urn:microsoft.com/office/officeart/2005/8/layout/hierarchy1"/>
    <dgm:cxn modelId="{F82EAB42-2BE2-4017-9B8E-4877EFDC5323}" type="presParOf" srcId="{45AECCA4-7E79-43D6-B2FD-7C29DC394831}" destId="{055BB3E2-A576-4F5A-89CD-FAFAFB30AADB}" srcOrd="1" destOrd="0" presId="urn:microsoft.com/office/officeart/2005/8/layout/hierarchy1"/>
    <dgm:cxn modelId="{1619FC4A-151A-4D1C-9AA4-9A88D3141809}" type="presParOf" srcId="{055BB3E2-A576-4F5A-89CD-FAFAFB30AADB}" destId="{8A1036F0-4C77-436C-9C94-BA06D6293454}" srcOrd="0" destOrd="0" presId="urn:microsoft.com/office/officeart/2005/8/layout/hierarchy1"/>
    <dgm:cxn modelId="{B64C6C6A-D052-4967-86A7-9A9459E5B08F}" type="presParOf" srcId="{055BB3E2-A576-4F5A-89CD-FAFAFB30AADB}" destId="{764C6A52-8BBB-481D-8219-114BED014DA7}" srcOrd="1" destOrd="0" presId="urn:microsoft.com/office/officeart/2005/8/layout/hierarchy1"/>
    <dgm:cxn modelId="{5E52113B-CCDC-4EA8-A92B-4D67D180EABA}" type="presParOf" srcId="{764C6A52-8BBB-481D-8219-114BED014DA7}" destId="{D5E9440D-8091-438C-A2C8-C9D29AC67E64}" srcOrd="0" destOrd="0" presId="urn:microsoft.com/office/officeart/2005/8/layout/hierarchy1"/>
    <dgm:cxn modelId="{58BB6F04-A79D-426A-88D1-F757AA351A99}" type="presParOf" srcId="{D5E9440D-8091-438C-A2C8-C9D29AC67E64}" destId="{5A89002A-0360-48D9-8691-E217B4A5F1DB}" srcOrd="0" destOrd="0" presId="urn:microsoft.com/office/officeart/2005/8/layout/hierarchy1"/>
    <dgm:cxn modelId="{42AA226D-51B8-46F2-9991-397DABA95C89}" type="presParOf" srcId="{D5E9440D-8091-438C-A2C8-C9D29AC67E64}" destId="{5AC630AA-410B-4CA4-9A07-9FAC1A0EE3B6}" srcOrd="1" destOrd="0" presId="urn:microsoft.com/office/officeart/2005/8/layout/hierarchy1"/>
    <dgm:cxn modelId="{5B686F3B-AB4B-46EC-90BF-1F006D76C72F}" type="presParOf" srcId="{764C6A52-8BBB-481D-8219-114BED014DA7}" destId="{3D721946-7ECA-4B50-8649-B6F86210200D}" srcOrd="1" destOrd="0" presId="urn:microsoft.com/office/officeart/2005/8/layout/hierarchy1"/>
    <dgm:cxn modelId="{E3BF41D8-C4C3-402D-A578-D4E2CE8EFD3A}" type="presParOf" srcId="{3D721946-7ECA-4B50-8649-B6F86210200D}" destId="{794180A8-A232-43E9-80CE-65881B283A1C}" srcOrd="0" destOrd="0" presId="urn:microsoft.com/office/officeart/2005/8/layout/hierarchy1"/>
    <dgm:cxn modelId="{28E32BB8-8582-4E1E-8F9E-C19F045BD40B}" type="presParOf" srcId="{3D721946-7ECA-4B50-8649-B6F86210200D}" destId="{11278B80-A65A-4B6F-BDFC-5976231F2B96}" srcOrd="1" destOrd="0" presId="urn:microsoft.com/office/officeart/2005/8/layout/hierarchy1"/>
    <dgm:cxn modelId="{2E6B61DC-00AD-4A03-B487-B055B1C86DEB}" type="presParOf" srcId="{11278B80-A65A-4B6F-BDFC-5976231F2B96}" destId="{6498634E-78CB-476D-9652-F0B7FFD45668}" srcOrd="0" destOrd="0" presId="urn:microsoft.com/office/officeart/2005/8/layout/hierarchy1"/>
    <dgm:cxn modelId="{F65E5AFC-D948-4677-8440-EB2128D6387C}" type="presParOf" srcId="{6498634E-78CB-476D-9652-F0B7FFD45668}" destId="{B506D6A4-FCE0-4EA6-9804-A129C6BCA96C}" srcOrd="0" destOrd="0" presId="urn:microsoft.com/office/officeart/2005/8/layout/hierarchy1"/>
    <dgm:cxn modelId="{B4A0275C-9DD7-4506-9F2D-043CA47CAF08}" type="presParOf" srcId="{6498634E-78CB-476D-9652-F0B7FFD45668}" destId="{F7C23DA8-5870-4DF5-9FF1-B88A3763162E}" srcOrd="1" destOrd="0" presId="urn:microsoft.com/office/officeart/2005/8/layout/hierarchy1"/>
    <dgm:cxn modelId="{3DB763DF-F3B9-4DFA-B809-48F2B9DEBB66}" type="presParOf" srcId="{11278B80-A65A-4B6F-BDFC-5976231F2B96}" destId="{933F9DA4-7924-4150-9BAF-36934F7ADA03}" srcOrd="1" destOrd="0" presId="urn:microsoft.com/office/officeart/2005/8/layout/hierarchy1"/>
    <dgm:cxn modelId="{F7A7C7D3-24B8-45EC-B301-2AF4B8BDC359}" type="presParOf" srcId="{933F9DA4-7924-4150-9BAF-36934F7ADA03}" destId="{21D211C8-BC9D-4767-8996-7F5F03B3F8A3}" srcOrd="0" destOrd="0" presId="urn:microsoft.com/office/officeart/2005/8/layout/hierarchy1"/>
    <dgm:cxn modelId="{22F5FCB6-C83D-4FE0-B2DC-AD0DA32451EB}" type="presParOf" srcId="{933F9DA4-7924-4150-9BAF-36934F7ADA03}" destId="{4F905A80-6562-4D08-A985-FDD358361369}" srcOrd="1" destOrd="0" presId="urn:microsoft.com/office/officeart/2005/8/layout/hierarchy1"/>
    <dgm:cxn modelId="{8D4F3838-CC6B-4958-93E3-F404E05F617C}" type="presParOf" srcId="{4F905A80-6562-4D08-A985-FDD358361369}" destId="{48B9FDAA-04E5-454C-A6D1-152356ADB4C4}" srcOrd="0" destOrd="0" presId="urn:microsoft.com/office/officeart/2005/8/layout/hierarchy1"/>
    <dgm:cxn modelId="{C60EBBC0-E124-4BF7-8E73-B4046D9B8864}" type="presParOf" srcId="{48B9FDAA-04E5-454C-A6D1-152356ADB4C4}" destId="{C40540AA-F239-44A2-BB24-70307FC0FF50}" srcOrd="0" destOrd="0" presId="urn:microsoft.com/office/officeart/2005/8/layout/hierarchy1"/>
    <dgm:cxn modelId="{51BBEBF5-ECA7-4CBD-A508-E07A9E846A28}" type="presParOf" srcId="{48B9FDAA-04E5-454C-A6D1-152356ADB4C4}" destId="{45842583-E8C7-4A6C-A031-1B573270BC19}" srcOrd="1" destOrd="0" presId="urn:microsoft.com/office/officeart/2005/8/layout/hierarchy1"/>
    <dgm:cxn modelId="{4CC4B501-3490-4518-95C7-91BA478E2BD2}" type="presParOf" srcId="{4F905A80-6562-4D08-A985-FDD358361369}" destId="{EF377E46-35DE-42CD-9A17-EC580BB0C568}"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D211C8-BC9D-4767-8996-7F5F03B3F8A3}">
      <dsp:nvSpPr>
        <dsp:cNvPr id="0" name=""/>
        <dsp:cNvSpPr/>
      </dsp:nvSpPr>
      <dsp:spPr>
        <a:xfrm>
          <a:off x="5225214" y="2868441"/>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4180A8-A232-43E9-80CE-65881B283A1C}">
      <dsp:nvSpPr>
        <dsp:cNvPr id="0" name=""/>
        <dsp:cNvSpPr/>
      </dsp:nvSpPr>
      <dsp:spPr>
        <a:xfrm>
          <a:off x="5225214" y="2220483"/>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1036F0-4C77-436C-9C94-BA06D6293454}">
      <dsp:nvSpPr>
        <dsp:cNvPr id="0" name=""/>
        <dsp:cNvSpPr/>
      </dsp:nvSpPr>
      <dsp:spPr>
        <a:xfrm>
          <a:off x="5225214" y="1410710"/>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5B5F7B-618E-47B2-BEE9-1CF7DEBBBEF7}">
      <dsp:nvSpPr>
        <dsp:cNvPr id="0" name=""/>
        <dsp:cNvSpPr/>
      </dsp:nvSpPr>
      <dsp:spPr>
        <a:xfrm>
          <a:off x="2856718" y="688411"/>
          <a:ext cx="2414215" cy="203543"/>
        </a:xfrm>
        <a:custGeom>
          <a:avLst/>
          <a:gdLst/>
          <a:ahLst/>
          <a:cxnLst/>
          <a:rect l="0" t="0" r="0" b="0"/>
          <a:pathLst>
            <a:path>
              <a:moveTo>
                <a:pt x="0" y="0"/>
              </a:moveTo>
              <a:lnTo>
                <a:pt x="0" y="138709"/>
              </a:lnTo>
              <a:lnTo>
                <a:pt x="2414215" y="138709"/>
              </a:lnTo>
              <a:lnTo>
                <a:pt x="2414215" y="203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EAD808-A415-4C77-9BCD-FE1ABCE62EBF}">
      <dsp:nvSpPr>
        <dsp:cNvPr id="0" name=""/>
        <dsp:cNvSpPr/>
      </dsp:nvSpPr>
      <dsp:spPr>
        <a:xfrm>
          <a:off x="4280413" y="3280242"/>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4A8CFD-0A8D-4563-B82A-C6764D3AD657}">
      <dsp:nvSpPr>
        <dsp:cNvPr id="0" name=""/>
        <dsp:cNvSpPr/>
      </dsp:nvSpPr>
      <dsp:spPr>
        <a:xfrm>
          <a:off x="4280413" y="2632284"/>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110B2-985D-40C5-8CAF-E9914B9C6364}">
      <dsp:nvSpPr>
        <dsp:cNvPr id="0" name=""/>
        <dsp:cNvSpPr/>
      </dsp:nvSpPr>
      <dsp:spPr>
        <a:xfrm>
          <a:off x="4280413" y="1984326"/>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5C2FA9-70E1-43D4-AD0C-760C02FDF609}">
      <dsp:nvSpPr>
        <dsp:cNvPr id="0" name=""/>
        <dsp:cNvSpPr/>
      </dsp:nvSpPr>
      <dsp:spPr>
        <a:xfrm>
          <a:off x="4280413" y="1336369"/>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D3014-CF27-4531-AF95-E85884E77845}">
      <dsp:nvSpPr>
        <dsp:cNvPr id="0" name=""/>
        <dsp:cNvSpPr/>
      </dsp:nvSpPr>
      <dsp:spPr>
        <a:xfrm>
          <a:off x="2856718" y="688411"/>
          <a:ext cx="1469414" cy="203543"/>
        </a:xfrm>
        <a:custGeom>
          <a:avLst/>
          <a:gdLst/>
          <a:ahLst/>
          <a:cxnLst/>
          <a:rect l="0" t="0" r="0" b="0"/>
          <a:pathLst>
            <a:path>
              <a:moveTo>
                <a:pt x="0" y="0"/>
              </a:moveTo>
              <a:lnTo>
                <a:pt x="0" y="138709"/>
              </a:lnTo>
              <a:lnTo>
                <a:pt x="1469414" y="138709"/>
              </a:lnTo>
              <a:lnTo>
                <a:pt x="1469414" y="203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383FA4-D644-49AC-8D10-846CDFDBCC1D}">
      <dsp:nvSpPr>
        <dsp:cNvPr id="0" name=""/>
        <dsp:cNvSpPr/>
      </dsp:nvSpPr>
      <dsp:spPr>
        <a:xfrm>
          <a:off x="3301962" y="1413426"/>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71233-3FA1-472A-BD9C-E0EC38ED3D62}">
      <dsp:nvSpPr>
        <dsp:cNvPr id="0" name=""/>
        <dsp:cNvSpPr/>
      </dsp:nvSpPr>
      <dsp:spPr>
        <a:xfrm>
          <a:off x="2856718" y="688411"/>
          <a:ext cx="490964" cy="203543"/>
        </a:xfrm>
        <a:custGeom>
          <a:avLst/>
          <a:gdLst/>
          <a:ahLst/>
          <a:cxnLst/>
          <a:rect l="0" t="0" r="0" b="0"/>
          <a:pathLst>
            <a:path>
              <a:moveTo>
                <a:pt x="0" y="0"/>
              </a:moveTo>
              <a:lnTo>
                <a:pt x="0" y="138709"/>
              </a:lnTo>
              <a:lnTo>
                <a:pt x="490964" y="138709"/>
              </a:lnTo>
              <a:lnTo>
                <a:pt x="490964" y="203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EE6C1-CBC4-4013-BBE3-886DFDE5532F}">
      <dsp:nvSpPr>
        <dsp:cNvPr id="0" name=""/>
        <dsp:cNvSpPr/>
      </dsp:nvSpPr>
      <dsp:spPr>
        <a:xfrm>
          <a:off x="2260094" y="1380206"/>
          <a:ext cx="91440" cy="203543"/>
        </a:xfrm>
        <a:custGeom>
          <a:avLst/>
          <a:gdLst/>
          <a:ahLst/>
          <a:cxnLst/>
          <a:rect l="0" t="0" r="0" b="0"/>
          <a:pathLst>
            <a:path>
              <a:moveTo>
                <a:pt x="45720" y="0"/>
              </a:moveTo>
              <a:lnTo>
                <a:pt x="45720" y="203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7355FC-5184-4329-824A-C11892C23768}">
      <dsp:nvSpPr>
        <dsp:cNvPr id="0" name=""/>
        <dsp:cNvSpPr/>
      </dsp:nvSpPr>
      <dsp:spPr>
        <a:xfrm>
          <a:off x="2305814" y="688411"/>
          <a:ext cx="550904" cy="203543"/>
        </a:xfrm>
        <a:custGeom>
          <a:avLst/>
          <a:gdLst/>
          <a:ahLst/>
          <a:cxnLst/>
          <a:rect l="0" t="0" r="0" b="0"/>
          <a:pathLst>
            <a:path>
              <a:moveTo>
                <a:pt x="550904" y="0"/>
              </a:moveTo>
              <a:lnTo>
                <a:pt x="550904" y="138709"/>
              </a:lnTo>
              <a:lnTo>
                <a:pt x="0" y="138709"/>
              </a:lnTo>
              <a:lnTo>
                <a:pt x="0" y="203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92CCD-B364-401D-BBA8-A7F9B2548AE2}">
      <dsp:nvSpPr>
        <dsp:cNvPr id="0" name=""/>
        <dsp:cNvSpPr/>
      </dsp:nvSpPr>
      <dsp:spPr>
        <a:xfrm>
          <a:off x="1330863" y="688411"/>
          <a:ext cx="1525855" cy="172888"/>
        </a:xfrm>
        <a:custGeom>
          <a:avLst/>
          <a:gdLst/>
          <a:ahLst/>
          <a:cxnLst/>
          <a:rect l="0" t="0" r="0" b="0"/>
          <a:pathLst>
            <a:path>
              <a:moveTo>
                <a:pt x="1525855" y="0"/>
              </a:moveTo>
              <a:lnTo>
                <a:pt x="1525855" y="108053"/>
              </a:lnTo>
              <a:lnTo>
                <a:pt x="0" y="108053"/>
              </a:lnTo>
              <a:lnTo>
                <a:pt x="0" y="172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773D5-CD4B-487D-B081-5D2ABC62DFC3}">
      <dsp:nvSpPr>
        <dsp:cNvPr id="0" name=""/>
        <dsp:cNvSpPr/>
      </dsp:nvSpPr>
      <dsp:spPr>
        <a:xfrm>
          <a:off x="376446" y="688411"/>
          <a:ext cx="2480272" cy="174541"/>
        </a:xfrm>
        <a:custGeom>
          <a:avLst/>
          <a:gdLst/>
          <a:ahLst/>
          <a:cxnLst/>
          <a:rect l="0" t="0" r="0" b="0"/>
          <a:pathLst>
            <a:path>
              <a:moveTo>
                <a:pt x="2480272" y="0"/>
              </a:moveTo>
              <a:lnTo>
                <a:pt x="2480272" y="109706"/>
              </a:lnTo>
              <a:lnTo>
                <a:pt x="0" y="109706"/>
              </a:lnTo>
              <a:lnTo>
                <a:pt x="0" y="1745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DFF2ED-BEA7-4511-AB6E-8D7325C2CCBE}">
      <dsp:nvSpPr>
        <dsp:cNvPr id="0" name=""/>
        <dsp:cNvSpPr/>
      </dsp:nvSpPr>
      <dsp:spPr>
        <a:xfrm>
          <a:off x="2466988" y="194858"/>
          <a:ext cx="779459" cy="4935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DF396B-6CA2-4E0D-947B-A885E188126B}">
      <dsp:nvSpPr>
        <dsp:cNvPr id="0" name=""/>
        <dsp:cNvSpPr/>
      </dsp:nvSpPr>
      <dsp:spPr>
        <a:xfrm>
          <a:off x="2544751" y="268733"/>
          <a:ext cx="779459" cy="4935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Head of Airport Assets and Future Operations</a:t>
          </a:r>
        </a:p>
      </dsp:txBody>
      <dsp:txXfrm>
        <a:off x="2559207" y="283189"/>
        <a:ext cx="750547" cy="464640"/>
      </dsp:txXfrm>
    </dsp:sp>
    <dsp:sp modelId="{A4FEBE71-AB0E-4A2A-9DBD-3A7F0EB21B7C}">
      <dsp:nvSpPr>
        <dsp:cNvPr id="0" name=""/>
        <dsp:cNvSpPr/>
      </dsp:nvSpPr>
      <dsp:spPr>
        <a:xfrm>
          <a:off x="3159" y="862952"/>
          <a:ext cx="746573" cy="48280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693284-25BF-4AC6-9B21-C7243BD113A5}">
      <dsp:nvSpPr>
        <dsp:cNvPr id="0" name=""/>
        <dsp:cNvSpPr/>
      </dsp:nvSpPr>
      <dsp:spPr>
        <a:xfrm>
          <a:off x="80922" y="936827"/>
          <a:ext cx="746573" cy="482802"/>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Operations Technology Asset Manager</a:t>
          </a:r>
        </a:p>
      </dsp:txBody>
      <dsp:txXfrm>
        <a:off x="95063" y="950968"/>
        <a:ext cx="718291" cy="454520"/>
      </dsp:txXfrm>
    </dsp:sp>
    <dsp:sp modelId="{7247019C-A39F-435C-B68F-A235DEBE3C4E}">
      <dsp:nvSpPr>
        <dsp:cNvPr id="0" name=""/>
        <dsp:cNvSpPr/>
      </dsp:nvSpPr>
      <dsp:spPr>
        <a:xfrm>
          <a:off x="906133" y="861299"/>
          <a:ext cx="849460" cy="462288"/>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AB7ED4-B4B1-425A-978A-711E9D1551C3}">
      <dsp:nvSpPr>
        <dsp:cNvPr id="0" name=""/>
        <dsp:cNvSpPr/>
      </dsp:nvSpPr>
      <dsp:spPr>
        <a:xfrm>
          <a:off x="983896" y="935174"/>
          <a:ext cx="849460" cy="4622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KL Sans" pitchFamily="50" charset="0"/>
              <a:cs typeface="AKL Sans" pitchFamily="50" charset="0"/>
            </a:rPr>
            <a:t>Utilities Asset and Services Manager</a:t>
          </a:r>
        </a:p>
      </dsp:txBody>
      <dsp:txXfrm>
        <a:off x="997436" y="948714"/>
        <a:ext cx="822380" cy="435208"/>
      </dsp:txXfrm>
    </dsp:sp>
    <dsp:sp modelId="{B96AC37C-F84A-4356-9720-DA0F705C01D4}">
      <dsp:nvSpPr>
        <dsp:cNvPr id="0" name=""/>
        <dsp:cNvSpPr/>
      </dsp:nvSpPr>
      <dsp:spPr>
        <a:xfrm>
          <a:off x="1910244" y="891955"/>
          <a:ext cx="791140" cy="488250"/>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BA92B-20AA-4DEC-AA0D-B82D1F64489F}">
      <dsp:nvSpPr>
        <dsp:cNvPr id="0" name=""/>
        <dsp:cNvSpPr/>
      </dsp:nvSpPr>
      <dsp:spPr>
        <a:xfrm>
          <a:off x="1988006" y="965829"/>
          <a:ext cx="791140" cy="4882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KL Sans" pitchFamily="50" charset="0"/>
              <a:cs typeface="AKL Sans" pitchFamily="50" charset="0"/>
            </a:rPr>
            <a:t>Programme Manager Baggage Services</a:t>
          </a:r>
        </a:p>
      </dsp:txBody>
      <dsp:txXfrm>
        <a:off x="2002306" y="980129"/>
        <a:ext cx="762540" cy="459650"/>
      </dsp:txXfrm>
    </dsp:sp>
    <dsp:sp modelId="{CDCED4D9-9D2E-4AB8-8DB4-20B1E5199056}">
      <dsp:nvSpPr>
        <dsp:cNvPr id="0" name=""/>
        <dsp:cNvSpPr/>
      </dsp:nvSpPr>
      <dsp:spPr>
        <a:xfrm>
          <a:off x="1892464" y="1583750"/>
          <a:ext cx="826700" cy="49639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516A38-2E72-4A27-943A-14C68343333C}">
      <dsp:nvSpPr>
        <dsp:cNvPr id="0" name=""/>
        <dsp:cNvSpPr/>
      </dsp:nvSpPr>
      <dsp:spPr>
        <a:xfrm>
          <a:off x="1970226" y="1657624"/>
          <a:ext cx="826700" cy="4963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Baggage Operations Manager</a:t>
          </a:r>
        </a:p>
      </dsp:txBody>
      <dsp:txXfrm>
        <a:off x="1984765" y="1672163"/>
        <a:ext cx="797622" cy="467318"/>
      </dsp:txXfrm>
    </dsp:sp>
    <dsp:sp modelId="{CBF122D3-3E89-4BAF-8EC5-25C040D956E7}">
      <dsp:nvSpPr>
        <dsp:cNvPr id="0" name=""/>
        <dsp:cNvSpPr/>
      </dsp:nvSpPr>
      <dsp:spPr>
        <a:xfrm>
          <a:off x="2972517" y="891955"/>
          <a:ext cx="750331" cy="521470"/>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E47753-FDA4-458F-AD14-0ECD0CAAF8AF}">
      <dsp:nvSpPr>
        <dsp:cNvPr id="0" name=""/>
        <dsp:cNvSpPr/>
      </dsp:nvSpPr>
      <dsp:spPr>
        <a:xfrm>
          <a:off x="3050279" y="965829"/>
          <a:ext cx="750331" cy="5214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KL Sans" pitchFamily="50" charset="0"/>
              <a:cs typeface="AKL Sans" pitchFamily="50" charset="0"/>
            </a:rPr>
            <a:t>Facilities Manager</a:t>
          </a:r>
        </a:p>
      </dsp:txBody>
      <dsp:txXfrm>
        <a:off x="3065552" y="981102"/>
        <a:ext cx="719785" cy="490924"/>
      </dsp:txXfrm>
    </dsp:sp>
    <dsp:sp modelId="{C28FE7E7-117A-4A22-9905-9BBE71230396}">
      <dsp:nvSpPr>
        <dsp:cNvPr id="0" name=""/>
        <dsp:cNvSpPr/>
      </dsp:nvSpPr>
      <dsp:spPr>
        <a:xfrm>
          <a:off x="2874690" y="1616969"/>
          <a:ext cx="945985" cy="62026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46C828-3FFC-4130-91B4-B23F79150D6A}">
      <dsp:nvSpPr>
        <dsp:cNvPr id="0" name=""/>
        <dsp:cNvSpPr/>
      </dsp:nvSpPr>
      <dsp:spPr>
        <a:xfrm>
          <a:off x="2952452" y="1690844"/>
          <a:ext cx="945985" cy="62026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Business Support - Operations and Office Coordinator</a:t>
          </a:r>
        </a:p>
      </dsp:txBody>
      <dsp:txXfrm>
        <a:off x="2970619" y="1709011"/>
        <a:ext cx="909651" cy="583929"/>
      </dsp:txXfrm>
    </dsp:sp>
    <dsp:sp modelId="{402CC1D4-C282-46B8-941A-73F878639D62}">
      <dsp:nvSpPr>
        <dsp:cNvPr id="0" name=""/>
        <dsp:cNvSpPr/>
      </dsp:nvSpPr>
      <dsp:spPr>
        <a:xfrm>
          <a:off x="3976201" y="891955"/>
          <a:ext cx="699864" cy="44441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55A391-43E0-4030-897C-DCB0FDFAF66D}">
      <dsp:nvSpPr>
        <dsp:cNvPr id="0" name=""/>
        <dsp:cNvSpPr/>
      </dsp:nvSpPr>
      <dsp:spPr>
        <a:xfrm>
          <a:off x="4053963" y="965829"/>
          <a:ext cx="699864" cy="4444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ORAT Owner</a:t>
          </a:r>
        </a:p>
      </dsp:txBody>
      <dsp:txXfrm>
        <a:off x="4066979" y="978845"/>
        <a:ext cx="673832" cy="418381"/>
      </dsp:txXfrm>
    </dsp:sp>
    <dsp:sp modelId="{82EAD0A5-BDF1-46EE-9087-BC5C9A4805D4}">
      <dsp:nvSpPr>
        <dsp:cNvPr id="0" name=""/>
        <dsp:cNvSpPr/>
      </dsp:nvSpPr>
      <dsp:spPr>
        <a:xfrm>
          <a:off x="3976201" y="1539913"/>
          <a:ext cx="699864" cy="44441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CB1179-2684-454F-9463-814B746B5597}">
      <dsp:nvSpPr>
        <dsp:cNvPr id="0" name=""/>
        <dsp:cNvSpPr/>
      </dsp:nvSpPr>
      <dsp:spPr>
        <a:xfrm>
          <a:off x="4053963" y="1613787"/>
          <a:ext cx="699864" cy="444413"/>
        </a:xfrm>
        <a:prstGeom prst="roundRect">
          <a:avLst>
            <a:gd name="adj" fmla="val 10000"/>
          </a:avLst>
        </a:prstGeom>
        <a:solidFill>
          <a:schemeClr val="accent1">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ORAT Specialist x4</a:t>
          </a:r>
        </a:p>
      </dsp:txBody>
      <dsp:txXfrm>
        <a:off x="4066979" y="1626803"/>
        <a:ext cx="673832" cy="418381"/>
      </dsp:txXfrm>
    </dsp:sp>
    <dsp:sp modelId="{DABAB443-B14B-4385-A25F-4037FFC79E18}">
      <dsp:nvSpPr>
        <dsp:cNvPr id="0" name=""/>
        <dsp:cNvSpPr/>
      </dsp:nvSpPr>
      <dsp:spPr>
        <a:xfrm>
          <a:off x="3976201" y="2187870"/>
          <a:ext cx="699864" cy="44441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D09ED2-FCD8-420E-808E-8BAA0B38BAE2}">
      <dsp:nvSpPr>
        <dsp:cNvPr id="0" name=""/>
        <dsp:cNvSpPr/>
      </dsp:nvSpPr>
      <dsp:spPr>
        <a:xfrm>
          <a:off x="4053963" y="2261745"/>
          <a:ext cx="699864" cy="4444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Integrated Check-In Program Manager</a:t>
          </a:r>
        </a:p>
      </dsp:txBody>
      <dsp:txXfrm>
        <a:off x="4066979" y="2274761"/>
        <a:ext cx="673832" cy="418381"/>
      </dsp:txXfrm>
    </dsp:sp>
    <dsp:sp modelId="{7872D340-1895-425F-9657-759FCF29234C}">
      <dsp:nvSpPr>
        <dsp:cNvPr id="0" name=""/>
        <dsp:cNvSpPr/>
      </dsp:nvSpPr>
      <dsp:spPr>
        <a:xfrm>
          <a:off x="3976201" y="2835828"/>
          <a:ext cx="699864" cy="44441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99E92-001F-4E43-8F15-85FBCD6D5D73}">
      <dsp:nvSpPr>
        <dsp:cNvPr id="0" name=""/>
        <dsp:cNvSpPr/>
      </dsp:nvSpPr>
      <dsp:spPr>
        <a:xfrm>
          <a:off x="4053963" y="2909702"/>
          <a:ext cx="699864" cy="4444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CONOPS Manager</a:t>
          </a:r>
        </a:p>
      </dsp:txBody>
      <dsp:txXfrm>
        <a:off x="4066979" y="2922718"/>
        <a:ext cx="673832" cy="418381"/>
      </dsp:txXfrm>
    </dsp:sp>
    <dsp:sp modelId="{D26F6874-2A9F-49FB-84A7-001D2CF53EA5}">
      <dsp:nvSpPr>
        <dsp:cNvPr id="0" name=""/>
        <dsp:cNvSpPr/>
      </dsp:nvSpPr>
      <dsp:spPr>
        <a:xfrm>
          <a:off x="3949280" y="3483786"/>
          <a:ext cx="753704" cy="476580"/>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A9B04B-0F62-4C64-80FE-B362600799DA}">
      <dsp:nvSpPr>
        <dsp:cNvPr id="0" name=""/>
        <dsp:cNvSpPr/>
      </dsp:nvSpPr>
      <dsp:spPr>
        <a:xfrm>
          <a:off x="4027043" y="3557660"/>
          <a:ext cx="753704" cy="47658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ORAT Coordinator </a:t>
          </a:r>
        </a:p>
      </dsp:txBody>
      <dsp:txXfrm>
        <a:off x="4041002" y="3571619"/>
        <a:ext cx="725786" cy="448662"/>
      </dsp:txXfrm>
    </dsp:sp>
    <dsp:sp modelId="{5158CFA2-2696-48AC-B3EB-13E9AF42C9B1}">
      <dsp:nvSpPr>
        <dsp:cNvPr id="0" name=""/>
        <dsp:cNvSpPr/>
      </dsp:nvSpPr>
      <dsp:spPr>
        <a:xfrm>
          <a:off x="4831590" y="891955"/>
          <a:ext cx="878686" cy="518755"/>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565AC2-2AA1-499C-B670-2B247E1B7E35}">
      <dsp:nvSpPr>
        <dsp:cNvPr id="0" name=""/>
        <dsp:cNvSpPr/>
      </dsp:nvSpPr>
      <dsp:spPr>
        <a:xfrm>
          <a:off x="4909353" y="965829"/>
          <a:ext cx="878686" cy="5187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Airport Capacity and Analytics Manager</a:t>
          </a:r>
        </a:p>
      </dsp:txBody>
      <dsp:txXfrm>
        <a:off x="4924547" y="981023"/>
        <a:ext cx="848298" cy="488367"/>
      </dsp:txXfrm>
    </dsp:sp>
    <dsp:sp modelId="{5A89002A-0360-48D9-8691-E217B4A5F1DB}">
      <dsp:nvSpPr>
        <dsp:cNvPr id="0" name=""/>
        <dsp:cNvSpPr/>
      </dsp:nvSpPr>
      <dsp:spPr>
        <a:xfrm>
          <a:off x="4841707" y="1614254"/>
          <a:ext cx="858453" cy="606229"/>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C630AA-410B-4CA4-9A07-9FAC1A0EE3B6}">
      <dsp:nvSpPr>
        <dsp:cNvPr id="0" name=""/>
        <dsp:cNvSpPr/>
      </dsp:nvSpPr>
      <dsp:spPr>
        <a:xfrm>
          <a:off x="4919469" y="1688129"/>
          <a:ext cx="858453" cy="6062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Senior Aeronautical Capacity Planner</a:t>
          </a:r>
        </a:p>
      </dsp:txBody>
      <dsp:txXfrm>
        <a:off x="4937225" y="1705885"/>
        <a:ext cx="822941" cy="570717"/>
      </dsp:txXfrm>
    </dsp:sp>
    <dsp:sp modelId="{B506D6A4-FCE0-4EA6-9804-A129C6BCA96C}">
      <dsp:nvSpPr>
        <dsp:cNvPr id="0" name=""/>
        <dsp:cNvSpPr/>
      </dsp:nvSpPr>
      <dsp:spPr>
        <a:xfrm>
          <a:off x="4921001" y="2424027"/>
          <a:ext cx="699864" cy="44441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C23DA8-5870-4DF5-9FF1-B88A3763162E}">
      <dsp:nvSpPr>
        <dsp:cNvPr id="0" name=""/>
        <dsp:cNvSpPr/>
      </dsp:nvSpPr>
      <dsp:spPr>
        <a:xfrm>
          <a:off x="4998764" y="2497902"/>
          <a:ext cx="699864" cy="4444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Aeronautical Planning Manager</a:t>
          </a:r>
        </a:p>
      </dsp:txBody>
      <dsp:txXfrm>
        <a:off x="5011780" y="2510918"/>
        <a:ext cx="673832" cy="418381"/>
      </dsp:txXfrm>
    </dsp:sp>
    <dsp:sp modelId="{C40540AA-F239-44A2-BB24-70307FC0FF50}">
      <dsp:nvSpPr>
        <dsp:cNvPr id="0" name=""/>
        <dsp:cNvSpPr/>
      </dsp:nvSpPr>
      <dsp:spPr>
        <a:xfrm>
          <a:off x="4921001" y="3071985"/>
          <a:ext cx="699864" cy="444413"/>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42583-E8C7-4A6C-A031-1B573270BC19}">
      <dsp:nvSpPr>
        <dsp:cNvPr id="0" name=""/>
        <dsp:cNvSpPr/>
      </dsp:nvSpPr>
      <dsp:spPr>
        <a:xfrm>
          <a:off x="4998764" y="3145859"/>
          <a:ext cx="699864" cy="4444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Operations Planning</a:t>
          </a:r>
        </a:p>
      </dsp:txBody>
      <dsp:txXfrm>
        <a:off x="5011780" y="3158875"/>
        <a:ext cx="673832" cy="4183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SharedWithUsers xmlns="61f2198f-ed39-483d-b890-370ee2b8ced0">
      <UserInfo>
        <DisplayName>Reyne Evaroa</DisplayName>
        <AccountId>396</AccountId>
        <AccountType/>
      </UserInfo>
    </SharedWithUsers>
  </documentManagement>
</p:properties>
</file>

<file path=customXml/itemProps1.xml><?xml version="1.0" encoding="utf-8"?>
<ds:datastoreItem xmlns:ds="http://schemas.openxmlformats.org/officeDocument/2006/customXml" ds:itemID="{60455876-3959-4306-B704-1FED55DA977C}">
  <ds:schemaRefs>
    <ds:schemaRef ds:uri="http://schemas.microsoft.com/sharepoint/v3/contenttype/forms"/>
  </ds:schemaRefs>
</ds:datastoreItem>
</file>

<file path=customXml/itemProps2.xml><?xml version="1.0" encoding="utf-8"?>
<ds:datastoreItem xmlns:ds="http://schemas.openxmlformats.org/officeDocument/2006/customXml" ds:itemID="{3E0F4667-A7C0-4A12-9E06-BDF58DB09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5139A-87C9-481A-A11D-824EB474EDB1}">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 ds:uri="61f2198f-ed39-483d-b890-370ee2b8ced0"/>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0</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Melissa Richmond</cp:lastModifiedBy>
  <cp:revision>2</cp:revision>
  <dcterms:created xsi:type="dcterms:W3CDTF">2024-08-29T00:50:00Z</dcterms:created>
  <dcterms:modified xsi:type="dcterms:W3CDTF">2024-08-29T00:50:00Z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2024-06-16T20:25:48Z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4cbd63f1-b8d4-4682-a91e-75b1f6e714d4</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