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5C03D" w14:textId="26B7B42F" w:rsidR="007B76B2" w:rsidRDefault="00EF555A" w:rsidP="00221F1F">
      <w:pPr>
        <w:pStyle w:val="Subtitle"/>
        <w:spacing w:after="120"/>
        <w:rPr>
          <w:rFonts w:ascii="Calibri" w:eastAsia="Calibri" w:hAnsi="Calibri" w:cs="Arial"/>
          <w:color w:val="5B9AD5"/>
          <w:kern w:val="0"/>
          <w:lang w:val="en-NZ" w:eastAsia="en-NZ"/>
        </w:rPr>
      </w:pPr>
      <w:r>
        <w:rPr>
          <w:rFonts w:ascii="Calibri" w:eastAsia="Calibri" w:hAnsi="Calibri" w:cs="Arial"/>
          <w:color w:val="5B9AD5"/>
          <w:kern w:val="0"/>
          <w:lang w:val="en-NZ" w:eastAsia="en-NZ"/>
        </w:rPr>
        <w:t>Marketing Executive</w:t>
      </w:r>
      <w:r w:rsidR="00F66CCA">
        <w:rPr>
          <w:rFonts w:ascii="Calibri" w:eastAsia="Calibri" w:hAnsi="Calibri" w:cs="Arial"/>
          <w:color w:val="5B9AD5"/>
          <w:kern w:val="0"/>
          <w:lang w:val="en-NZ" w:eastAsia="en-NZ"/>
        </w:rPr>
        <w:t xml:space="preserve"> - </w:t>
      </w:r>
      <w:r w:rsidR="00F66CCA" w:rsidRPr="007B76B2">
        <w:rPr>
          <w:rFonts w:ascii="Calibri" w:eastAsia="Calibri" w:hAnsi="Calibri" w:cs="Arial"/>
          <w:color w:val="5B9AD5"/>
          <w:kern w:val="0"/>
          <w:lang w:val="en-NZ" w:eastAsia="en-NZ"/>
        </w:rPr>
        <w:t>Mānawa B</w:t>
      </w:r>
      <w:r w:rsidR="00F66CCA">
        <w:rPr>
          <w:rFonts w:ascii="Calibri" w:eastAsia="Calibri" w:hAnsi="Calibri" w:cs="Arial"/>
          <w:color w:val="5B9AD5"/>
          <w:kern w:val="0"/>
          <w:lang w:val="en-NZ" w:eastAsia="en-NZ"/>
        </w:rPr>
        <w:t>ay</w:t>
      </w:r>
    </w:p>
    <w:p w14:paraId="13128A6E" w14:textId="7934F839" w:rsidR="00221F1F" w:rsidRPr="008D163A" w:rsidRDefault="00C40FD9" w:rsidP="00221F1F">
      <w:pPr>
        <w:pStyle w:val="Subtitle"/>
        <w:spacing w:after="120"/>
        <w:rPr>
          <w:rFonts w:asciiTheme="minorHAnsi" w:hAnsiTheme="minorHAnsi" w:cs="Arial"/>
          <w:b w:val="0"/>
          <w:bCs w:val="0"/>
          <w:color w:val="5B9BD5" w:themeColor="accent1"/>
          <w:sz w:val="16"/>
          <w:szCs w:val="16"/>
        </w:rPr>
      </w:pPr>
      <w:r>
        <w:rPr>
          <w:rFonts w:asciiTheme="minorHAnsi" w:hAnsiTheme="minorHAnsi" w:cs="Arial"/>
          <w:b w:val="0"/>
          <w:bCs w:val="0"/>
          <w:color w:val="5B9BD5" w:themeColor="accent1"/>
          <w:sz w:val="16"/>
          <w:szCs w:val="16"/>
        </w:rPr>
        <w:t>March</w:t>
      </w:r>
      <w:r w:rsidR="007B76B2">
        <w:rPr>
          <w:rFonts w:asciiTheme="minorHAnsi" w:hAnsiTheme="minorHAnsi" w:cs="Arial"/>
          <w:b w:val="0"/>
          <w:bCs w:val="0"/>
          <w:color w:val="5B9BD5" w:themeColor="accent1"/>
          <w:sz w:val="16"/>
          <w:szCs w:val="16"/>
        </w:rPr>
        <w:t xml:space="preserve"> </w:t>
      </w:r>
      <w:r>
        <w:rPr>
          <w:rFonts w:asciiTheme="minorHAnsi" w:hAnsiTheme="minorHAnsi" w:cs="Arial"/>
          <w:b w:val="0"/>
          <w:bCs w:val="0"/>
          <w:color w:val="5B9BD5" w:themeColor="accent1"/>
          <w:sz w:val="16"/>
          <w:szCs w:val="16"/>
        </w:rPr>
        <w:t>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829"/>
        <w:gridCol w:w="1864"/>
        <w:gridCol w:w="142"/>
        <w:gridCol w:w="5104"/>
      </w:tblGrid>
      <w:tr w:rsidR="00E41F77" w:rsidRPr="00712E0E" w14:paraId="67C35723" w14:textId="77777777" w:rsidTr="7B608185">
        <w:tc>
          <w:tcPr>
            <w:tcW w:w="10061" w:type="dxa"/>
            <w:gridSpan w:val="5"/>
            <w:shd w:val="clear" w:color="auto" w:fill="9CC2E5" w:themeFill="accent1" w:themeFillTint="99"/>
          </w:tcPr>
          <w:p w14:paraId="4955484C" w14:textId="77777777" w:rsidR="00E41F77" w:rsidRPr="00712E0E" w:rsidRDefault="009046C4" w:rsidP="004659AA">
            <w:pPr>
              <w:pStyle w:val="Heading2"/>
              <w:rPr>
                <w:rFonts w:ascii="Arial" w:hAnsi="Arial" w:cs="Arial"/>
                <w:b w:val="0"/>
                <w:bCs w:val="0"/>
                <w:sz w:val="24"/>
                <w:lang w:val="en-NZ"/>
              </w:rPr>
            </w:pPr>
            <w:r>
              <w:rPr>
                <w:rFonts w:ascii="Arial" w:hAnsi="Arial" w:cs="Arial"/>
                <w:sz w:val="24"/>
              </w:rPr>
              <w:t>Reporting Relationship and Location</w:t>
            </w:r>
          </w:p>
        </w:tc>
      </w:tr>
      <w:tr w:rsidR="0087390D" w:rsidRPr="00236843" w14:paraId="1019381F" w14:textId="77777777" w:rsidTr="7B608185">
        <w:trPr>
          <w:trHeight w:val="515"/>
        </w:trPr>
        <w:tc>
          <w:tcPr>
            <w:tcW w:w="2951" w:type="dxa"/>
            <w:gridSpan w:val="2"/>
            <w:tcBorders>
              <w:top w:val="single" w:sz="4" w:space="0" w:color="auto"/>
              <w:left w:val="single" w:sz="4" w:space="0" w:color="auto"/>
              <w:bottom w:val="single" w:sz="4" w:space="0" w:color="auto"/>
              <w:right w:val="single" w:sz="4" w:space="0" w:color="auto"/>
            </w:tcBorders>
          </w:tcPr>
          <w:p w14:paraId="4BF2B726" w14:textId="77777777" w:rsidR="0087390D" w:rsidRPr="008965AB" w:rsidRDefault="0087390D" w:rsidP="0087390D">
            <w:pPr>
              <w:spacing w:before="120" w:after="80"/>
              <w:rPr>
                <w:rFonts w:ascii="Arial" w:hAnsi="Arial" w:cs="Arial"/>
                <w:b/>
                <w:bCs/>
                <w:lang w:val="en-NZ"/>
              </w:rPr>
            </w:pPr>
            <w:r w:rsidRPr="008965AB">
              <w:rPr>
                <w:rFonts w:ascii="Arial" w:hAnsi="Arial" w:cs="Arial"/>
                <w:b/>
                <w:bCs/>
                <w:lang w:val="en-NZ"/>
              </w:rPr>
              <w:t>Reports to:</w:t>
            </w:r>
          </w:p>
        </w:tc>
        <w:tc>
          <w:tcPr>
            <w:tcW w:w="7110" w:type="dxa"/>
            <w:gridSpan w:val="3"/>
            <w:tcBorders>
              <w:top w:val="single" w:sz="4" w:space="0" w:color="auto"/>
              <w:left w:val="single" w:sz="4" w:space="0" w:color="auto"/>
              <w:bottom w:val="single" w:sz="4" w:space="0" w:color="auto"/>
              <w:right w:val="single" w:sz="4" w:space="0" w:color="auto"/>
            </w:tcBorders>
          </w:tcPr>
          <w:p w14:paraId="39691A0D" w14:textId="2D30A3EC" w:rsidR="0087390D" w:rsidRPr="00614539" w:rsidRDefault="00CC5CBF" w:rsidP="7252E9CB">
            <w:pPr>
              <w:spacing w:before="120" w:after="80"/>
              <w:rPr>
                <w:rFonts w:ascii="Arial" w:hAnsi="Arial" w:cs="Arial"/>
                <w:lang w:val="en-NZ"/>
              </w:rPr>
            </w:pPr>
            <w:r>
              <w:rPr>
                <w:rFonts w:ascii="Arial" w:hAnsi="Arial" w:cs="Arial"/>
                <w:lang w:val="en-NZ"/>
              </w:rPr>
              <w:t>Marketing Manager</w:t>
            </w:r>
            <w:r w:rsidR="00541C03">
              <w:rPr>
                <w:rFonts w:ascii="Arial" w:hAnsi="Arial" w:cs="Arial"/>
                <w:lang w:val="en-NZ"/>
              </w:rPr>
              <w:t xml:space="preserve"> – M</w:t>
            </w:r>
            <w:r w:rsidR="00831091">
              <w:rPr>
                <w:rFonts w:ascii="Arial" w:hAnsi="Arial" w:cs="Arial"/>
                <w:lang w:val="en-NZ"/>
              </w:rPr>
              <w:t>ā</w:t>
            </w:r>
            <w:r w:rsidR="00541C03">
              <w:rPr>
                <w:rFonts w:ascii="Arial" w:hAnsi="Arial" w:cs="Arial"/>
                <w:lang w:val="en-NZ"/>
              </w:rPr>
              <w:t>nawa Bay</w:t>
            </w:r>
          </w:p>
        </w:tc>
      </w:tr>
      <w:tr w:rsidR="0087390D" w:rsidRPr="00236843" w14:paraId="149902FA" w14:textId="77777777" w:rsidTr="7B608185">
        <w:trPr>
          <w:trHeight w:val="515"/>
        </w:trPr>
        <w:tc>
          <w:tcPr>
            <w:tcW w:w="2951" w:type="dxa"/>
            <w:gridSpan w:val="2"/>
            <w:tcBorders>
              <w:top w:val="single" w:sz="4" w:space="0" w:color="auto"/>
              <w:left w:val="single" w:sz="4" w:space="0" w:color="auto"/>
              <w:bottom w:val="single" w:sz="4" w:space="0" w:color="auto"/>
              <w:right w:val="single" w:sz="4" w:space="0" w:color="auto"/>
            </w:tcBorders>
          </w:tcPr>
          <w:p w14:paraId="328AB71C" w14:textId="168CF93F" w:rsidR="0087390D" w:rsidRPr="008965AB" w:rsidRDefault="00EF1199" w:rsidP="00252CDD">
            <w:pPr>
              <w:spacing w:before="120" w:after="80"/>
              <w:rPr>
                <w:rFonts w:ascii="Arial" w:hAnsi="Arial" w:cs="Arial"/>
                <w:b/>
                <w:bCs/>
                <w:lang w:val="en-NZ"/>
              </w:rPr>
            </w:pPr>
            <w:r w:rsidRPr="008965AB">
              <w:rPr>
                <w:rFonts w:ascii="Arial" w:hAnsi="Arial" w:cs="Arial"/>
                <w:b/>
                <w:bCs/>
                <w:lang w:val="en-NZ"/>
              </w:rPr>
              <w:t>Team I</w:t>
            </w:r>
            <w:r w:rsidR="00A34188" w:rsidRPr="008965AB">
              <w:rPr>
                <w:rFonts w:ascii="Arial" w:hAnsi="Arial" w:cs="Arial"/>
                <w:b/>
                <w:bCs/>
                <w:lang w:val="en-NZ"/>
              </w:rPr>
              <w:t xml:space="preserve"> </w:t>
            </w:r>
            <w:r w:rsidR="0087390D" w:rsidRPr="008965AB">
              <w:rPr>
                <w:rFonts w:ascii="Arial" w:hAnsi="Arial" w:cs="Arial"/>
                <w:b/>
                <w:bCs/>
                <w:lang w:val="en-NZ"/>
              </w:rPr>
              <w:t xml:space="preserve"> </w:t>
            </w:r>
            <w:r w:rsidR="00252CDD" w:rsidRPr="008965AB">
              <w:rPr>
                <w:rFonts w:ascii="Arial" w:hAnsi="Arial" w:cs="Arial"/>
                <w:b/>
                <w:bCs/>
                <w:lang w:val="en-NZ"/>
              </w:rPr>
              <w:t>Business Unit</w:t>
            </w:r>
            <w:r w:rsidR="0087390D" w:rsidRPr="008965AB">
              <w:rPr>
                <w:rFonts w:ascii="Arial" w:hAnsi="Arial" w:cs="Arial"/>
                <w:b/>
                <w:bCs/>
                <w:lang w:val="en-NZ"/>
              </w:rPr>
              <w:t>:</w:t>
            </w:r>
          </w:p>
        </w:tc>
        <w:tc>
          <w:tcPr>
            <w:tcW w:w="7110" w:type="dxa"/>
            <w:gridSpan w:val="3"/>
            <w:tcBorders>
              <w:top w:val="single" w:sz="4" w:space="0" w:color="auto"/>
              <w:left w:val="single" w:sz="4" w:space="0" w:color="auto"/>
              <w:bottom w:val="single" w:sz="4" w:space="0" w:color="auto"/>
              <w:right w:val="single" w:sz="4" w:space="0" w:color="auto"/>
            </w:tcBorders>
          </w:tcPr>
          <w:p w14:paraId="0E9F6958" w14:textId="3122D40E" w:rsidR="0087390D" w:rsidRPr="0087390D" w:rsidRDefault="00C6548B" w:rsidP="7252E9CB">
            <w:pPr>
              <w:spacing w:before="120" w:after="80"/>
              <w:rPr>
                <w:rFonts w:ascii="Arial" w:hAnsi="Arial" w:cs="Arial"/>
                <w:lang w:val="en-NZ"/>
              </w:rPr>
            </w:pPr>
            <w:r>
              <w:rPr>
                <w:rFonts w:ascii="Arial" w:hAnsi="Arial" w:cs="Arial"/>
                <w:lang w:val="en-NZ"/>
              </w:rPr>
              <w:t>Mānawa Bay</w:t>
            </w:r>
            <w:r w:rsidR="00AE5A9A" w:rsidRPr="7252E9CB">
              <w:rPr>
                <w:rFonts w:ascii="Arial" w:hAnsi="Arial" w:cs="Arial"/>
                <w:color w:val="A6A6A6" w:themeColor="background1" w:themeShade="A6"/>
                <w:lang w:val="en-NZ"/>
              </w:rPr>
              <w:t xml:space="preserve"> </w:t>
            </w:r>
            <w:r w:rsidR="00AE5A9A" w:rsidRPr="7252E9CB">
              <w:rPr>
                <w:rFonts w:ascii="Arial" w:hAnsi="Arial" w:cs="Arial"/>
                <w:lang w:val="en-NZ"/>
              </w:rPr>
              <w:t>I</w:t>
            </w:r>
            <w:r w:rsidR="00614539" w:rsidRPr="7252E9CB">
              <w:rPr>
                <w:rFonts w:ascii="Arial" w:hAnsi="Arial" w:cs="Arial"/>
                <w:color w:val="A6A6A6" w:themeColor="background1" w:themeShade="A6"/>
                <w:lang w:val="en-NZ"/>
              </w:rPr>
              <w:t xml:space="preserve"> </w:t>
            </w:r>
            <w:r w:rsidRPr="00C6548B">
              <w:rPr>
                <w:rFonts w:ascii="Arial" w:hAnsi="Arial" w:cs="Arial"/>
                <w:lang w:val="en-NZ"/>
              </w:rPr>
              <w:t>Retail</w:t>
            </w:r>
          </w:p>
        </w:tc>
      </w:tr>
      <w:tr w:rsidR="00E41F77" w:rsidRPr="00712E0E" w14:paraId="1232265E" w14:textId="77777777" w:rsidTr="7B608185">
        <w:tc>
          <w:tcPr>
            <w:tcW w:w="10061" w:type="dxa"/>
            <w:gridSpan w:val="5"/>
            <w:shd w:val="clear" w:color="auto" w:fill="9CC2E5" w:themeFill="accent1" w:themeFillTint="99"/>
          </w:tcPr>
          <w:p w14:paraId="4D13F887" w14:textId="77777777" w:rsidR="00E41F77" w:rsidRPr="00712E0E" w:rsidRDefault="00E41F77" w:rsidP="004659AA">
            <w:pPr>
              <w:pStyle w:val="Heading1"/>
              <w:spacing w:before="120" w:after="120"/>
              <w:rPr>
                <w:rFonts w:ascii="Arial" w:hAnsi="Arial" w:cs="Arial"/>
                <w:sz w:val="28"/>
              </w:rPr>
            </w:pPr>
            <w:r w:rsidRPr="00712E0E">
              <w:rPr>
                <w:rFonts w:ascii="Arial" w:hAnsi="Arial" w:cs="Arial"/>
              </w:rPr>
              <w:t>Purpose</w:t>
            </w:r>
          </w:p>
        </w:tc>
      </w:tr>
      <w:tr w:rsidR="00D9342B" w:rsidRPr="00017D12" w14:paraId="7493D5A2" w14:textId="77777777" w:rsidTr="7B608185">
        <w:tc>
          <w:tcPr>
            <w:tcW w:w="10061" w:type="dxa"/>
            <w:gridSpan w:val="5"/>
            <w:tcBorders>
              <w:bottom w:val="single" w:sz="4" w:space="0" w:color="auto"/>
            </w:tcBorders>
          </w:tcPr>
          <w:p w14:paraId="110BE947" w14:textId="20A2BCA2" w:rsidR="00BF7D89" w:rsidRDefault="6890E93E" w:rsidP="7252E9CB">
            <w:pPr>
              <w:spacing w:before="120" w:after="80"/>
              <w:rPr>
                <w:rFonts w:ascii="Arial" w:hAnsi="Arial" w:cs="Arial"/>
              </w:rPr>
            </w:pPr>
            <w:r w:rsidRPr="7B608185">
              <w:rPr>
                <w:rFonts w:ascii="Arial" w:hAnsi="Arial" w:cs="Arial"/>
              </w:rPr>
              <w:t>Assist and s</w:t>
            </w:r>
            <w:r w:rsidR="00BF7D89" w:rsidRPr="7B608185">
              <w:rPr>
                <w:rFonts w:ascii="Arial" w:hAnsi="Arial" w:cs="Arial"/>
              </w:rPr>
              <w:t>upport the Marketing Manager – Mānawa Bay</w:t>
            </w:r>
            <w:r w:rsidR="00003E4C" w:rsidRPr="7B608185">
              <w:rPr>
                <w:rFonts w:ascii="Arial" w:hAnsi="Arial" w:cs="Arial"/>
              </w:rPr>
              <w:t xml:space="preserve"> to deliver tactical marketing campaigns t</w:t>
            </w:r>
            <w:r w:rsidR="1C0A3000" w:rsidRPr="7B608185">
              <w:rPr>
                <w:rFonts w:ascii="Arial" w:hAnsi="Arial" w:cs="Arial"/>
              </w:rPr>
              <w:t>hat</w:t>
            </w:r>
            <w:r w:rsidR="00003E4C" w:rsidRPr="7B608185">
              <w:rPr>
                <w:rFonts w:ascii="Arial" w:hAnsi="Arial" w:cs="Arial"/>
              </w:rPr>
              <w:t xml:space="preserve"> achieve agreed business objectives</w:t>
            </w:r>
            <w:r w:rsidR="5658726D" w:rsidRPr="7B608185">
              <w:rPr>
                <w:rFonts w:ascii="Arial" w:hAnsi="Arial" w:cs="Arial"/>
              </w:rPr>
              <w:t>. Current objectives</w:t>
            </w:r>
            <w:r w:rsidR="00003E4C" w:rsidRPr="7B608185">
              <w:rPr>
                <w:rFonts w:ascii="Arial" w:hAnsi="Arial" w:cs="Arial"/>
              </w:rPr>
              <w:t xml:space="preserve"> includ</w:t>
            </w:r>
            <w:r w:rsidR="00159E0A" w:rsidRPr="7B608185">
              <w:rPr>
                <w:rFonts w:ascii="Arial" w:hAnsi="Arial" w:cs="Arial"/>
              </w:rPr>
              <w:t>e</w:t>
            </w:r>
            <w:r w:rsidR="00003E4C" w:rsidRPr="7B608185">
              <w:rPr>
                <w:rFonts w:ascii="Arial" w:hAnsi="Arial" w:cs="Arial"/>
              </w:rPr>
              <w:t xml:space="preserve"> maximising sales and customer visitation to the centre. </w:t>
            </w:r>
            <w:r w:rsidR="00704C0E" w:rsidRPr="7B608185">
              <w:rPr>
                <w:rFonts w:ascii="Arial" w:hAnsi="Arial" w:cs="Arial"/>
              </w:rPr>
              <w:t xml:space="preserve">This role will directly </w:t>
            </w:r>
            <w:r w:rsidR="0031398E" w:rsidRPr="7B608185">
              <w:rPr>
                <w:rFonts w:ascii="Arial" w:hAnsi="Arial" w:cs="Arial"/>
              </w:rPr>
              <w:t>assist with</w:t>
            </w:r>
            <w:r w:rsidR="00704C0E" w:rsidRPr="7B608185">
              <w:rPr>
                <w:rFonts w:ascii="Arial" w:hAnsi="Arial" w:cs="Arial"/>
              </w:rPr>
              <w:t xml:space="preserve"> digital marketing support, coordination of events and promotions and </w:t>
            </w:r>
            <w:r w:rsidR="007D40B6" w:rsidRPr="7B608185">
              <w:rPr>
                <w:rFonts w:ascii="Arial" w:hAnsi="Arial" w:cs="Arial"/>
              </w:rPr>
              <w:t>maintaining retailer relationships to ensure</w:t>
            </w:r>
            <w:r w:rsidR="00502ACF" w:rsidRPr="7B608185">
              <w:rPr>
                <w:rFonts w:ascii="Arial" w:hAnsi="Arial" w:cs="Arial"/>
              </w:rPr>
              <w:t xml:space="preserve"> the Centre is promoted and marketed sustainably t</w:t>
            </w:r>
            <w:r w:rsidR="00502ACF" w:rsidRPr="005C2BC7">
              <w:rPr>
                <w:rFonts w:ascii="Arial" w:hAnsi="Arial" w:cs="Arial"/>
              </w:rPr>
              <w:t>o the highest industry standard</w:t>
            </w:r>
            <w:r w:rsidR="00EF1199">
              <w:rPr>
                <w:rFonts w:ascii="Arial" w:hAnsi="Arial" w:cs="Arial"/>
              </w:rPr>
              <w:t xml:space="preserve"> and best practice</w:t>
            </w:r>
            <w:r w:rsidR="00502ACF" w:rsidRPr="005C2BC7">
              <w:rPr>
                <w:rFonts w:ascii="Arial" w:hAnsi="Arial" w:cs="Arial"/>
              </w:rPr>
              <w:t>.</w:t>
            </w:r>
          </w:p>
          <w:p w14:paraId="4C8DBCE1" w14:textId="77777777" w:rsidR="00CF0094" w:rsidRPr="00710C0E" w:rsidRDefault="00CF0094" w:rsidP="0004716B">
            <w:pPr>
              <w:spacing w:before="120" w:after="80"/>
              <w:rPr>
                <w:rFonts w:ascii="Arial" w:hAnsi="Arial" w:cs="Arial"/>
                <w:lang w:val="en-NZ"/>
              </w:rPr>
            </w:pPr>
          </w:p>
        </w:tc>
      </w:tr>
      <w:tr w:rsidR="00D9342B" w:rsidRPr="009C43AD" w14:paraId="14C7F1AB" w14:textId="77777777" w:rsidTr="7B608185">
        <w:tc>
          <w:tcPr>
            <w:tcW w:w="10061" w:type="dxa"/>
            <w:gridSpan w:val="5"/>
            <w:tcBorders>
              <w:bottom w:val="single" w:sz="4" w:space="0" w:color="auto"/>
            </w:tcBorders>
            <w:shd w:val="clear" w:color="auto" w:fill="9CC2E5" w:themeFill="accent1" w:themeFillTint="99"/>
          </w:tcPr>
          <w:p w14:paraId="66779625" w14:textId="77777777" w:rsidR="00D9342B" w:rsidRPr="009C43AD" w:rsidRDefault="00D9342B" w:rsidP="00D9342B">
            <w:pPr>
              <w:pStyle w:val="Footer"/>
              <w:tabs>
                <w:tab w:val="clear" w:pos="4153"/>
                <w:tab w:val="clear" w:pos="8306"/>
              </w:tabs>
              <w:spacing w:before="120" w:after="120"/>
              <w:rPr>
                <w:rFonts w:ascii="Arial" w:hAnsi="Arial" w:cs="Arial"/>
                <w:b/>
                <w:sz w:val="24"/>
                <w:szCs w:val="24"/>
                <w:lang w:val="en-NZ"/>
              </w:rPr>
            </w:pPr>
            <w:r>
              <w:rPr>
                <w:rFonts w:ascii="Arial" w:hAnsi="Arial" w:cs="Arial"/>
                <w:b/>
                <w:sz w:val="24"/>
                <w:szCs w:val="24"/>
              </w:rPr>
              <w:t>Key</w:t>
            </w:r>
            <w:r w:rsidRPr="009C43AD">
              <w:rPr>
                <w:rFonts w:ascii="Arial" w:hAnsi="Arial" w:cs="Arial"/>
                <w:b/>
                <w:sz w:val="24"/>
                <w:szCs w:val="24"/>
              </w:rPr>
              <w:t xml:space="preserve"> Accountabilities</w:t>
            </w:r>
          </w:p>
        </w:tc>
      </w:tr>
      <w:tr w:rsidR="00241F6A" w:rsidRPr="00017D12" w14:paraId="293CADC3" w14:textId="77777777" w:rsidTr="7B608185">
        <w:tc>
          <w:tcPr>
            <w:tcW w:w="2122" w:type="dxa"/>
            <w:tcBorders>
              <w:bottom w:val="single" w:sz="4" w:space="0" w:color="auto"/>
            </w:tcBorders>
          </w:tcPr>
          <w:p w14:paraId="558EF9FF" w14:textId="7FF8606D" w:rsidR="00AB5031" w:rsidRPr="00DA75DE" w:rsidRDefault="0044530E" w:rsidP="7252E9CB">
            <w:pPr>
              <w:pStyle w:val="Milkbulletpoint"/>
              <w:numPr>
                <w:ilvl w:val="0"/>
                <w:numId w:val="0"/>
              </w:numPr>
              <w:spacing w:before="120" w:after="120" w:line="240" w:lineRule="auto"/>
              <w:rPr>
                <w:rFonts w:cs="Arial"/>
                <w:b/>
                <w:bCs/>
                <w:sz w:val="22"/>
                <w:szCs w:val="22"/>
              </w:rPr>
            </w:pPr>
            <w:r w:rsidRPr="00DA75DE">
              <w:rPr>
                <w:rFonts w:cs="Arial"/>
                <w:b/>
                <w:bCs/>
                <w:sz w:val="22"/>
                <w:szCs w:val="22"/>
              </w:rPr>
              <w:t>Marketing</w:t>
            </w:r>
          </w:p>
        </w:tc>
        <w:tc>
          <w:tcPr>
            <w:tcW w:w="7939" w:type="dxa"/>
            <w:gridSpan w:val="4"/>
            <w:tcBorders>
              <w:bottom w:val="single" w:sz="4" w:space="0" w:color="auto"/>
            </w:tcBorders>
          </w:tcPr>
          <w:p w14:paraId="7998E1F7" w14:textId="321A159E" w:rsidR="00070A38" w:rsidRDefault="00070A38" w:rsidP="00F40EA0">
            <w:pPr>
              <w:pStyle w:val="ListParagraph"/>
              <w:numPr>
                <w:ilvl w:val="0"/>
                <w:numId w:val="8"/>
              </w:numPr>
              <w:rPr>
                <w:rFonts w:ascii="Arial" w:hAnsi="Arial" w:cs="Arial"/>
              </w:rPr>
            </w:pPr>
            <w:r w:rsidRPr="00070A38">
              <w:rPr>
                <w:rFonts w:ascii="Arial" w:hAnsi="Arial" w:cs="Arial"/>
              </w:rPr>
              <w:t xml:space="preserve">Understand the marketing strategies for the Centre and wider </w:t>
            </w:r>
            <w:r w:rsidR="00C366D7">
              <w:rPr>
                <w:rFonts w:ascii="Arial" w:hAnsi="Arial" w:cs="Arial"/>
              </w:rPr>
              <w:t>business</w:t>
            </w:r>
            <w:r w:rsidRPr="00070A38">
              <w:rPr>
                <w:rFonts w:ascii="Arial" w:hAnsi="Arial" w:cs="Arial"/>
              </w:rPr>
              <w:t>, ensuring all marketing activities and communications align with business objectives</w:t>
            </w:r>
          </w:p>
          <w:p w14:paraId="36A05CBC" w14:textId="47AAAC18" w:rsidR="00F40EA0" w:rsidRDefault="00F40EA0" w:rsidP="00F40EA0">
            <w:pPr>
              <w:pStyle w:val="ListParagraph"/>
              <w:numPr>
                <w:ilvl w:val="0"/>
                <w:numId w:val="8"/>
              </w:numPr>
              <w:rPr>
                <w:rFonts w:ascii="Arial" w:hAnsi="Arial" w:cs="Arial"/>
              </w:rPr>
            </w:pPr>
            <w:r w:rsidRPr="00F40EA0">
              <w:rPr>
                <w:rFonts w:ascii="Arial" w:hAnsi="Arial" w:cs="Arial"/>
              </w:rPr>
              <w:t>Support the Marketing Manager in delivering a 12-month marketing activity plan, ensuring all campaigns, events, and activations are executed seamlessly.</w:t>
            </w:r>
          </w:p>
          <w:p w14:paraId="228FCFA9" w14:textId="7EDD382C" w:rsidR="00297661" w:rsidRDefault="00297661" w:rsidP="00297661">
            <w:pPr>
              <w:pStyle w:val="ListParagraph"/>
              <w:numPr>
                <w:ilvl w:val="1"/>
                <w:numId w:val="8"/>
              </w:numPr>
              <w:rPr>
                <w:rFonts w:ascii="Arial" w:hAnsi="Arial" w:cs="Arial"/>
              </w:rPr>
            </w:pPr>
            <w:r w:rsidRPr="00297661">
              <w:rPr>
                <w:rFonts w:ascii="Arial" w:hAnsi="Arial" w:cs="Arial"/>
              </w:rPr>
              <w:t>Manage campaigns from ideation to execution, including reporting, budgeting, and timeline management.</w:t>
            </w:r>
          </w:p>
          <w:p w14:paraId="080DAD67" w14:textId="7D585339" w:rsidR="00820342" w:rsidRDefault="00820342" w:rsidP="00297661">
            <w:pPr>
              <w:pStyle w:val="ListParagraph"/>
              <w:numPr>
                <w:ilvl w:val="1"/>
                <w:numId w:val="8"/>
              </w:numPr>
              <w:rPr>
                <w:rFonts w:ascii="Arial" w:hAnsi="Arial" w:cs="Arial"/>
              </w:rPr>
            </w:pPr>
            <w:r w:rsidRPr="00820342">
              <w:rPr>
                <w:rFonts w:ascii="Arial" w:hAnsi="Arial" w:cs="Arial"/>
              </w:rPr>
              <w:t>Align marketing initiatives to maximise foot traffic and drive sales through the centre</w:t>
            </w:r>
            <w:r>
              <w:rPr>
                <w:rFonts w:ascii="Arial" w:hAnsi="Arial" w:cs="Arial"/>
              </w:rPr>
              <w:t xml:space="preserve">. </w:t>
            </w:r>
          </w:p>
          <w:p w14:paraId="73CD54BF" w14:textId="1DE09887" w:rsidR="00DA3798" w:rsidRDefault="00DA3798" w:rsidP="00297661">
            <w:pPr>
              <w:pStyle w:val="ListParagraph"/>
              <w:numPr>
                <w:ilvl w:val="1"/>
                <w:numId w:val="8"/>
              </w:numPr>
              <w:rPr>
                <w:rFonts w:ascii="Arial" w:hAnsi="Arial" w:cs="Arial"/>
              </w:rPr>
            </w:pPr>
            <w:r w:rsidRPr="00DA3798">
              <w:rPr>
                <w:rFonts w:ascii="Arial" w:hAnsi="Arial" w:cs="Arial"/>
              </w:rPr>
              <w:t xml:space="preserve">Coordinate marketing </w:t>
            </w:r>
            <w:r>
              <w:rPr>
                <w:rFonts w:ascii="Arial" w:hAnsi="Arial" w:cs="Arial"/>
              </w:rPr>
              <w:t>events and activities</w:t>
            </w:r>
            <w:r w:rsidRPr="00DA3798">
              <w:rPr>
                <w:rFonts w:ascii="Arial" w:hAnsi="Arial" w:cs="Arial"/>
              </w:rPr>
              <w:t>, ensuring contractors comply with Health &amp; Safety requirements.</w:t>
            </w:r>
          </w:p>
          <w:p w14:paraId="316CE22C" w14:textId="16A42D87" w:rsidR="00820342" w:rsidRDefault="00067835" w:rsidP="00297661">
            <w:pPr>
              <w:pStyle w:val="ListParagraph"/>
              <w:numPr>
                <w:ilvl w:val="1"/>
                <w:numId w:val="8"/>
              </w:numPr>
              <w:rPr>
                <w:rFonts w:ascii="Arial" w:hAnsi="Arial" w:cs="Arial"/>
              </w:rPr>
            </w:pPr>
            <w:r>
              <w:rPr>
                <w:rFonts w:ascii="Arial" w:hAnsi="Arial" w:cs="Arial"/>
              </w:rPr>
              <w:t>Deliver</w:t>
            </w:r>
            <w:r w:rsidR="00820342" w:rsidRPr="00820342">
              <w:rPr>
                <w:rFonts w:ascii="Arial" w:hAnsi="Arial" w:cs="Arial"/>
              </w:rPr>
              <w:t xml:space="preserve"> internal comms to ensure all key stakeholders are across marketing and centre activities to ensure minimal impact on the Auckland Airport ecosystem</w:t>
            </w:r>
            <w:r w:rsidR="002051EC">
              <w:rPr>
                <w:rFonts w:ascii="Arial" w:hAnsi="Arial" w:cs="Arial"/>
              </w:rPr>
              <w:t xml:space="preserve">. </w:t>
            </w:r>
          </w:p>
          <w:p w14:paraId="6A46F6D6" w14:textId="2A02B895" w:rsidR="0042647B" w:rsidRDefault="0042647B" w:rsidP="0042647B">
            <w:pPr>
              <w:pStyle w:val="ListParagraph"/>
              <w:numPr>
                <w:ilvl w:val="1"/>
                <w:numId w:val="8"/>
              </w:numPr>
              <w:rPr>
                <w:rFonts w:ascii="Arial" w:hAnsi="Arial" w:cs="Arial"/>
              </w:rPr>
            </w:pPr>
            <w:r w:rsidRPr="0042647B">
              <w:rPr>
                <w:rFonts w:ascii="Arial" w:hAnsi="Arial" w:cs="Arial"/>
              </w:rPr>
              <w:t>Conduct campaign reporting and performance analysis</w:t>
            </w:r>
            <w:r w:rsidR="00A82CF1">
              <w:rPr>
                <w:rFonts w:ascii="Arial" w:hAnsi="Arial" w:cs="Arial"/>
              </w:rPr>
              <w:t xml:space="preserve">. </w:t>
            </w:r>
          </w:p>
          <w:p w14:paraId="53C7697F" w14:textId="3D1FBE67" w:rsidR="000546FA" w:rsidRDefault="000546FA" w:rsidP="000546FA">
            <w:pPr>
              <w:pStyle w:val="ListParagraph"/>
              <w:numPr>
                <w:ilvl w:val="0"/>
                <w:numId w:val="8"/>
              </w:numPr>
              <w:rPr>
                <w:rFonts w:ascii="Arial" w:hAnsi="Arial" w:cs="Arial"/>
              </w:rPr>
            </w:pPr>
            <w:r w:rsidRPr="000546FA">
              <w:rPr>
                <w:rFonts w:ascii="Arial" w:hAnsi="Arial" w:cs="Arial"/>
              </w:rPr>
              <w:t>Plan, schedule, manage, and create high-quality marketing content for the website, social media, in-centre displays, and other digital channels in alignment with marketing strategies.</w:t>
            </w:r>
          </w:p>
          <w:p w14:paraId="63E8EA4F" w14:textId="723FF4E9" w:rsidR="000B5F8F" w:rsidRDefault="009E6A96" w:rsidP="000B5F8F">
            <w:pPr>
              <w:pStyle w:val="ListParagraph"/>
              <w:numPr>
                <w:ilvl w:val="1"/>
                <w:numId w:val="8"/>
              </w:numPr>
              <w:rPr>
                <w:rFonts w:ascii="Arial" w:hAnsi="Arial" w:cs="Arial"/>
              </w:rPr>
            </w:pPr>
            <w:r>
              <w:rPr>
                <w:rFonts w:ascii="Arial" w:hAnsi="Arial" w:cs="Arial"/>
              </w:rPr>
              <w:t xml:space="preserve">Prepare </w:t>
            </w:r>
            <w:r w:rsidR="00FF6EBE" w:rsidRPr="00FF6EBE">
              <w:rPr>
                <w:rFonts w:ascii="Arial" w:hAnsi="Arial" w:cs="Arial"/>
              </w:rPr>
              <w:t xml:space="preserve">and schedule a structured monthly content calendar aligning with marketing strategies and Auckland Airport messaging. </w:t>
            </w:r>
          </w:p>
          <w:p w14:paraId="0C311E2B" w14:textId="68F493E5" w:rsidR="00E13033" w:rsidRDefault="00E13033" w:rsidP="000B5F8F">
            <w:pPr>
              <w:pStyle w:val="ListParagraph"/>
              <w:numPr>
                <w:ilvl w:val="1"/>
                <w:numId w:val="8"/>
              </w:numPr>
              <w:rPr>
                <w:rFonts w:ascii="Arial" w:hAnsi="Arial" w:cs="Arial"/>
              </w:rPr>
            </w:pPr>
            <w:r w:rsidRPr="00E13033">
              <w:rPr>
                <w:rFonts w:ascii="Arial" w:hAnsi="Arial" w:cs="Arial"/>
              </w:rPr>
              <w:t xml:space="preserve">Develop and execute engaging content for digital and print marketing, including social media posts, </w:t>
            </w:r>
            <w:r w:rsidR="00CF45B9">
              <w:rPr>
                <w:rFonts w:ascii="Arial" w:hAnsi="Arial" w:cs="Arial"/>
              </w:rPr>
              <w:t>email</w:t>
            </w:r>
            <w:r w:rsidR="00612966">
              <w:rPr>
                <w:rFonts w:ascii="Arial" w:hAnsi="Arial" w:cs="Arial"/>
              </w:rPr>
              <w:t xml:space="preserve"> newsletter</w:t>
            </w:r>
            <w:r w:rsidRPr="00E13033">
              <w:rPr>
                <w:rFonts w:ascii="Arial" w:hAnsi="Arial" w:cs="Arial"/>
              </w:rPr>
              <w:t xml:space="preserve">, </w:t>
            </w:r>
            <w:r w:rsidR="00612966">
              <w:rPr>
                <w:rFonts w:ascii="Arial" w:hAnsi="Arial" w:cs="Arial"/>
              </w:rPr>
              <w:t>in-centre digital screens and website</w:t>
            </w:r>
            <w:r w:rsidR="00405836">
              <w:rPr>
                <w:rFonts w:ascii="Arial" w:hAnsi="Arial" w:cs="Arial"/>
              </w:rPr>
              <w:t xml:space="preserve">, monitoring engagement and analytics. </w:t>
            </w:r>
          </w:p>
          <w:p w14:paraId="294EFC81" w14:textId="01FF1468" w:rsidR="00CF45B9" w:rsidRPr="000B5F8F" w:rsidRDefault="00CF45B9" w:rsidP="000B5F8F">
            <w:pPr>
              <w:pStyle w:val="ListParagraph"/>
              <w:numPr>
                <w:ilvl w:val="1"/>
                <w:numId w:val="8"/>
              </w:numPr>
              <w:rPr>
                <w:rFonts w:ascii="Arial" w:hAnsi="Arial" w:cs="Arial"/>
              </w:rPr>
            </w:pPr>
            <w:r w:rsidRPr="00CF45B9">
              <w:rPr>
                <w:rFonts w:ascii="Arial" w:hAnsi="Arial" w:cs="Arial"/>
              </w:rPr>
              <w:t>Create and manage email campaigns</w:t>
            </w:r>
            <w:r>
              <w:rPr>
                <w:rFonts w:ascii="Arial" w:hAnsi="Arial" w:cs="Arial"/>
              </w:rPr>
              <w:t xml:space="preserve">. </w:t>
            </w:r>
          </w:p>
          <w:p w14:paraId="3F7BE279" w14:textId="72CB161E" w:rsidR="00FF6EBE" w:rsidRDefault="00FF6EBE" w:rsidP="00FF6EBE">
            <w:pPr>
              <w:pStyle w:val="ListParagraph"/>
              <w:numPr>
                <w:ilvl w:val="1"/>
                <w:numId w:val="8"/>
              </w:numPr>
              <w:rPr>
                <w:rFonts w:ascii="Arial" w:hAnsi="Arial" w:cs="Arial"/>
              </w:rPr>
            </w:pPr>
            <w:r w:rsidRPr="00FF6EBE">
              <w:rPr>
                <w:rFonts w:ascii="Arial" w:hAnsi="Arial" w:cs="Arial"/>
              </w:rPr>
              <w:t xml:space="preserve">Ensure the website and relevant digital platforms are updated with the latest </w:t>
            </w:r>
            <w:r w:rsidR="00845BA1">
              <w:rPr>
                <w:rFonts w:ascii="Arial" w:hAnsi="Arial" w:cs="Arial"/>
              </w:rPr>
              <w:t xml:space="preserve">and correct </w:t>
            </w:r>
            <w:r w:rsidRPr="00FF6EBE">
              <w:rPr>
                <w:rFonts w:ascii="Arial" w:hAnsi="Arial" w:cs="Arial"/>
              </w:rPr>
              <w:t xml:space="preserve">information in a timely manner. </w:t>
            </w:r>
          </w:p>
          <w:p w14:paraId="673F6B08" w14:textId="508914CB" w:rsidR="00B46779" w:rsidRDefault="004442BE" w:rsidP="002525A5">
            <w:pPr>
              <w:pStyle w:val="ListParagraph"/>
              <w:numPr>
                <w:ilvl w:val="1"/>
                <w:numId w:val="8"/>
              </w:numPr>
              <w:rPr>
                <w:rFonts w:ascii="Arial" w:hAnsi="Arial" w:cs="Arial"/>
              </w:rPr>
            </w:pPr>
            <w:r w:rsidRPr="004442BE">
              <w:rPr>
                <w:rFonts w:ascii="Arial" w:hAnsi="Arial" w:cs="Arial"/>
              </w:rPr>
              <w:t>Ensure high-quality content aligns with brand identity and business objectives</w:t>
            </w:r>
            <w:r w:rsidR="002525A5">
              <w:rPr>
                <w:rFonts w:ascii="Arial" w:hAnsi="Arial" w:cs="Arial"/>
              </w:rPr>
              <w:t xml:space="preserve">, </w:t>
            </w:r>
            <w:r w:rsidR="003144D3" w:rsidRPr="002525A5">
              <w:rPr>
                <w:rFonts w:ascii="Arial" w:hAnsi="Arial" w:cs="Arial"/>
              </w:rPr>
              <w:t xml:space="preserve">ensuring social activities align with the wider Auckland Airport portfolio as required. </w:t>
            </w:r>
          </w:p>
          <w:p w14:paraId="19444B93" w14:textId="77777777" w:rsidR="00B24B62" w:rsidRDefault="00B24B62" w:rsidP="00B24B62">
            <w:pPr>
              <w:pStyle w:val="ListParagraph"/>
              <w:numPr>
                <w:ilvl w:val="1"/>
                <w:numId w:val="8"/>
              </w:numPr>
              <w:tabs>
                <w:tab w:val="left" w:pos="2007"/>
              </w:tabs>
              <w:kinsoku w:val="0"/>
              <w:overflowPunct w:val="0"/>
              <w:autoSpaceDE w:val="0"/>
              <w:autoSpaceDN w:val="0"/>
              <w:adjustRightInd w:val="0"/>
              <w:spacing w:before="120" w:after="120"/>
              <w:ind w:right="108"/>
              <w:rPr>
                <w:rFonts w:ascii="Arial" w:hAnsi="Arial" w:cs="Arial"/>
              </w:rPr>
            </w:pPr>
            <w:r w:rsidRPr="00B24B62">
              <w:rPr>
                <w:rFonts w:ascii="Arial" w:hAnsi="Arial" w:cs="Arial"/>
              </w:rPr>
              <w:t>Respond to customer enquiries received via social media in a timely manner, including outside of office hours as needed.</w:t>
            </w:r>
          </w:p>
          <w:p w14:paraId="0FA1B7B6" w14:textId="0BE2DCFB" w:rsidR="00663E02" w:rsidRPr="00663E02" w:rsidRDefault="00663E02" w:rsidP="00B24B62">
            <w:pPr>
              <w:pStyle w:val="ListParagraph"/>
              <w:numPr>
                <w:ilvl w:val="0"/>
                <w:numId w:val="8"/>
              </w:numPr>
              <w:tabs>
                <w:tab w:val="left" w:pos="2007"/>
              </w:tabs>
              <w:kinsoku w:val="0"/>
              <w:overflowPunct w:val="0"/>
              <w:autoSpaceDE w:val="0"/>
              <w:autoSpaceDN w:val="0"/>
              <w:adjustRightInd w:val="0"/>
              <w:spacing w:before="120" w:after="120"/>
              <w:ind w:right="108"/>
              <w:rPr>
                <w:rFonts w:ascii="Arial" w:hAnsi="Arial" w:cs="Arial"/>
              </w:rPr>
            </w:pPr>
            <w:r>
              <w:rPr>
                <w:rFonts w:ascii="Arial" w:hAnsi="Arial" w:cs="Arial"/>
              </w:rPr>
              <w:lastRenderedPageBreak/>
              <w:t>Work effectively with agencies and external suppliers to deliver quality creative assets and services on time and within budget</w:t>
            </w:r>
            <w:r w:rsidR="006328EB">
              <w:rPr>
                <w:rFonts w:ascii="Arial" w:hAnsi="Arial" w:cs="Arial"/>
              </w:rPr>
              <w:t xml:space="preserve">. </w:t>
            </w:r>
          </w:p>
          <w:p w14:paraId="0C9DB51F" w14:textId="3171C550" w:rsidR="006328EB" w:rsidRPr="006328EB" w:rsidRDefault="00E354F2" w:rsidP="006328EB">
            <w:pPr>
              <w:pStyle w:val="ListParagraph"/>
              <w:numPr>
                <w:ilvl w:val="0"/>
                <w:numId w:val="8"/>
              </w:numPr>
              <w:tabs>
                <w:tab w:val="left" w:pos="2007"/>
              </w:tabs>
              <w:kinsoku w:val="0"/>
              <w:overflowPunct w:val="0"/>
              <w:autoSpaceDE w:val="0"/>
              <w:autoSpaceDN w:val="0"/>
              <w:adjustRightInd w:val="0"/>
              <w:spacing w:before="120" w:after="120"/>
              <w:ind w:right="108"/>
              <w:rPr>
                <w:rFonts w:ascii="Arial" w:hAnsi="Arial" w:cs="Arial"/>
              </w:rPr>
            </w:pPr>
            <w:r w:rsidRPr="00A1340F">
              <w:rPr>
                <w:rFonts w:ascii="Arial" w:hAnsi="Arial" w:cs="Arial"/>
              </w:rPr>
              <w:t>Liaise with retailers to</w:t>
            </w:r>
            <w:r w:rsidRPr="00D065E2">
              <w:rPr>
                <w:rFonts w:ascii="Arial" w:hAnsi="Arial" w:cs="Arial"/>
              </w:rPr>
              <w:t xml:space="preserve"> coordinate </w:t>
            </w:r>
            <w:r w:rsidR="00D065E2" w:rsidRPr="00D065E2">
              <w:rPr>
                <w:rFonts w:ascii="Arial" w:hAnsi="Arial" w:cs="Arial"/>
              </w:rPr>
              <w:t xml:space="preserve">digital content </w:t>
            </w:r>
            <w:r w:rsidR="00C35255">
              <w:rPr>
                <w:rFonts w:ascii="Arial" w:hAnsi="Arial" w:cs="Arial"/>
              </w:rPr>
              <w:t xml:space="preserve">for use </w:t>
            </w:r>
            <w:r w:rsidR="00D065E2" w:rsidRPr="00D065E2">
              <w:rPr>
                <w:rFonts w:ascii="Arial" w:hAnsi="Arial" w:cs="Arial"/>
              </w:rPr>
              <w:t>across our platforms</w:t>
            </w:r>
            <w:r w:rsidR="006328EB">
              <w:rPr>
                <w:rFonts w:ascii="Arial" w:hAnsi="Arial" w:cs="Arial"/>
              </w:rPr>
              <w:t xml:space="preserve">. </w:t>
            </w:r>
          </w:p>
          <w:p w14:paraId="5279256D" w14:textId="5D20D484" w:rsidR="006328EB" w:rsidRPr="006328EB" w:rsidRDefault="006328EB" w:rsidP="006328EB">
            <w:pPr>
              <w:pStyle w:val="ListParagraph"/>
              <w:numPr>
                <w:ilvl w:val="0"/>
                <w:numId w:val="8"/>
              </w:numPr>
              <w:tabs>
                <w:tab w:val="left" w:pos="2007"/>
              </w:tabs>
              <w:kinsoku w:val="0"/>
              <w:overflowPunct w:val="0"/>
              <w:autoSpaceDE w:val="0"/>
              <w:autoSpaceDN w:val="0"/>
              <w:adjustRightInd w:val="0"/>
              <w:spacing w:before="120" w:after="120"/>
              <w:ind w:right="108"/>
              <w:rPr>
                <w:rFonts w:ascii="Arial" w:hAnsi="Arial" w:cs="Arial"/>
              </w:rPr>
            </w:pPr>
            <w:r w:rsidRPr="006328EB">
              <w:rPr>
                <w:rFonts w:ascii="Arial" w:hAnsi="Arial" w:cs="Arial"/>
              </w:rPr>
              <w:t>Ensure both Centre and retailer signage is current and professionally produced</w:t>
            </w:r>
          </w:p>
          <w:p w14:paraId="4F77D87F" w14:textId="77777777" w:rsidR="002961E8" w:rsidRDefault="006E36DD" w:rsidP="00F65922">
            <w:pPr>
              <w:pStyle w:val="ListParagraph"/>
              <w:numPr>
                <w:ilvl w:val="0"/>
                <w:numId w:val="8"/>
              </w:numPr>
              <w:tabs>
                <w:tab w:val="left" w:pos="2007"/>
              </w:tabs>
              <w:kinsoku w:val="0"/>
              <w:overflowPunct w:val="0"/>
              <w:autoSpaceDE w:val="0"/>
              <w:autoSpaceDN w:val="0"/>
              <w:adjustRightInd w:val="0"/>
              <w:spacing w:before="120" w:after="120"/>
              <w:ind w:right="108"/>
              <w:rPr>
                <w:rFonts w:ascii="Arial" w:hAnsi="Arial" w:cs="Arial"/>
              </w:rPr>
            </w:pPr>
            <w:r w:rsidRPr="006E36DD">
              <w:rPr>
                <w:rFonts w:ascii="Arial" w:hAnsi="Arial" w:cs="Arial"/>
              </w:rPr>
              <w:t>Adhere to brand identity and guidelines, ensuring alignment with business objectives and the wider Auckland Airport asset portfolio.</w:t>
            </w:r>
          </w:p>
          <w:p w14:paraId="139E2E3A" w14:textId="55DE628F" w:rsidR="00F65922" w:rsidRPr="00537263" w:rsidRDefault="00C17693" w:rsidP="00F65922">
            <w:pPr>
              <w:pStyle w:val="ListParagraph"/>
              <w:numPr>
                <w:ilvl w:val="0"/>
                <w:numId w:val="8"/>
              </w:numPr>
              <w:tabs>
                <w:tab w:val="left" w:pos="2007"/>
              </w:tabs>
              <w:kinsoku w:val="0"/>
              <w:overflowPunct w:val="0"/>
              <w:autoSpaceDE w:val="0"/>
              <w:autoSpaceDN w:val="0"/>
              <w:adjustRightInd w:val="0"/>
              <w:spacing w:before="120" w:after="120"/>
              <w:ind w:right="108"/>
              <w:rPr>
                <w:rFonts w:ascii="Arial" w:hAnsi="Arial" w:cs="Arial"/>
              </w:rPr>
            </w:pPr>
            <w:r w:rsidRPr="002961E8">
              <w:rPr>
                <w:rFonts w:ascii="Arial" w:hAnsi="Arial" w:cs="Arial"/>
              </w:rPr>
              <w:t xml:space="preserve">Develop an understanding of the centre’s sustainability targets and assist the Marketing Manager in identifying opportunities to integrate </w:t>
            </w:r>
            <w:r w:rsidRPr="00537263">
              <w:rPr>
                <w:rFonts w:ascii="Arial" w:hAnsi="Arial" w:cs="Arial"/>
              </w:rPr>
              <w:t xml:space="preserve">sustainability messaging into marketing activities. </w:t>
            </w:r>
          </w:p>
          <w:p w14:paraId="32BB604C" w14:textId="7F2B9FD7" w:rsidR="00E424E3" w:rsidRPr="00537263" w:rsidRDefault="00E354F2" w:rsidP="00F87A5E">
            <w:pPr>
              <w:pStyle w:val="ListParagraph"/>
              <w:numPr>
                <w:ilvl w:val="0"/>
                <w:numId w:val="8"/>
              </w:numPr>
              <w:tabs>
                <w:tab w:val="left" w:pos="2007"/>
              </w:tabs>
              <w:kinsoku w:val="0"/>
              <w:overflowPunct w:val="0"/>
              <w:autoSpaceDE w:val="0"/>
              <w:autoSpaceDN w:val="0"/>
              <w:adjustRightInd w:val="0"/>
              <w:spacing w:before="120" w:after="120"/>
              <w:ind w:right="108"/>
              <w:rPr>
                <w:rFonts w:ascii="Arial" w:hAnsi="Arial" w:cs="Arial"/>
              </w:rPr>
            </w:pPr>
            <w:r w:rsidRPr="00537263">
              <w:rPr>
                <w:rFonts w:ascii="Arial" w:hAnsi="Arial" w:cs="Arial"/>
              </w:rPr>
              <w:t>Work with relevant Auckland Airport ‘head office’ and shared services team members (legal, marketing etc) for governance and to ensure sure Mānawa Bay activities compliments the overall airport portfolio.</w:t>
            </w:r>
          </w:p>
          <w:p w14:paraId="353ABBA0" w14:textId="2E682097" w:rsidR="00F87A5E" w:rsidRPr="00543E46" w:rsidRDefault="00F87A5E" w:rsidP="00543E46">
            <w:pPr>
              <w:pStyle w:val="ListParagraph"/>
              <w:numPr>
                <w:ilvl w:val="0"/>
                <w:numId w:val="8"/>
              </w:numPr>
              <w:tabs>
                <w:tab w:val="left" w:pos="2007"/>
              </w:tabs>
              <w:kinsoku w:val="0"/>
              <w:overflowPunct w:val="0"/>
              <w:autoSpaceDE w:val="0"/>
              <w:autoSpaceDN w:val="0"/>
              <w:adjustRightInd w:val="0"/>
              <w:spacing w:before="120" w:after="120"/>
              <w:ind w:right="108"/>
              <w:rPr>
                <w:rFonts w:ascii="Arial" w:hAnsi="Arial" w:cs="Arial"/>
              </w:rPr>
            </w:pPr>
            <w:r w:rsidRPr="00537263">
              <w:rPr>
                <w:rFonts w:ascii="Arial" w:hAnsi="Arial" w:cs="Arial"/>
              </w:rPr>
              <w:t>Available after-hours to assist with emergencies/urgent matters as directed by the Centre Manager or Marketing Manager</w:t>
            </w:r>
          </w:p>
        </w:tc>
      </w:tr>
      <w:tr w:rsidR="00CF4223" w:rsidRPr="00017D12" w14:paraId="5BA2C105" w14:textId="77777777" w:rsidTr="7B608185">
        <w:tc>
          <w:tcPr>
            <w:tcW w:w="2122" w:type="dxa"/>
            <w:tcBorders>
              <w:bottom w:val="single" w:sz="4" w:space="0" w:color="auto"/>
            </w:tcBorders>
          </w:tcPr>
          <w:p w14:paraId="17E2D401" w14:textId="060E06E9" w:rsidR="00CF4223" w:rsidRPr="00AD0DED" w:rsidRDefault="00AD0DED" w:rsidP="7252E9CB">
            <w:pPr>
              <w:pStyle w:val="Milkbulletpoint"/>
              <w:numPr>
                <w:ilvl w:val="0"/>
                <w:numId w:val="0"/>
              </w:numPr>
              <w:spacing w:before="120" w:after="120" w:line="240" w:lineRule="auto"/>
              <w:rPr>
                <w:rFonts w:cs="Arial"/>
                <w:b/>
                <w:bCs/>
                <w:color w:val="A6A6A6" w:themeColor="background1" w:themeShade="A6"/>
                <w:sz w:val="22"/>
                <w:szCs w:val="22"/>
              </w:rPr>
            </w:pPr>
            <w:r w:rsidRPr="00AD0DED">
              <w:rPr>
                <w:rFonts w:cs="Arial"/>
                <w:b/>
                <w:bCs/>
                <w:sz w:val="22"/>
                <w:szCs w:val="22"/>
              </w:rPr>
              <w:lastRenderedPageBreak/>
              <w:t>Customer Service</w:t>
            </w:r>
          </w:p>
          <w:p w14:paraId="73EBECBF" w14:textId="77777777" w:rsidR="0026063D" w:rsidRDefault="0026063D" w:rsidP="7252E9CB">
            <w:pPr>
              <w:pStyle w:val="Milkbulletpoint"/>
              <w:numPr>
                <w:ilvl w:val="0"/>
                <w:numId w:val="0"/>
              </w:numPr>
              <w:spacing w:before="120" w:after="120" w:line="240" w:lineRule="auto"/>
              <w:rPr>
                <w:rFonts w:cs="Arial"/>
                <w:sz w:val="22"/>
                <w:szCs w:val="22"/>
              </w:rPr>
            </w:pPr>
          </w:p>
        </w:tc>
        <w:tc>
          <w:tcPr>
            <w:tcW w:w="7939" w:type="dxa"/>
            <w:gridSpan w:val="4"/>
            <w:tcBorders>
              <w:bottom w:val="single" w:sz="4" w:space="0" w:color="auto"/>
            </w:tcBorders>
          </w:tcPr>
          <w:p w14:paraId="3CE6590B" w14:textId="0742FA29" w:rsidR="00032589" w:rsidRPr="00081586" w:rsidRDefault="00E54AEA" w:rsidP="0076521A">
            <w:pPr>
              <w:pStyle w:val="ListParagraph"/>
              <w:numPr>
                <w:ilvl w:val="0"/>
                <w:numId w:val="10"/>
              </w:numPr>
              <w:tabs>
                <w:tab w:val="left" w:pos="2007"/>
              </w:tabs>
              <w:kinsoku w:val="0"/>
              <w:overflowPunct w:val="0"/>
              <w:autoSpaceDE w:val="0"/>
              <w:autoSpaceDN w:val="0"/>
              <w:adjustRightInd w:val="0"/>
              <w:spacing w:before="120" w:after="120"/>
              <w:ind w:right="108"/>
              <w:rPr>
                <w:rFonts w:ascii="Arial" w:hAnsi="Arial" w:cs="Arial"/>
              </w:rPr>
            </w:pPr>
            <w:r w:rsidRPr="00081586">
              <w:rPr>
                <w:rFonts w:ascii="Arial" w:hAnsi="Arial" w:cs="Arial"/>
              </w:rPr>
              <w:t>Provide operational s</w:t>
            </w:r>
            <w:r w:rsidR="0076521A" w:rsidRPr="00081586">
              <w:rPr>
                <w:rFonts w:ascii="Arial" w:hAnsi="Arial" w:cs="Arial"/>
              </w:rPr>
              <w:t xml:space="preserve">upport </w:t>
            </w:r>
            <w:r w:rsidRPr="00081586">
              <w:rPr>
                <w:rFonts w:ascii="Arial" w:hAnsi="Arial" w:cs="Arial"/>
              </w:rPr>
              <w:t xml:space="preserve">to </w:t>
            </w:r>
            <w:r w:rsidR="0076521A" w:rsidRPr="00081586">
              <w:rPr>
                <w:rFonts w:ascii="Arial" w:hAnsi="Arial" w:cs="Arial"/>
              </w:rPr>
              <w:t xml:space="preserve">the </w:t>
            </w:r>
            <w:r w:rsidRPr="00081586">
              <w:rPr>
                <w:rFonts w:ascii="Arial" w:hAnsi="Arial" w:cs="Arial"/>
              </w:rPr>
              <w:t>Customer Service</w:t>
            </w:r>
            <w:r w:rsidR="00032589" w:rsidRPr="00081586">
              <w:rPr>
                <w:rFonts w:ascii="Arial" w:hAnsi="Arial" w:cs="Arial"/>
              </w:rPr>
              <w:t xml:space="preserve"> </w:t>
            </w:r>
            <w:r w:rsidR="001A474F" w:rsidRPr="00081586">
              <w:rPr>
                <w:rFonts w:ascii="Arial" w:hAnsi="Arial" w:cs="Arial"/>
              </w:rPr>
              <w:t xml:space="preserve">team with </w:t>
            </w:r>
            <w:r w:rsidR="008D08A4">
              <w:rPr>
                <w:rFonts w:ascii="Arial" w:hAnsi="Arial" w:cs="Arial"/>
              </w:rPr>
              <w:t xml:space="preserve">lunch </w:t>
            </w:r>
            <w:r w:rsidR="001A474F" w:rsidRPr="00081586">
              <w:rPr>
                <w:rFonts w:ascii="Arial" w:hAnsi="Arial" w:cs="Arial"/>
              </w:rPr>
              <w:t>break cover</w:t>
            </w:r>
            <w:r w:rsidR="00F0051D">
              <w:rPr>
                <w:rFonts w:ascii="Arial" w:hAnsi="Arial" w:cs="Arial"/>
              </w:rPr>
              <w:t xml:space="preserve"> </w:t>
            </w:r>
            <w:r w:rsidR="008C1F56">
              <w:rPr>
                <w:rFonts w:ascii="Arial" w:hAnsi="Arial" w:cs="Arial"/>
              </w:rPr>
              <w:t>throughout the week</w:t>
            </w:r>
            <w:r w:rsidR="004F0440">
              <w:rPr>
                <w:rFonts w:ascii="Arial" w:hAnsi="Arial" w:cs="Arial"/>
              </w:rPr>
              <w:t xml:space="preserve">. </w:t>
            </w:r>
          </w:p>
          <w:p w14:paraId="672EA683" w14:textId="48E1A13C" w:rsidR="00CF4223" w:rsidRPr="0010321F" w:rsidRDefault="001A474F" w:rsidP="7252E9CB">
            <w:pPr>
              <w:pStyle w:val="ListParagraph"/>
              <w:numPr>
                <w:ilvl w:val="0"/>
                <w:numId w:val="10"/>
              </w:numPr>
              <w:tabs>
                <w:tab w:val="left" w:pos="2007"/>
              </w:tabs>
              <w:kinsoku w:val="0"/>
              <w:overflowPunct w:val="0"/>
              <w:autoSpaceDE w:val="0"/>
              <w:autoSpaceDN w:val="0"/>
              <w:adjustRightInd w:val="0"/>
              <w:spacing w:before="120" w:after="120"/>
              <w:ind w:right="108"/>
              <w:rPr>
                <w:rFonts w:ascii="Arial" w:hAnsi="Arial" w:cs="Arial"/>
                <w:color w:val="A6A6A6" w:themeColor="background1" w:themeShade="A6"/>
              </w:rPr>
            </w:pPr>
            <w:r w:rsidRPr="00081586">
              <w:rPr>
                <w:rFonts w:ascii="Arial" w:hAnsi="Arial" w:cs="Arial"/>
              </w:rPr>
              <w:t xml:space="preserve">Assist with customer queries and/or complaints </w:t>
            </w:r>
            <w:r w:rsidR="00522059" w:rsidRPr="00081586">
              <w:rPr>
                <w:rFonts w:ascii="Arial" w:hAnsi="Arial" w:cs="Arial"/>
              </w:rPr>
              <w:t>to ensure they responded to within a timely manner</w:t>
            </w:r>
            <w:r w:rsidR="00CA64F7">
              <w:rPr>
                <w:rFonts w:ascii="Arial" w:hAnsi="Arial" w:cs="Arial"/>
              </w:rPr>
              <w:t xml:space="preserve">. </w:t>
            </w:r>
          </w:p>
          <w:p w14:paraId="2CBA42CF" w14:textId="22998751" w:rsidR="0010321F" w:rsidRDefault="0010321F" w:rsidP="7252E9CB">
            <w:pPr>
              <w:pStyle w:val="ListParagraph"/>
              <w:numPr>
                <w:ilvl w:val="0"/>
                <w:numId w:val="10"/>
              </w:numPr>
              <w:tabs>
                <w:tab w:val="left" w:pos="2007"/>
              </w:tabs>
              <w:kinsoku w:val="0"/>
              <w:overflowPunct w:val="0"/>
              <w:autoSpaceDE w:val="0"/>
              <w:autoSpaceDN w:val="0"/>
              <w:adjustRightInd w:val="0"/>
              <w:spacing w:before="120" w:after="120"/>
              <w:ind w:right="108"/>
              <w:rPr>
                <w:rFonts w:ascii="Arial" w:hAnsi="Arial" w:cs="Arial"/>
              </w:rPr>
            </w:pPr>
            <w:r w:rsidRPr="0010321F">
              <w:rPr>
                <w:rFonts w:ascii="Arial" w:hAnsi="Arial" w:cs="Arial"/>
              </w:rPr>
              <w:t>Ensure the Customer Service</w:t>
            </w:r>
            <w:r>
              <w:rPr>
                <w:rFonts w:ascii="Arial" w:hAnsi="Arial" w:cs="Arial"/>
              </w:rPr>
              <w:t xml:space="preserve"> and wider team are</w:t>
            </w:r>
            <w:r w:rsidRPr="0010321F">
              <w:rPr>
                <w:rFonts w:ascii="Arial" w:hAnsi="Arial" w:cs="Arial"/>
              </w:rPr>
              <w:t xml:space="preserve"> briefed on all marketing activities</w:t>
            </w:r>
            <w:r w:rsidR="00FC6B3B">
              <w:rPr>
                <w:rFonts w:ascii="Arial" w:hAnsi="Arial" w:cs="Arial"/>
              </w:rPr>
              <w:t xml:space="preserve"> and centre updates. </w:t>
            </w:r>
          </w:p>
          <w:p w14:paraId="018D61A2" w14:textId="5B52975D" w:rsidR="00FC6B3B" w:rsidRDefault="00000C3E" w:rsidP="7252E9CB">
            <w:pPr>
              <w:pStyle w:val="ListParagraph"/>
              <w:numPr>
                <w:ilvl w:val="0"/>
                <w:numId w:val="10"/>
              </w:numPr>
              <w:tabs>
                <w:tab w:val="left" w:pos="2007"/>
              </w:tabs>
              <w:kinsoku w:val="0"/>
              <w:overflowPunct w:val="0"/>
              <w:autoSpaceDE w:val="0"/>
              <w:autoSpaceDN w:val="0"/>
              <w:adjustRightInd w:val="0"/>
              <w:spacing w:before="120" w:after="120"/>
              <w:ind w:right="108"/>
              <w:rPr>
                <w:rFonts w:ascii="Arial" w:hAnsi="Arial" w:cs="Arial"/>
              </w:rPr>
            </w:pPr>
            <w:r>
              <w:rPr>
                <w:rFonts w:ascii="Arial" w:hAnsi="Arial" w:cs="Arial"/>
              </w:rPr>
              <w:t>Assist with</w:t>
            </w:r>
            <w:r w:rsidR="000D4AF2" w:rsidRPr="000D4AF2">
              <w:rPr>
                <w:rFonts w:ascii="Arial" w:hAnsi="Arial" w:cs="Arial"/>
              </w:rPr>
              <w:t xml:space="preserve"> </w:t>
            </w:r>
            <w:r w:rsidR="00450B35">
              <w:rPr>
                <w:rFonts w:ascii="Arial" w:hAnsi="Arial" w:cs="Arial"/>
              </w:rPr>
              <w:t>record keeping</w:t>
            </w:r>
            <w:r w:rsidR="000D4AF2" w:rsidRPr="000D4AF2">
              <w:rPr>
                <w:rFonts w:ascii="Arial" w:hAnsi="Arial" w:cs="Arial"/>
              </w:rPr>
              <w:t xml:space="preserve"> of customer and retailer feedback, relaying insights to the business and implementing changes where appropriate.</w:t>
            </w:r>
          </w:p>
          <w:p w14:paraId="5FB5BEFB" w14:textId="1C572A7B" w:rsidR="00271306" w:rsidRDefault="00271306" w:rsidP="7252E9CB">
            <w:pPr>
              <w:pStyle w:val="ListParagraph"/>
              <w:numPr>
                <w:ilvl w:val="0"/>
                <w:numId w:val="10"/>
              </w:numPr>
              <w:tabs>
                <w:tab w:val="left" w:pos="2007"/>
              </w:tabs>
              <w:kinsoku w:val="0"/>
              <w:overflowPunct w:val="0"/>
              <w:autoSpaceDE w:val="0"/>
              <w:autoSpaceDN w:val="0"/>
              <w:adjustRightInd w:val="0"/>
              <w:spacing w:before="120" w:after="120"/>
              <w:ind w:right="108"/>
              <w:rPr>
                <w:rFonts w:ascii="Arial" w:hAnsi="Arial" w:cs="Arial"/>
              </w:rPr>
            </w:pPr>
            <w:r>
              <w:rPr>
                <w:rFonts w:ascii="Arial" w:hAnsi="Arial" w:cs="Arial"/>
              </w:rPr>
              <w:t xml:space="preserve">Ensure retailer contacts are always to up to date in </w:t>
            </w:r>
            <w:r w:rsidR="001E4913">
              <w:rPr>
                <w:rFonts w:ascii="Arial" w:hAnsi="Arial" w:cs="Arial"/>
              </w:rPr>
              <w:t xml:space="preserve">the </w:t>
            </w:r>
            <w:r>
              <w:rPr>
                <w:rFonts w:ascii="Arial" w:hAnsi="Arial" w:cs="Arial"/>
              </w:rPr>
              <w:t xml:space="preserve">centre database. </w:t>
            </w:r>
          </w:p>
          <w:p w14:paraId="3AE0DEE5" w14:textId="77777777" w:rsidR="00887186" w:rsidRPr="001E4913" w:rsidRDefault="001E4913" w:rsidP="00DA0D4E">
            <w:pPr>
              <w:pStyle w:val="ListParagraph"/>
              <w:numPr>
                <w:ilvl w:val="0"/>
                <w:numId w:val="10"/>
              </w:numPr>
              <w:tabs>
                <w:tab w:val="left" w:pos="2007"/>
              </w:tabs>
              <w:kinsoku w:val="0"/>
              <w:overflowPunct w:val="0"/>
              <w:autoSpaceDE w:val="0"/>
              <w:autoSpaceDN w:val="0"/>
              <w:adjustRightInd w:val="0"/>
              <w:spacing w:before="120" w:after="120"/>
              <w:ind w:right="108"/>
              <w:rPr>
                <w:rFonts w:ascii="Arial" w:hAnsi="Arial" w:cs="Arial"/>
              </w:rPr>
            </w:pPr>
            <w:r w:rsidRPr="001E4913">
              <w:rPr>
                <w:rFonts w:ascii="Arial" w:hAnsi="Arial" w:cs="Arial"/>
              </w:rPr>
              <w:t>Maintain a thorough understanding of customer service and centre processes</w:t>
            </w:r>
            <w:r w:rsidR="00DA0D4E">
              <w:rPr>
                <w:rFonts w:ascii="Arial" w:hAnsi="Arial" w:cs="Arial"/>
              </w:rPr>
              <w:t xml:space="preserve">. </w:t>
            </w:r>
            <w:r w:rsidR="00887186" w:rsidRPr="00DA0D4E">
              <w:rPr>
                <w:rFonts w:ascii="Arial" w:hAnsi="Arial" w:cs="Arial"/>
                <w:color w:val="FF0000"/>
              </w:rPr>
              <w:t xml:space="preserve"> </w:t>
            </w:r>
          </w:p>
          <w:p w14:paraId="6BF2C5FF" w14:textId="24EA77A4" w:rsidR="001E4913" w:rsidRPr="001E4913" w:rsidRDefault="001E4913" w:rsidP="001E4913">
            <w:pPr>
              <w:pStyle w:val="ListParagraph"/>
              <w:numPr>
                <w:ilvl w:val="0"/>
                <w:numId w:val="10"/>
              </w:numPr>
              <w:tabs>
                <w:tab w:val="left" w:pos="2007"/>
              </w:tabs>
              <w:kinsoku w:val="0"/>
              <w:overflowPunct w:val="0"/>
              <w:autoSpaceDE w:val="0"/>
              <w:autoSpaceDN w:val="0"/>
              <w:adjustRightInd w:val="0"/>
              <w:spacing w:before="120" w:after="120"/>
              <w:ind w:right="108"/>
              <w:rPr>
                <w:rFonts w:ascii="Arial" w:hAnsi="Arial" w:cs="Arial"/>
              </w:rPr>
            </w:pPr>
            <w:r w:rsidRPr="00271306">
              <w:rPr>
                <w:rFonts w:ascii="Arial" w:hAnsi="Arial" w:cs="Arial"/>
              </w:rPr>
              <w:t>Act as a point of contact for Customer Service team enquiries as needed.</w:t>
            </w:r>
          </w:p>
        </w:tc>
      </w:tr>
      <w:tr w:rsidR="00AD0DED" w:rsidRPr="00017D12" w14:paraId="733C2165" w14:textId="77777777" w:rsidTr="7B608185">
        <w:tc>
          <w:tcPr>
            <w:tcW w:w="2122" w:type="dxa"/>
            <w:tcBorders>
              <w:bottom w:val="single" w:sz="4" w:space="0" w:color="auto"/>
            </w:tcBorders>
          </w:tcPr>
          <w:p w14:paraId="1B997927" w14:textId="74DDF308" w:rsidR="00AD0DED" w:rsidRPr="00522059" w:rsidRDefault="001801E8" w:rsidP="7252E9CB">
            <w:pPr>
              <w:pStyle w:val="Milkbulletpoint"/>
              <w:numPr>
                <w:ilvl w:val="0"/>
                <w:numId w:val="0"/>
              </w:numPr>
              <w:spacing w:before="120" w:after="120" w:line="240" w:lineRule="auto"/>
              <w:rPr>
                <w:rFonts w:cs="Arial"/>
                <w:b/>
                <w:bCs/>
                <w:sz w:val="22"/>
                <w:szCs w:val="22"/>
              </w:rPr>
            </w:pPr>
            <w:r w:rsidRPr="00522059">
              <w:rPr>
                <w:rFonts w:cs="Arial"/>
                <w:b/>
                <w:bCs/>
                <w:sz w:val="22"/>
                <w:szCs w:val="22"/>
              </w:rPr>
              <w:t xml:space="preserve">Research </w:t>
            </w:r>
          </w:p>
        </w:tc>
        <w:tc>
          <w:tcPr>
            <w:tcW w:w="7939" w:type="dxa"/>
            <w:gridSpan w:val="4"/>
            <w:tcBorders>
              <w:bottom w:val="single" w:sz="4" w:space="0" w:color="auto"/>
            </w:tcBorders>
          </w:tcPr>
          <w:p w14:paraId="086B1220" w14:textId="65817D00" w:rsidR="005929A6" w:rsidRPr="00E73EBC" w:rsidRDefault="005929A6" w:rsidP="00D87B52">
            <w:pPr>
              <w:pStyle w:val="ListParagraph"/>
              <w:numPr>
                <w:ilvl w:val="0"/>
                <w:numId w:val="11"/>
              </w:numPr>
              <w:tabs>
                <w:tab w:val="left" w:pos="2007"/>
              </w:tabs>
              <w:kinsoku w:val="0"/>
              <w:overflowPunct w:val="0"/>
              <w:autoSpaceDE w:val="0"/>
              <w:autoSpaceDN w:val="0"/>
              <w:adjustRightInd w:val="0"/>
              <w:spacing w:before="120" w:after="120"/>
              <w:ind w:right="108"/>
              <w:rPr>
                <w:rFonts w:ascii="Arial" w:hAnsi="Arial" w:cs="Arial"/>
              </w:rPr>
            </w:pPr>
            <w:r w:rsidRPr="00E73EBC">
              <w:rPr>
                <w:rFonts w:ascii="Arial" w:hAnsi="Arial" w:cs="Arial"/>
              </w:rPr>
              <w:t>Actively conduct market research to:</w:t>
            </w:r>
          </w:p>
          <w:p w14:paraId="554B0FEF" w14:textId="77777777" w:rsidR="00F622CC" w:rsidRPr="00F622CC" w:rsidRDefault="00F622CC" w:rsidP="00F622CC">
            <w:pPr>
              <w:pStyle w:val="ListParagraph"/>
              <w:numPr>
                <w:ilvl w:val="1"/>
                <w:numId w:val="11"/>
              </w:numPr>
              <w:tabs>
                <w:tab w:val="left" w:pos="2007"/>
              </w:tabs>
              <w:kinsoku w:val="0"/>
              <w:overflowPunct w:val="0"/>
              <w:autoSpaceDE w:val="0"/>
              <w:autoSpaceDN w:val="0"/>
              <w:adjustRightInd w:val="0"/>
              <w:spacing w:before="120" w:after="120"/>
              <w:ind w:right="108"/>
              <w:rPr>
                <w:rFonts w:ascii="Arial" w:hAnsi="Arial" w:cs="Arial"/>
              </w:rPr>
            </w:pPr>
            <w:r w:rsidRPr="00F622CC">
              <w:rPr>
                <w:rFonts w:ascii="Arial" w:hAnsi="Arial" w:cs="Arial"/>
              </w:rPr>
              <w:t>Gain insights into customer needs using data analysis, listening tools, and market research.</w:t>
            </w:r>
          </w:p>
          <w:p w14:paraId="378222CA" w14:textId="77777777" w:rsidR="00DC3537" w:rsidRDefault="00F622CC" w:rsidP="00DC3537">
            <w:pPr>
              <w:pStyle w:val="ListParagraph"/>
              <w:numPr>
                <w:ilvl w:val="1"/>
                <w:numId w:val="11"/>
              </w:numPr>
              <w:tabs>
                <w:tab w:val="left" w:pos="2007"/>
              </w:tabs>
              <w:kinsoku w:val="0"/>
              <w:overflowPunct w:val="0"/>
              <w:autoSpaceDE w:val="0"/>
              <w:autoSpaceDN w:val="0"/>
              <w:adjustRightInd w:val="0"/>
              <w:spacing w:before="120" w:after="120"/>
              <w:ind w:right="108"/>
              <w:rPr>
                <w:rFonts w:ascii="Arial" w:hAnsi="Arial" w:cs="Arial"/>
              </w:rPr>
            </w:pPr>
            <w:r w:rsidRPr="00F622CC">
              <w:rPr>
                <w:rFonts w:ascii="Arial" w:hAnsi="Arial" w:cs="Arial"/>
              </w:rPr>
              <w:t>Monitor competitor activity to ensure marketing strategies remain cutting-edge and relevant</w:t>
            </w:r>
            <w:r>
              <w:rPr>
                <w:rFonts w:ascii="Arial" w:hAnsi="Arial" w:cs="Arial"/>
              </w:rPr>
              <w:t>.</w:t>
            </w:r>
          </w:p>
          <w:p w14:paraId="69C98690" w14:textId="6CBD5C12" w:rsidR="00081586" w:rsidRPr="00DC3537" w:rsidRDefault="00AB0925" w:rsidP="00DC3537">
            <w:pPr>
              <w:pStyle w:val="ListParagraph"/>
              <w:numPr>
                <w:ilvl w:val="0"/>
                <w:numId w:val="11"/>
              </w:numPr>
              <w:tabs>
                <w:tab w:val="left" w:pos="2007"/>
              </w:tabs>
              <w:kinsoku w:val="0"/>
              <w:overflowPunct w:val="0"/>
              <w:autoSpaceDE w:val="0"/>
              <w:autoSpaceDN w:val="0"/>
              <w:adjustRightInd w:val="0"/>
              <w:spacing w:before="120" w:after="120"/>
              <w:ind w:right="108"/>
              <w:rPr>
                <w:rFonts w:ascii="Arial" w:hAnsi="Arial" w:cs="Arial"/>
              </w:rPr>
            </w:pPr>
            <w:r w:rsidRPr="00DC3537">
              <w:rPr>
                <w:rFonts w:ascii="Arial" w:hAnsi="Arial" w:cs="Arial"/>
              </w:rPr>
              <w:t>Assist with identifying under-performing retailers and work with the Marketing Manager to offer Marketing assistance if required</w:t>
            </w:r>
          </w:p>
        </w:tc>
      </w:tr>
      <w:tr w:rsidR="00B06FE3" w:rsidRPr="00017D12" w14:paraId="12CBA630" w14:textId="77777777" w:rsidTr="7B608185">
        <w:tc>
          <w:tcPr>
            <w:tcW w:w="2122" w:type="dxa"/>
            <w:tcBorders>
              <w:bottom w:val="single" w:sz="4" w:space="0" w:color="auto"/>
            </w:tcBorders>
          </w:tcPr>
          <w:p w14:paraId="7D339160" w14:textId="1DE6CDC7" w:rsidR="00B06FE3" w:rsidRPr="00522059" w:rsidRDefault="00B06FE3" w:rsidP="7252E9CB">
            <w:pPr>
              <w:pStyle w:val="Milkbulletpoint"/>
              <w:numPr>
                <w:ilvl w:val="0"/>
                <w:numId w:val="0"/>
              </w:numPr>
              <w:spacing w:before="120" w:after="120" w:line="240" w:lineRule="auto"/>
              <w:rPr>
                <w:rFonts w:cs="Arial"/>
                <w:b/>
                <w:bCs/>
                <w:sz w:val="22"/>
                <w:szCs w:val="22"/>
              </w:rPr>
            </w:pPr>
            <w:r w:rsidRPr="00543E58">
              <w:rPr>
                <w:rFonts w:cs="Arial"/>
                <w:b/>
                <w:bCs/>
                <w:sz w:val="22"/>
                <w:szCs w:val="22"/>
              </w:rPr>
              <w:t>Stakeholder Engagement</w:t>
            </w:r>
          </w:p>
        </w:tc>
        <w:tc>
          <w:tcPr>
            <w:tcW w:w="7939" w:type="dxa"/>
            <w:gridSpan w:val="4"/>
            <w:tcBorders>
              <w:bottom w:val="single" w:sz="4" w:space="0" w:color="auto"/>
            </w:tcBorders>
          </w:tcPr>
          <w:p w14:paraId="375789DF" w14:textId="3CCF0F7C" w:rsidR="00997496" w:rsidRPr="00997496" w:rsidRDefault="00997496" w:rsidP="00997496">
            <w:pPr>
              <w:pStyle w:val="ListParagraph"/>
              <w:numPr>
                <w:ilvl w:val="0"/>
                <w:numId w:val="11"/>
              </w:numPr>
              <w:tabs>
                <w:tab w:val="left" w:pos="2007"/>
              </w:tabs>
              <w:kinsoku w:val="0"/>
              <w:overflowPunct w:val="0"/>
              <w:autoSpaceDE w:val="0"/>
              <w:autoSpaceDN w:val="0"/>
              <w:adjustRightInd w:val="0"/>
              <w:spacing w:before="120" w:after="120"/>
              <w:ind w:right="108"/>
              <w:rPr>
                <w:rFonts w:ascii="Arial" w:hAnsi="Arial" w:cs="Arial"/>
              </w:rPr>
            </w:pPr>
            <w:r w:rsidRPr="00997496">
              <w:rPr>
                <w:rFonts w:ascii="Arial" w:hAnsi="Arial" w:cs="Arial"/>
              </w:rPr>
              <w:t xml:space="preserve">Build and maintain strong </w:t>
            </w:r>
            <w:r w:rsidR="00D94539">
              <w:rPr>
                <w:rFonts w:ascii="Arial" w:hAnsi="Arial" w:cs="Arial"/>
              </w:rPr>
              <w:t>s</w:t>
            </w:r>
            <w:r w:rsidRPr="00997496">
              <w:rPr>
                <w:rFonts w:ascii="Arial" w:hAnsi="Arial" w:cs="Arial"/>
              </w:rPr>
              <w:t xml:space="preserve">takeholder relationships across retailers, local authorities and communities, having regard to Mānawa Bay and </w:t>
            </w:r>
            <w:r w:rsidR="00D94539">
              <w:rPr>
                <w:rFonts w:ascii="Arial" w:hAnsi="Arial" w:cs="Arial"/>
              </w:rPr>
              <w:t xml:space="preserve">the </w:t>
            </w:r>
            <w:r w:rsidRPr="00997496">
              <w:rPr>
                <w:rFonts w:ascii="Arial" w:hAnsi="Arial" w:cs="Arial"/>
              </w:rPr>
              <w:t>wider airport portfolio.</w:t>
            </w:r>
          </w:p>
          <w:p w14:paraId="3450FEFD" w14:textId="265B49E7" w:rsidR="00997496" w:rsidRPr="00997496" w:rsidRDefault="00D94539" w:rsidP="00997496">
            <w:pPr>
              <w:pStyle w:val="ListParagraph"/>
              <w:numPr>
                <w:ilvl w:val="0"/>
                <w:numId w:val="11"/>
              </w:numPr>
              <w:tabs>
                <w:tab w:val="left" w:pos="2007"/>
              </w:tabs>
              <w:kinsoku w:val="0"/>
              <w:overflowPunct w:val="0"/>
              <w:autoSpaceDE w:val="0"/>
              <w:autoSpaceDN w:val="0"/>
              <w:adjustRightInd w:val="0"/>
              <w:spacing w:before="120" w:after="120"/>
              <w:ind w:right="108"/>
              <w:rPr>
                <w:rFonts w:ascii="Arial" w:hAnsi="Arial" w:cs="Arial"/>
              </w:rPr>
            </w:pPr>
            <w:r>
              <w:rPr>
                <w:rFonts w:ascii="Arial" w:hAnsi="Arial" w:cs="Arial"/>
              </w:rPr>
              <w:t>Assist the Marketing Manager to c</w:t>
            </w:r>
            <w:r w:rsidR="00997496" w:rsidRPr="00997496">
              <w:rPr>
                <w:rFonts w:ascii="Arial" w:hAnsi="Arial" w:cs="Arial"/>
              </w:rPr>
              <w:t>reate and maintain a profile in relevant communities and with relevant media</w:t>
            </w:r>
            <w:r w:rsidR="00506D03">
              <w:rPr>
                <w:rFonts w:ascii="Arial" w:hAnsi="Arial" w:cs="Arial"/>
              </w:rPr>
              <w:t>.</w:t>
            </w:r>
          </w:p>
          <w:p w14:paraId="2252F49F" w14:textId="0214E1B7" w:rsidR="00997496" w:rsidRPr="00997496" w:rsidRDefault="00997496" w:rsidP="00997496">
            <w:pPr>
              <w:pStyle w:val="ListParagraph"/>
              <w:numPr>
                <w:ilvl w:val="0"/>
                <w:numId w:val="11"/>
              </w:numPr>
              <w:tabs>
                <w:tab w:val="left" w:pos="2007"/>
              </w:tabs>
              <w:kinsoku w:val="0"/>
              <w:overflowPunct w:val="0"/>
              <w:autoSpaceDE w:val="0"/>
              <w:autoSpaceDN w:val="0"/>
              <w:adjustRightInd w:val="0"/>
              <w:spacing w:before="120" w:after="120"/>
              <w:ind w:right="108"/>
              <w:rPr>
                <w:rFonts w:ascii="Arial" w:hAnsi="Arial" w:cs="Arial"/>
              </w:rPr>
            </w:pPr>
            <w:r w:rsidRPr="00997496">
              <w:rPr>
                <w:rFonts w:ascii="Arial" w:hAnsi="Arial" w:cs="Arial"/>
              </w:rPr>
              <w:t>Engage and manage relationships across retailers, local authorities, relevant community groups and other key stakeholders that maximise the outcomes</w:t>
            </w:r>
            <w:r w:rsidR="00506D03">
              <w:rPr>
                <w:rFonts w:ascii="Arial" w:hAnsi="Arial" w:cs="Arial"/>
              </w:rPr>
              <w:t>.</w:t>
            </w:r>
          </w:p>
          <w:p w14:paraId="3E5D0D15" w14:textId="5BDE8158" w:rsidR="00B06FE3" w:rsidRPr="00997496" w:rsidRDefault="00997496" w:rsidP="00997496">
            <w:pPr>
              <w:pStyle w:val="ListParagraph"/>
              <w:numPr>
                <w:ilvl w:val="0"/>
                <w:numId w:val="11"/>
              </w:numPr>
              <w:tabs>
                <w:tab w:val="left" w:pos="2007"/>
              </w:tabs>
              <w:kinsoku w:val="0"/>
              <w:overflowPunct w:val="0"/>
              <w:autoSpaceDE w:val="0"/>
              <w:autoSpaceDN w:val="0"/>
              <w:adjustRightInd w:val="0"/>
              <w:spacing w:before="120" w:after="120"/>
              <w:ind w:right="108"/>
              <w:rPr>
                <w:rFonts w:ascii="Arial" w:hAnsi="Arial" w:cs="Arial"/>
              </w:rPr>
            </w:pPr>
            <w:r w:rsidRPr="00997496">
              <w:rPr>
                <w:rFonts w:ascii="Arial" w:hAnsi="Arial" w:cs="Arial"/>
              </w:rPr>
              <w:t>Work with relevant Auckland Airport ‘head office’ and shared services team members (legal, marketing, corporate affairs etc) for governance and to ensure sure Mānawa Bay activities compliment the overall airport portfolio</w:t>
            </w:r>
            <w:r w:rsidR="00506D03">
              <w:rPr>
                <w:rFonts w:ascii="Arial" w:hAnsi="Arial" w:cs="Arial"/>
              </w:rPr>
              <w:t>.</w:t>
            </w:r>
          </w:p>
        </w:tc>
      </w:tr>
      <w:tr w:rsidR="000C41FE" w:rsidRPr="00017D12" w14:paraId="1AD2366D" w14:textId="77777777" w:rsidTr="7B608185">
        <w:tc>
          <w:tcPr>
            <w:tcW w:w="2122" w:type="dxa"/>
            <w:tcBorders>
              <w:bottom w:val="single" w:sz="4" w:space="0" w:color="auto"/>
            </w:tcBorders>
          </w:tcPr>
          <w:p w14:paraId="2C22B19A" w14:textId="418FE230" w:rsidR="000C41FE" w:rsidRPr="00522059" w:rsidRDefault="000C41FE" w:rsidP="7252E9CB">
            <w:pPr>
              <w:pStyle w:val="Milkbulletpoint"/>
              <w:numPr>
                <w:ilvl w:val="0"/>
                <w:numId w:val="0"/>
              </w:numPr>
              <w:spacing w:before="120" w:after="120" w:line="240" w:lineRule="auto"/>
              <w:rPr>
                <w:rFonts w:cs="Arial"/>
                <w:b/>
                <w:bCs/>
                <w:sz w:val="22"/>
                <w:szCs w:val="22"/>
              </w:rPr>
            </w:pPr>
            <w:r>
              <w:rPr>
                <w:rFonts w:cs="Arial"/>
                <w:b/>
                <w:bCs/>
                <w:sz w:val="22"/>
                <w:szCs w:val="22"/>
              </w:rPr>
              <w:lastRenderedPageBreak/>
              <w:t>Financial</w:t>
            </w:r>
          </w:p>
        </w:tc>
        <w:tc>
          <w:tcPr>
            <w:tcW w:w="7939" w:type="dxa"/>
            <w:gridSpan w:val="4"/>
            <w:tcBorders>
              <w:bottom w:val="single" w:sz="4" w:space="0" w:color="auto"/>
            </w:tcBorders>
          </w:tcPr>
          <w:p w14:paraId="4A041CD0" w14:textId="359C97E5" w:rsidR="006D65E0" w:rsidRPr="00081586" w:rsidRDefault="0014287C" w:rsidP="00FB2CB1">
            <w:pPr>
              <w:pStyle w:val="ListParagraph"/>
              <w:numPr>
                <w:ilvl w:val="0"/>
                <w:numId w:val="11"/>
              </w:numPr>
              <w:tabs>
                <w:tab w:val="left" w:pos="2007"/>
              </w:tabs>
              <w:kinsoku w:val="0"/>
              <w:overflowPunct w:val="0"/>
              <w:autoSpaceDE w:val="0"/>
              <w:autoSpaceDN w:val="0"/>
              <w:adjustRightInd w:val="0"/>
              <w:spacing w:before="120" w:after="120"/>
              <w:ind w:right="108"/>
              <w:rPr>
                <w:rFonts w:ascii="Arial" w:hAnsi="Arial" w:cs="Arial"/>
              </w:rPr>
            </w:pPr>
            <w:r>
              <w:rPr>
                <w:rFonts w:ascii="Arial" w:hAnsi="Arial" w:cs="Arial"/>
              </w:rPr>
              <w:t xml:space="preserve">Assist </w:t>
            </w:r>
            <w:r w:rsidR="00FB2CB1">
              <w:rPr>
                <w:rFonts w:ascii="Arial" w:hAnsi="Arial" w:cs="Arial"/>
              </w:rPr>
              <w:t xml:space="preserve">in preparing and managing the </w:t>
            </w:r>
            <w:r w:rsidR="00457D0D">
              <w:rPr>
                <w:rFonts w:ascii="Arial" w:hAnsi="Arial" w:cs="Arial"/>
              </w:rPr>
              <w:t xml:space="preserve">annual centre Marketing promotional fund, involving </w:t>
            </w:r>
            <w:r w:rsidR="00457D0D" w:rsidRPr="008F1EC3">
              <w:rPr>
                <w:rFonts w:ascii="Arial" w:hAnsi="Arial" w:cs="Arial"/>
              </w:rPr>
              <w:t>tasks such as sourcing quotes,</w:t>
            </w:r>
            <w:r w:rsidR="008A505B" w:rsidRPr="008F1EC3">
              <w:rPr>
                <w:rFonts w:ascii="Arial" w:hAnsi="Arial" w:cs="Arial"/>
              </w:rPr>
              <w:t xml:space="preserve"> creating purchase orders and processing invoices.</w:t>
            </w:r>
          </w:p>
        </w:tc>
      </w:tr>
      <w:tr w:rsidR="000916F9" w:rsidRPr="00017D12" w14:paraId="383C3F38" w14:textId="77777777" w:rsidTr="7B608185">
        <w:tc>
          <w:tcPr>
            <w:tcW w:w="2122" w:type="dxa"/>
            <w:tcBorders>
              <w:bottom w:val="single" w:sz="4" w:space="0" w:color="auto"/>
            </w:tcBorders>
          </w:tcPr>
          <w:p w14:paraId="7B5C94A6" w14:textId="08872EED" w:rsidR="000916F9" w:rsidRDefault="000916F9" w:rsidP="7252E9CB">
            <w:pPr>
              <w:pStyle w:val="Milkbulletpoint"/>
              <w:numPr>
                <w:ilvl w:val="0"/>
                <w:numId w:val="0"/>
              </w:numPr>
              <w:spacing w:before="120" w:after="120" w:line="240" w:lineRule="auto"/>
              <w:rPr>
                <w:rFonts w:cs="Arial"/>
                <w:b/>
                <w:bCs/>
                <w:sz w:val="22"/>
                <w:szCs w:val="22"/>
              </w:rPr>
            </w:pPr>
            <w:r>
              <w:rPr>
                <w:rFonts w:cs="Arial"/>
                <w:b/>
                <w:bCs/>
                <w:sz w:val="22"/>
                <w:szCs w:val="22"/>
              </w:rPr>
              <w:t>Administration</w:t>
            </w:r>
          </w:p>
        </w:tc>
        <w:tc>
          <w:tcPr>
            <w:tcW w:w="7939" w:type="dxa"/>
            <w:gridSpan w:val="4"/>
            <w:tcBorders>
              <w:bottom w:val="single" w:sz="4" w:space="0" w:color="auto"/>
            </w:tcBorders>
          </w:tcPr>
          <w:p w14:paraId="5BA8CBA2" w14:textId="172EDD71" w:rsidR="000916F9" w:rsidRDefault="001C48F1" w:rsidP="00EF09C1">
            <w:pPr>
              <w:pStyle w:val="ListParagraph"/>
              <w:numPr>
                <w:ilvl w:val="0"/>
                <w:numId w:val="11"/>
              </w:numPr>
              <w:tabs>
                <w:tab w:val="left" w:pos="2007"/>
              </w:tabs>
              <w:kinsoku w:val="0"/>
              <w:overflowPunct w:val="0"/>
              <w:autoSpaceDE w:val="0"/>
              <w:autoSpaceDN w:val="0"/>
              <w:adjustRightInd w:val="0"/>
              <w:spacing w:before="120" w:after="120"/>
              <w:ind w:right="108"/>
              <w:rPr>
                <w:rFonts w:ascii="Arial" w:hAnsi="Arial" w:cs="Arial"/>
              </w:rPr>
            </w:pPr>
            <w:r>
              <w:rPr>
                <w:rFonts w:ascii="Arial" w:hAnsi="Arial" w:cs="Arial"/>
              </w:rPr>
              <w:t xml:space="preserve">Assist with preparation of monthly </w:t>
            </w:r>
            <w:r w:rsidR="0091127B">
              <w:rPr>
                <w:rFonts w:ascii="Arial" w:hAnsi="Arial" w:cs="Arial"/>
              </w:rPr>
              <w:t xml:space="preserve">and quarterly </w:t>
            </w:r>
            <w:r>
              <w:rPr>
                <w:rFonts w:ascii="Arial" w:hAnsi="Arial" w:cs="Arial"/>
              </w:rPr>
              <w:t>reports</w:t>
            </w:r>
            <w:r w:rsidR="00506D03">
              <w:rPr>
                <w:rFonts w:ascii="Arial" w:hAnsi="Arial" w:cs="Arial"/>
              </w:rPr>
              <w:t>.</w:t>
            </w:r>
            <w:r w:rsidR="00707A09">
              <w:rPr>
                <w:rFonts w:ascii="Arial" w:hAnsi="Arial" w:cs="Arial"/>
              </w:rPr>
              <w:t xml:space="preserve"> </w:t>
            </w:r>
          </w:p>
          <w:p w14:paraId="4453738A" w14:textId="7BF1E634" w:rsidR="00707A09" w:rsidRDefault="00CB767B" w:rsidP="00EF09C1">
            <w:pPr>
              <w:pStyle w:val="ListParagraph"/>
              <w:numPr>
                <w:ilvl w:val="0"/>
                <w:numId w:val="11"/>
              </w:numPr>
              <w:tabs>
                <w:tab w:val="left" w:pos="2007"/>
              </w:tabs>
              <w:kinsoku w:val="0"/>
              <w:overflowPunct w:val="0"/>
              <w:autoSpaceDE w:val="0"/>
              <w:autoSpaceDN w:val="0"/>
              <w:adjustRightInd w:val="0"/>
              <w:spacing w:before="120" w:after="120"/>
              <w:ind w:right="108"/>
              <w:rPr>
                <w:rFonts w:ascii="Arial" w:hAnsi="Arial" w:cs="Arial"/>
              </w:rPr>
            </w:pPr>
            <w:r>
              <w:rPr>
                <w:rFonts w:ascii="Arial" w:hAnsi="Arial" w:cs="Arial"/>
              </w:rPr>
              <w:t>Assist with preparation</w:t>
            </w:r>
            <w:r w:rsidR="00CE5E86">
              <w:rPr>
                <w:rFonts w:ascii="Arial" w:hAnsi="Arial" w:cs="Arial"/>
              </w:rPr>
              <w:t xml:space="preserve"> for retailer meetings</w:t>
            </w:r>
            <w:r w:rsidR="00506D03">
              <w:rPr>
                <w:rFonts w:ascii="Arial" w:hAnsi="Arial" w:cs="Arial"/>
              </w:rPr>
              <w:t>.</w:t>
            </w:r>
          </w:p>
          <w:p w14:paraId="29BFA57C" w14:textId="0A1954E7" w:rsidR="00707A09" w:rsidRPr="00081586" w:rsidRDefault="00707A09" w:rsidP="00EF09C1">
            <w:pPr>
              <w:pStyle w:val="ListParagraph"/>
              <w:numPr>
                <w:ilvl w:val="0"/>
                <w:numId w:val="11"/>
              </w:numPr>
              <w:tabs>
                <w:tab w:val="left" w:pos="2007"/>
              </w:tabs>
              <w:kinsoku w:val="0"/>
              <w:overflowPunct w:val="0"/>
              <w:autoSpaceDE w:val="0"/>
              <w:autoSpaceDN w:val="0"/>
              <w:adjustRightInd w:val="0"/>
              <w:spacing w:before="120" w:after="120"/>
              <w:ind w:right="108"/>
              <w:rPr>
                <w:rFonts w:ascii="Arial" w:hAnsi="Arial" w:cs="Arial"/>
              </w:rPr>
            </w:pPr>
            <w:r>
              <w:rPr>
                <w:rFonts w:ascii="Arial" w:hAnsi="Arial" w:cs="Arial"/>
              </w:rPr>
              <w:t xml:space="preserve">Other </w:t>
            </w:r>
            <w:r w:rsidR="00D33CBD">
              <w:rPr>
                <w:rFonts w:ascii="Arial" w:hAnsi="Arial" w:cs="Arial"/>
              </w:rPr>
              <w:t>ad</w:t>
            </w:r>
            <w:r w:rsidR="00543E58">
              <w:rPr>
                <w:rFonts w:ascii="Arial" w:hAnsi="Arial" w:cs="Arial"/>
              </w:rPr>
              <w:t xml:space="preserve"> </w:t>
            </w:r>
            <w:r w:rsidR="00D33CBD">
              <w:rPr>
                <w:rFonts w:ascii="Arial" w:hAnsi="Arial" w:cs="Arial"/>
              </w:rPr>
              <w:t xml:space="preserve">hoc </w:t>
            </w:r>
            <w:r>
              <w:rPr>
                <w:rFonts w:ascii="Arial" w:hAnsi="Arial" w:cs="Arial"/>
              </w:rPr>
              <w:t xml:space="preserve">duties </w:t>
            </w:r>
            <w:r w:rsidR="00D33CBD">
              <w:rPr>
                <w:rFonts w:ascii="Arial" w:hAnsi="Arial" w:cs="Arial"/>
              </w:rPr>
              <w:t xml:space="preserve">within the centre </w:t>
            </w:r>
            <w:r>
              <w:rPr>
                <w:rFonts w:ascii="Arial" w:hAnsi="Arial" w:cs="Arial"/>
              </w:rPr>
              <w:t>as required</w:t>
            </w:r>
            <w:r w:rsidR="00506D03">
              <w:rPr>
                <w:rFonts w:ascii="Arial" w:hAnsi="Arial" w:cs="Arial"/>
              </w:rPr>
              <w:t>.</w:t>
            </w:r>
          </w:p>
        </w:tc>
      </w:tr>
      <w:tr w:rsidR="00D9342B" w:rsidRPr="00017D12" w14:paraId="32BA3B24" w14:textId="77777777" w:rsidTr="7B608185">
        <w:tc>
          <w:tcPr>
            <w:tcW w:w="2122" w:type="dxa"/>
            <w:tcBorders>
              <w:bottom w:val="single" w:sz="4" w:space="0" w:color="auto"/>
            </w:tcBorders>
          </w:tcPr>
          <w:p w14:paraId="4769EE30" w14:textId="77777777" w:rsidR="00D9342B" w:rsidRPr="0026063D" w:rsidRDefault="00D9342B" w:rsidP="00AA5EBA">
            <w:pPr>
              <w:pStyle w:val="Milkbulletpoint"/>
              <w:numPr>
                <w:ilvl w:val="0"/>
                <w:numId w:val="0"/>
              </w:numPr>
              <w:spacing w:before="120" w:after="120" w:line="240" w:lineRule="auto"/>
              <w:ind w:left="27"/>
              <w:rPr>
                <w:rFonts w:cs="Arial"/>
                <w:b/>
                <w:bCs/>
                <w:sz w:val="22"/>
                <w:szCs w:val="22"/>
              </w:rPr>
            </w:pPr>
            <w:r w:rsidRPr="0026063D">
              <w:rPr>
                <w:rFonts w:cs="Arial"/>
                <w:b/>
                <w:bCs/>
                <w:sz w:val="22"/>
                <w:szCs w:val="22"/>
              </w:rPr>
              <w:t>Health</w:t>
            </w:r>
            <w:r w:rsidR="005A380E" w:rsidRPr="0026063D">
              <w:rPr>
                <w:rFonts w:cs="Arial"/>
                <w:b/>
                <w:bCs/>
                <w:sz w:val="22"/>
                <w:szCs w:val="22"/>
              </w:rPr>
              <w:t xml:space="preserve">, </w:t>
            </w:r>
            <w:r w:rsidRPr="0026063D">
              <w:rPr>
                <w:rFonts w:cs="Arial"/>
                <w:b/>
                <w:bCs/>
                <w:sz w:val="22"/>
                <w:szCs w:val="22"/>
              </w:rPr>
              <w:t>Safety</w:t>
            </w:r>
            <w:r w:rsidR="005A380E" w:rsidRPr="0026063D">
              <w:rPr>
                <w:rFonts w:cs="Arial"/>
                <w:b/>
                <w:bCs/>
                <w:sz w:val="22"/>
                <w:szCs w:val="22"/>
              </w:rPr>
              <w:t xml:space="preserve"> and</w:t>
            </w:r>
            <w:r w:rsidR="005A380E" w:rsidRPr="0026063D">
              <w:rPr>
                <w:rFonts w:cs="Arial"/>
                <w:sz w:val="22"/>
                <w:szCs w:val="22"/>
              </w:rPr>
              <w:t xml:space="preserve"> </w:t>
            </w:r>
            <w:r w:rsidR="00AA5EBA" w:rsidRPr="0026063D">
              <w:rPr>
                <w:rFonts w:cs="Arial"/>
                <w:b/>
                <w:bCs/>
                <w:sz w:val="22"/>
                <w:szCs w:val="22"/>
              </w:rPr>
              <w:t>Wellbeing</w:t>
            </w:r>
            <w:r w:rsidR="005A380E" w:rsidRPr="0026063D">
              <w:rPr>
                <w:rFonts w:cs="Arial"/>
                <w:b/>
                <w:bCs/>
                <w:sz w:val="22"/>
                <w:szCs w:val="22"/>
              </w:rPr>
              <w:t xml:space="preserve"> </w:t>
            </w:r>
          </w:p>
          <w:p w14:paraId="45E37331" w14:textId="39FA2DBB" w:rsidR="0026063D" w:rsidRPr="0026063D" w:rsidRDefault="0026063D" w:rsidP="5FCA57C9">
            <w:pPr>
              <w:pStyle w:val="Milkbulletpoint"/>
              <w:numPr>
                <w:ilvl w:val="0"/>
                <w:numId w:val="0"/>
              </w:numPr>
              <w:spacing w:before="120" w:after="120" w:line="240" w:lineRule="auto"/>
              <w:ind w:left="27"/>
              <w:rPr>
                <w:rFonts w:cs="Arial"/>
                <w:color w:val="A6A6A6" w:themeColor="background1" w:themeShade="A6"/>
                <w:sz w:val="22"/>
                <w:szCs w:val="22"/>
              </w:rPr>
            </w:pPr>
          </w:p>
        </w:tc>
        <w:tc>
          <w:tcPr>
            <w:tcW w:w="7939" w:type="dxa"/>
            <w:gridSpan w:val="4"/>
            <w:tcBorders>
              <w:bottom w:val="single" w:sz="4" w:space="0" w:color="auto"/>
            </w:tcBorders>
          </w:tcPr>
          <w:p w14:paraId="41C6EAC7" w14:textId="08DAC6B6" w:rsidR="00D9342B" w:rsidRPr="0026063D" w:rsidRDefault="00C607C7"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rial" w:eastAsia="SimSun" w:hAnsi="Arial" w:cs="Arial"/>
                <w:lang w:val="en-AU"/>
              </w:rPr>
            </w:pPr>
            <w:r w:rsidRPr="0026063D">
              <w:rPr>
                <w:rFonts w:ascii="Arial" w:eastAsia="SimSun" w:hAnsi="Arial" w:cs="Arial"/>
                <w:lang w:val="en-AU"/>
              </w:rPr>
              <w:t xml:space="preserve">Role model </w:t>
            </w:r>
            <w:r w:rsidR="00FA1059" w:rsidRPr="0026063D">
              <w:rPr>
                <w:rFonts w:ascii="Arial" w:eastAsia="SimSun" w:hAnsi="Arial" w:cs="Arial"/>
                <w:lang w:val="en-AU"/>
              </w:rPr>
              <w:t xml:space="preserve">Auckland Airport’s </w:t>
            </w:r>
            <w:r w:rsidR="00D9342B" w:rsidRPr="0026063D">
              <w:rPr>
                <w:rFonts w:ascii="Arial" w:eastAsia="SimSun" w:hAnsi="Arial" w:cs="Arial"/>
                <w:lang w:val="en-AU"/>
              </w:rPr>
              <w:t>commitment to</w:t>
            </w:r>
            <w:r w:rsidR="00A80148" w:rsidRPr="0026063D">
              <w:rPr>
                <w:rFonts w:ascii="Arial" w:eastAsia="SimSun" w:hAnsi="Arial" w:cs="Arial"/>
                <w:lang w:val="en-AU"/>
              </w:rPr>
              <w:t xml:space="preserve"> “People First” </w:t>
            </w:r>
            <w:r w:rsidR="00AA5EBA" w:rsidRPr="0026063D">
              <w:rPr>
                <w:rFonts w:ascii="Arial" w:eastAsia="SimSun" w:hAnsi="Arial" w:cs="Arial"/>
                <w:lang w:val="en-AU"/>
              </w:rPr>
              <w:t>H</w:t>
            </w:r>
            <w:r w:rsidR="00D9342B" w:rsidRPr="0026063D">
              <w:rPr>
                <w:rFonts w:ascii="Arial" w:eastAsia="SimSun" w:hAnsi="Arial" w:cs="Arial"/>
                <w:lang w:val="en-AU"/>
              </w:rPr>
              <w:t xml:space="preserve">ealth, </w:t>
            </w:r>
            <w:r w:rsidR="00AA5EBA" w:rsidRPr="0026063D">
              <w:rPr>
                <w:rFonts w:ascii="Arial" w:eastAsia="SimSun" w:hAnsi="Arial" w:cs="Arial"/>
                <w:lang w:val="en-AU"/>
              </w:rPr>
              <w:t>S</w:t>
            </w:r>
            <w:r w:rsidR="00D9342B" w:rsidRPr="0026063D">
              <w:rPr>
                <w:rFonts w:ascii="Arial" w:eastAsia="SimSun" w:hAnsi="Arial" w:cs="Arial"/>
                <w:lang w:val="en-AU"/>
              </w:rPr>
              <w:t xml:space="preserve">afety &amp; </w:t>
            </w:r>
            <w:r w:rsidR="00AA5EBA" w:rsidRPr="0026063D">
              <w:rPr>
                <w:rFonts w:ascii="Arial" w:eastAsia="SimSun" w:hAnsi="Arial" w:cs="Arial"/>
                <w:lang w:val="en-AU"/>
              </w:rPr>
              <w:t>W</w:t>
            </w:r>
            <w:r w:rsidR="00D9342B" w:rsidRPr="0026063D">
              <w:rPr>
                <w:rFonts w:ascii="Arial" w:eastAsia="SimSun" w:hAnsi="Arial" w:cs="Arial"/>
                <w:lang w:val="en-AU"/>
              </w:rPr>
              <w:t xml:space="preserve">ellbeing </w:t>
            </w:r>
            <w:r w:rsidR="00A80148" w:rsidRPr="0026063D">
              <w:rPr>
                <w:rFonts w:ascii="Arial" w:eastAsia="SimSun" w:hAnsi="Arial" w:cs="Arial"/>
                <w:lang w:val="en-AU"/>
              </w:rPr>
              <w:t>approach</w:t>
            </w:r>
            <w:r w:rsidR="00506D03">
              <w:rPr>
                <w:rFonts w:ascii="Arial" w:eastAsia="SimSun" w:hAnsi="Arial" w:cs="Arial"/>
                <w:lang w:val="en-AU"/>
              </w:rPr>
              <w:t>.</w:t>
            </w:r>
          </w:p>
          <w:p w14:paraId="0729B52E" w14:textId="77777777" w:rsidR="00A80148" w:rsidRPr="0026063D" w:rsidRDefault="00C607C7"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rial" w:eastAsia="SimSun" w:hAnsi="Arial" w:cs="Arial"/>
                <w:lang w:val="en-AU"/>
              </w:rPr>
            </w:pPr>
            <w:r w:rsidRPr="0026063D">
              <w:rPr>
                <w:rFonts w:ascii="Arial" w:eastAsia="SimSun" w:hAnsi="Arial" w:cs="Arial"/>
                <w:lang w:val="en-AU"/>
              </w:rPr>
              <w:t xml:space="preserve">Lead by example, </w:t>
            </w:r>
            <w:r w:rsidR="00AA5EBA" w:rsidRPr="0026063D">
              <w:rPr>
                <w:rFonts w:ascii="Arial" w:eastAsia="SimSun" w:hAnsi="Arial" w:cs="Arial"/>
                <w:lang w:val="en-AU"/>
              </w:rPr>
              <w:t>demonstrating</w:t>
            </w:r>
            <w:r w:rsidR="00A80148" w:rsidRPr="0026063D">
              <w:rPr>
                <w:rFonts w:ascii="Arial" w:eastAsia="SimSun" w:hAnsi="Arial" w:cs="Arial"/>
                <w:lang w:val="en-AU"/>
              </w:rPr>
              <w:t xml:space="preserve"> and communicat</w:t>
            </w:r>
            <w:r w:rsidR="00AA5EBA" w:rsidRPr="0026063D">
              <w:rPr>
                <w:rFonts w:ascii="Arial" w:eastAsia="SimSun" w:hAnsi="Arial" w:cs="Arial"/>
                <w:lang w:val="en-AU"/>
              </w:rPr>
              <w:t>ing</w:t>
            </w:r>
            <w:r w:rsidR="00A80148" w:rsidRPr="0026063D">
              <w:rPr>
                <w:rFonts w:ascii="Arial" w:eastAsia="SimSun" w:hAnsi="Arial" w:cs="Arial"/>
                <w:lang w:val="en-AU"/>
              </w:rPr>
              <w:t xml:space="preserve"> visibl</w:t>
            </w:r>
            <w:r w:rsidR="00AA5EBA" w:rsidRPr="0026063D">
              <w:rPr>
                <w:rFonts w:ascii="Arial" w:eastAsia="SimSun" w:hAnsi="Arial" w:cs="Arial"/>
                <w:lang w:val="en-AU"/>
              </w:rPr>
              <w:t>y</w:t>
            </w:r>
            <w:r w:rsidR="00A80148" w:rsidRPr="0026063D">
              <w:rPr>
                <w:rFonts w:ascii="Arial" w:eastAsia="SimSun" w:hAnsi="Arial" w:cs="Arial"/>
                <w:lang w:val="en-AU"/>
              </w:rPr>
              <w:t xml:space="preserve"> safe wor</w:t>
            </w:r>
            <w:r w:rsidRPr="0026063D">
              <w:rPr>
                <w:rFonts w:ascii="Arial" w:eastAsia="SimSun" w:hAnsi="Arial" w:cs="Arial"/>
                <w:lang w:val="en-AU"/>
              </w:rPr>
              <w:t>k</w:t>
            </w:r>
            <w:r w:rsidR="00A80148" w:rsidRPr="0026063D">
              <w:rPr>
                <w:rFonts w:ascii="Arial" w:eastAsia="SimSun" w:hAnsi="Arial" w:cs="Arial"/>
                <w:lang w:val="en-AU"/>
              </w:rPr>
              <w:t>.</w:t>
            </w:r>
          </w:p>
          <w:p w14:paraId="661853DD" w14:textId="77777777" w:rsidR="00AA5EBA" w:rsidRPr="0026063D" w:rsidRDefault="00AA5EBA" w:rsidP="0026063D">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rial" w:eastAsia="SimSun" w:hAnsi="Arial" w:cs="Arial"/>
                <w:lang w:val="en-AU"/>
              </w:rPr>
            </w:pPr>
            <w:r w:rsidRPr="0026063D">
              <w:rPr>
                <w:rFonts w:ascii="Arial" w:eastAsia="SimSun" w:hAnsi="Arial" w:cs="Arial"/>
                <w:lang w:val="en-AU"/>
              </w:rPr>
              <w:t>Ensure all incidents are reported and investigated in a timely manner to en</w:t>
            </w:r>
            <w:r w:rsidR="0026063D" w:rsidRPr="0026063D">
              <w:rPr>
                <w:rFonts w:ascii="Arial" w:eastAsia="SimSun" w:hAnsi="Arial" w:cs="Arial"/>
                <w:lang w:val="en-AU"/>
              </w:rPr>
              <w:t>able</w:t>
            </w:r>
            <w:r w:rsidRPr="0026063D">
              <w:rPr>
                <w:rFonts w:ascii="Arial" w:eastAsia="SimSun" w:hAnsi="Arial" w:cs="Arial"/>
                <w:lang w:val="en-AU"/>
              </w:rPr>
              <w:t xml:space="preserve"> continuous learning and improvement</w:t>
            </w:r>
            <w:r w:rsidR="0026063D" w:rsidRPr="0026063D">
              <w:rPr>
                <w:rFonts w:ascii="Arial" w:eastAsia="SimSun" w:hAnsi="Arial" w:cs="Arial"/>
                <w:lang w:val="en-AU"/>
              </w:rPr>
              <w:t>.</w:t>
            </w:r>
          </w:p>
          <w:p w14:paraId="4E56414A" w14:textId="77777777" w:rsidR="00C607C7" w:rsidRPr="0026063D" w:rsidRDefault="00C607C7"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rial" w:eastAsia="SimSun" w:hAnsi="Arial" w:cs="Arial"/>
                <w:lang w:val="en-AU"/>
              </w:rPr>
            </w:pPr>
            <w:r w:rsidRPr="0026063D">
              <w:rPr>
                <w:rFonts w:ascii="Arial" w:eastAsia="SimSun" w:hAnsi="Arial" w:cs="Arial"/>
                <w:lang w:val="en-AU"/>
              </w:rPr>
              <w:t>Consult, engage and communicate with</w:t>
            </w:r>
            <w:r w:rsidR="00AA5EBA" w:rsidRPr="0026063D">
              <w:rPr>
                <w:rFonts w:ascii="Arial" w:eastAsia="SimSun" w:hAnsi="Arial" w:cs="Arial"/>
                <w:lang w:val="en-AU"/>
              </w:rPr>
              <w:t>in</w:t>
            </w:r>
            <w:r w:rsidRPr="0026063D">
              <w:rPr>
                <w:rFonts w:ascii="Arial" w:eastAsia="SimSun" w:hAnsi="Arial" w:cs="Arial"/>
                <w:lang w:val="en-AU"/>
              </w:rPr>
              <w:t xml:space="preserve"> your team and </w:t>
            </w:r>
            <w:r w:rsidR="00AA5EBA" w:rsidRPr="0026063D">
              <w:rPr>
                <w:rFonts w:ascii="Arial" w:eastAsia="SimSun" w:hAnsi="Arial" w:cs="Arial"/>
                <w:lang w:val="en-AU"/>
              </w:rPr>
              <w:t xml:space="preserve">to </w:t>
            </w:r>
            <w:r w:rsidRPr="0026063D">
              <w:rPr>
                <w:rFonts w:ascii="Arial" w:eastAsia="SimSun" w:hAnsi="Arial" w:cs="Arial"/>
                <w:lang w:val="en-AU"/>
              </w:rPr>
              <w:t>others</w:t>
            </w:r>
            <w:r w:rsidR="00AA5EBA" w:rsidRPr="0026063D">
              <w:rPr>
                <w:rFonts w:ascii="Arial" w:eastAsia="SimSun" w:hAnsi="Arial" w:cs="Arial"/>
                <w:lang w:val="en-AU"/>
              </w:rPr>
              <w:t>,</w:t>
            </w:r>
            <w:r w:rsidRPr="0026063D">
              <w:rPr>
                <w:rFonts w:ascii="Arial" w:eastAsia="SimSun" w:hAnsi="Arial" w:cs="Arial"/>
                <w:lang w:val="en-AU"/>
              </w:rPr>
              <w:t xml:space="preserve"> to manage and improve </w:t>
            </w:r>
            <w:r w:rsidR="00AA5EBA" w:rsidRPr="0026063D">
              <w:rPr>
                <w:rFonts w:ascii="Arial" w:eastAsia="SimSun" w:hAnsi="Arial" w:cs="Arial"/>
                <w:lang w:val="en-AU"/>
              </w:rPr>
              <w:t>H</w:t>
            </w:r>
            <w:r w:rsidRPr="0026063D">
              <w:rPr>
                <w:rFonts w:ascii="Arial" w:eastAsia="SimSun" w:hAnsi="Arial" w:cs="Arial"/>
                <w:lang w:val="en-AU"/>
              </w:rPr>
              <w:t xml:space="preserve">ealth, </w:t>
            </w:r>
            <w:r w:rsidR="00AA5EBA" w:rsidRPr="0026063D">
              <w:rPr>
                <w:rFonts w:ascii="Arial" w:eastAsia="SimSun" w:hAnsi="Arial" w:cs="Arial"/>
                <w:lang w:val="en-AU"/>
              </w:rPr>
              <w:t>S</w:t>
            </w:r>
            <w:r w:rsidRPr="0026063D">
              <w:rPr>
                <w:rFonts w:ascii="Arial" w:eastAsia="SimSun" w:hAnsi="Arial" w:cs="Arial"/>
                <w:lang w:val="en-AU"/>
              </w:rPr>
              <w:t xml:space="preserve">afety and </w:t>
            </w:r>
            <w:r w:rsidR="00AA5EBA" w:rsidRPr="0026063D">
              <w:rPr>
                <w:rFonts w:ascii="Arial" w:eastAsia="SimSun" w:hAnsi="Arial" w:cs="Arial"/>
                <w:lang w:val="en-AU"/>
              </w:rPr>
              <w:t>W</w:t>
            </w:r>
            <w:r w:rsidRPr="0026063D">
              <w:rPr>
                <w:rFonts w:ascii="Arial" w:eastAsia="SimSun" w:hAnsi="Arial" w:cs="Arial"/>
                <w:lang w:val="en-AU"/>
              </w:rPr>
              <w:t xml:space="preserve">ellbeing. </w:t>
            </w:r>
          </w:p>
          <w:p w14:paraId="5E13A553" w14:textId="77777777" w:rsidR="00A33278" w:rsidRPr="0026063D" w:rsidRDefault="00C607C7" w:rsidP="00AA5EBA">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rial" w:eastAsia="SimSun" w:hAnsi="Arial" w:cs="Arial"/>
                <w:lang w:val="en-AU"/>
              </w:rPr>
            </w:pPr>
            <w:r w:rsidRPr="0026063D">
              <w:rPr>
                <w:rFonts w:ascii="Arial" w:eastAsia="SimSun" w:hAnsi="Arial" w:cs="Arial"/>
                <w:lang w:val="en-AU"/>
              </w:rPr>
              <w:t>Understand and communicate the health, safety and wellbeing risks and controls across all the work your team carry out</w:t>
            </w:r>
            <w:r w:rsidR="00A80148" w:rsidRPr="0026063D">
              <w:rPr>
                <w:rFonts w:ascii="Arial" w:eastAsia="SimSun" w:hAnsi="Arial" w:cs="Arial"/>
                <w:lang w:val="en-AU"/>
              </w:rPr>
              <w:t xml:space="preserve"> and maintain high levels of risk awareness within your team.</w:t>
            </w:r>
          </w:p>
        </w:tc>
      </w:tr>
      <w:tr w:rsidR="00D9342B" w:rsidRPr="00712E0E" w14:paraId="058418E0" w14:textId="77777777" w:rsidTr="7B608185">
        <w:tc>
          <w:tcPr>
            <w:tcW w:w="10061" w:type="dxa"/>
            <w:gridSpan w:val="5"/>
            <w:shd w:val="clear" w:color="auto" w:fill="9CC2E5" w:themeFill="accent1" w:themeFillTint="99"/>
          </w:tcPr>
          <w:p w14:paraId="04A693E3" w14:textId="77777777" w:rsidR="00D9342B" w:rsidRPr="00712E0E" w:rsidRDefault="007A345C" w:rsidP="00D9342B">
            <w:pPr>
              <w:spacing w:before="120" w:after="120"/>
              <w:rPr>
                <w:rFonts w:ascii="Arial" w:hAnsi="Arial" w:cs="Arial"/>
                <w:b/>
                <w:bCs/>
                <w:sz w:val="24"/>
                <w:lang w:val="en-NZ"/>
              </w:rPr>
            </w:pPr>
            <w:r>
              <w:rPr>
                <w:rFonts w:ascii="Arial" w:hAnsi="Arial" w:cs="Arial"/>
                <w:b/>
                <w:bCs/>
                <w:sz w:val="24"/>
                <w:lang w:val="en-NZ"/>
              </w:rPr>
              <w:t>Fina</w:t>
            </w:r>
            <w:r w:rsidR="00C5524B">
              <w:rPr>
                <w:rFonts w:ascii="Arial" w:hAnsi="Arial" w:cs="Arial"/>
                <w:b/>
                <w:bCs/>
                <w:sz w:val="24"/>
                <w:lang w:val="en-NZ"/>
              </w:rPr>
              <w:t>ncial Responsibilities</w:t>
            </w:r>
            <w:r w:rsidR="00C779AC">
              <w:rPr>
                <w:rFonts w:ascii="Arial" w:hAnsi="Arial" w:cs="Arial"/>
                <w:b/>
                <w:bCs/>
                <w:sz w:val="24"/>
                <w:lang w:val="en-NZ"/>
              </w:rPr>
              <w:t xml:space="preserve"> and Authorities </w:t>
            </w:r>
          </w:p>
        </w:tc>
      </w:tr>
      <w:tr w:rsidR="00B97EB3" w:rsidRPr="00712E0E" w14:paraId="32A27653" w14:textId="77777777" w:rsidTr="7B608185">
        <w:tc>
          <w:tcPr>
            <w:tcW w:w="10061" w:type="dxa"/>
            <w:gridSpan w:val="5"/>
            <w:shd w:val="clear" w:color="auto" w:fill="DEEAF6" w:themeFill="accent1" w:themeFillTint="33"/>
          </w:tcPr>
          <w:p w14:paraId="058AA32C" w14:textId="7352A1CD" w:rsidR="00B97EB3" w:rsidRPr="00B97EB3" w:rsidRDefault="00B97EB3" w:rsidP="00D9342B">
            <w:pPr>
              <w:spacing w:before="120" w:after="120"/>
              <w:rPr>
                <w:rFonts w:ascii="Arial" w:hAnsi="Arial" w:cs="Arial"/>
                <w:b/>
                <w:bCs/>
              </w:rPr>
            </w:pPr>
            <w:r>
              <w:rPr>
                <w:rFonts w:ascii="Arial" w:hAnsi="Arial" w:cs="Arial"/>
                <w:b/>
                <w:bCs/>
                <w:sz w:val="24"/>
                <w:lang w:val="en-NZ"/>
              </w:rPr>
              <w:t xml:space="preserve">Financial Authority </w:t>
            </w:r>
            <w:r>
              <w:rPr>
                <w:rFonts w:ascii="Arial" w:hAnsi="Arial" w:cs="Arial"/>
                <w:b/>
                <w:bCs/>
              </w:rPr>
              <w:t xml:space="preserve"> </w:t>
            </w:r>
          </w:p>
        </w:tc>
      </w:tr>
      <w:tr w:rsidR="001717C6" w:rsidRPr="00712E0E" w14:paraId="41760168" w14:textId="77777777" w:rsidTr="7B608185">
        <w:tc>
          <w:tcPr>
            <w:tcW w:w="10061" w:type="dxa"/>
            <w:gridSpan w:val="5"/>
            <w:shd w:val="clear" w:color="auto" w:fill="auto"/>
          </w:tcPr>
          <w:p w14:paraId="42381178" w14:textId="77777777" w:rsidR="0026063D" w:rsidRPr="008223FC" w:rsidRDefault="00E87A2F" w:rsidP="003B6E22">
            <w:pPr>
              <w:pStyle w:val="ListParagraph"/>
              <w:numPr>
                <w:ilvl w:val="0"/>
                <w:numId w:val="2"/>
              </w:numPr>
              <w:tabs>
                <w:tab w:val="left" w:pos="2007"/>
              </w:tabs>
              <w:kinsoku w:val="0"/>
              <w:overflowPunct w:val="0"/>
              <w:autoSpaceDE w:val="0"/>
              <w:autoSpaceDN w:val="0"/>
              <w:adjustRightInd w:val="0"/>
              <w:spacing w:before="120" w:after="120" w:line="240" w:lineRule="auto"/>
              <w:ind w:right="108"/>
              <w:contextualSpacing w:val="0"/>
              <w:rPr>
                <w:rFonts w:ascii="Arial" w:eastAsia="SimSun" w:hAnsi="Arial" w:cs="Arial"/>
                <w:color w:val="A6A6A6" w:themeColor="background1" w:themeShade="A6"/>
              </w:rPr>
            </w:pPr>
            <w:r w:rsidRPr="003B6E22">
              <w:rPr>
                <w:rFonts w:ascii="Arial" w:eastAsia="SimSun" w:hAnsi="Arial" w:cs="Arial"/>
              </w:rPr>
              <w:t xml:space="preserve">Not </w:t>
            </w:r>
            <w:r w:rsidR="002C7804" w:rsidRPr="003B6E22">
              <w:rPr>
                <w:rFonts w:ascii="Arial" w:eastAsia="SimSun" w:hAnsi="Arial" w:cs="Arial"/>
              </w:rPr>
              <w:t>accountable for expenditure budget. N</w:t>
            </w:r>
            <w:r w:rsidR="009101E7" w:rsidRPr="003B6E22">
              <w:rPr>
                <w:rFonts w:ascii="Arial" w:eastAsia="SimSun" w:hAnsi="Arial" w:cs="Arial"/>
              </w:rPr>
              <w:t>o authority to commit routine expenditure or capital expenditure</w:t>
            </w:r>
            <w:r w:rsidR="00A0125E" w:rsidRPr="003B6E22">
              <w:rPr>
                <w:rFonts w:ascii="Arial" w:eastAsia="SimSun" w:hAnsi="Arial" w:cs="Arial"/>
              </w:rPr>
              <w:t xml:space="preserve"> without reference to people leader</w:t>
            </w:r>
            <w:r w:rsidR="00176053" w:rsidRPr="003B6E22">
              <w:rPr>
                <w:rFonts w:ascii="Arial" w:eastAsia="SimSun" w:hAnsi="Arial" w:cs="Arial"/>
              </w:rPr>
              <w:t>.</w:t>
            </w:r>
          </w:p>
          <w:p w14:paraId="423D370F" w14:textId="3907D98E" w:rsidR="008223FC" w:rsidRPr="003B6E22" w:rsidRDefault="008223FC" w:rsidP="008223FC">
            <w:pPr>
              <w:pStyle w:val="ListParagraph"/>
              <w:tabs>
                <w:tab w:val="left" w:pos="2007"/>
              </w:tabs>
              <w:kinsoku w:val="0"/>
              <w:overflowPunct w:val="0"/>
              <w:autoSpaceDE w:val="0"/>
              <w:autoSpaceDN w:val="0"/>
              <w:adjustRightInd w:val="0"/>
              <w:spacing w:before="120" w:after="120" w:line="240" w:lineRule="auto"/>
              <w:ind w:left="360" w:right="108"/>
              <w:contextualSpacing w:val="0"/>
              <w:rPr>
                <w:rFonts w:ascii="Arial" w:eastAsia="SimSun" w:hAnsi="Arial" w:cs="Arial"/>
                <w:color w:val="A6A6A6" w:themeColor="background1" w:themeShade="A6"/>
              </w:rPr>
            </w:pPr>
          </w:p>
        </w:tc>
      </w:tr>
      <w:tr w:rsidR="00D9342B" w:rsidRPr="00712E0E" w14:paraId="706AE087" w14:textId="77777777" w:rsidTr="7B608185">
        <w:tc>
          <w:tcPr>
            <w:tcW w:w="10061" w:type="dxa"/>
            <w:gridSpan w:val="5"/>
            <w:shd w:val="clear" w:color="auto" w:fill="9CC2E5" w:themeFill="accent1" w:themeFillTint="99"/>
          </w:tcPr>
          <w:p w14:paraId="6720CD25" w14:textId="77777777" w:rsidR="00D9342B" w:rsidRPr="00712E0E" w:rsidRDefault="000F78AF" w:rsidP="00D9342B">
            <w:pPr>
              <w:spacing w:before="120" w:after="120"/>
              <w:rPr>
                <w:rFonts w:ascii="Arial" w:hAnsi="Arial" w:cs="Arial"/>
                <w:b/>
                <w:bCs/>
                <w:sz w:val="24"/>
                <w:lang w:val="en-NZ"/>
              </w:rPr>
            </w:pPr>
            <w:r>
              <w:rPr>
                <w:rFonts w:ascii="Arial" w:hAnsi="Arial" w:cs="Arial"/>
                <w:b/>
                <w:bCs/>
                <w:sz w:val="24"/>
                <w:lang w:val="en-NZ"/>
              </w:rPr>
              <w:t>Structure Chart</w:t>
            </w:r>
          </w:p>
        </w:tc>
      </w:tr>
      <w:tr w:rsidR="00DE7DEF" w:rsidRPr="00712E0E" w14:paraId="447474EE" w14:textId="77777777" w:rsidTr="7B608185">
        <w:tc>
          <w:tcPr>
            <w:tcW w:w="10061" w:type="dxa"/>
            <w:gridSpan w:val="5"/>
            <w:shd w:val="clear" w:color="auto" w:fill="auto"/>
          </w:tcPr>
          <w:p w14:paraId="21A81F99" w14:textId="566F987C" w:rsidR="000C70B2" w:rsidRDefault="00EF1199" w:rsidP="00AF60B4">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1239A637" wp14:editId="70B4844C">
                  <wp:extent cx="6010275" cy="3380706"/>
                  <wp:effectExtent l="0" t="0" r="0" b="0"/>
                  <wp:docPr id="149060347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03473"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019772" cy="3386048"/>
                          </a:xfrm>
                          <a:prstGeom prst="rect">
                            <a:avLst/>
                          </a:prstGeom>
                        </pic:spPr>
                      </pic:pic>
                    </a:graphicData>
                  </a:graphic>
                </wp:inline>
              </w:drawing>
            </w:r>
          </w:p>
          <w:p w14:paraId="7039A440" w14:textId="53829C4C" w:rsidR="000E7DCC" w:rsidRDefault="000E7DCC" w:rsidP="00AF60B4">
            <w:pPr>
              <w:pStyle w:val="paragraph"/>
              <w:spacing w:before="0" w:beforeAutospacing="0" w:after="0" w:afterAutospacing="0"/>
              <w:textAlignment w:val="baseline"/>
              <w:rPr>
                <w:rFonts w:ascii="Segoe UI" w:hAnsi="Segoe UI" w:cs="Segoe UI"/>
                <w:sz w:val="18"/>
                <w:szCs w:val="18"/>
              </w:rPr>
            </w:pPr>
          </w:p>
          <w:p w14:paraId="4F86A757" w14:textId="77777777" w:rsidR="000E7DCC" w:rsidRDefault="000E7DCC" w:rsidP="00AF60B4">
            <w:pPr>
              <w:pStyle w:val="paragraph"/>
              <w:spacing w:before="0" w:beforeAutospacing="0" w:after="0" w:afterAutospacing="0"/>
              <w:textAlignment w:val="baseline"/>
              <w:rPr>
                <w:rFonts w:ascii="Segoe UI" w:hAnsi="Segoe UI" w:cs="Segoe UI"/>
                <w:sz w:val="18"/>
                <w:szCs w:val="18"/>
              </w:rPr>
            </w:pPr>
          </w:p>
          <w:p w14:paraId="6EA17B6B" w14:textId="1964C94C" w:rsidR="004A6A8B" w:rsidRDefault="004A6A8B" w:rsidP="00AF60B4">
            <w:pPr>
              <w:pStyle w:val="paragraph"/>
              <w:spacing w:before="0" w:beforeAutospacing="0" w:after="0" w:afterAutospacing="0"/>
              <w:textAlignment w:val="baseline"/>
              <w:rPr>
                <w:rFonts w:ascii="Segoe UI" w:hAnsi="Segoe UI" w:cs="Segoe UI"/>
                <w:sz w:val="18"/>
                <w:szCs w:val="18"/>
              </w:rPr>
            </w:pPr>
            <w:r w:rsidRPr="00186B56">
              <w:rPr>
                <w:rFonts w:ascii="Arial" w:hAnsi="Arial" w:cs="Arial"/>
                <w:i/>
                <w:iCs/>
                <w:sz w:val="20"/>
              </w:rPr>
              <w:t>Note: Final organisational structure is subject to change based on the full centre management structure- may vary during stages of development.</w:t>
            </w:r>
          </w:p>
          <w:p w14:paraId="2261B4E0" w14:textId="77777777" w:rsidR="004A6A8B" w:rsidRDefault="004A6A8B" w:rsidP="00AF60B4">
            <w:pPr>
              <w:pStyle w:val="paragraph"/>
              <w:spacing w:before="0" w:beforeAutospacing="0" w:after="0" w:afterAutospacing="0"/>
              <w:textAlignment w:val="baseline"/>
              <w:rPr>
                <w:rFonts w:ascii="Segoe UI" w:hAnsi="Segoe UI" w:cs="Segoe UI"/>
                <w:sz w:val="18"/>
                <w:szCs w:val="18"/>
              </w:rPr>
            </w:pPr>
          </w:p>
          <w:p w14:paraId="5ADBFC8C" w14:textId="531E2903" w:rsidR="004A6A8B" w:rsidRPr="000C70B2" w:rsidRDefault="004A6A8B" w:rsidP="00AF60B4">
            <w:pPr>
              <w:pStyle w:val="paragraph"/>
              <w:spacing w:before="0" w:beforeAutospacing="0" w:after="0" w:afterAutospacing="0"/>
              <w:textAlignment w:val="baseline"/>
              <w:rPr>
                <w:rFonts w:ascii="Segoe UI" w:hAnsi="Segoe UI" w:cs="Segoe UI"/>
                <w:sz w:val="18"/>
                <w:szCs w:val="18"/>
              </w:rPr>
            </w:pPr>
          </w:p>
        </w:tc>
      </w:tr>
      <w:tr w:rsidR="00F32A4A" w:rsidRPr="00712E0E" w14:paraId="73694EE5" w14:textId="77777777" w:rsidTr="7B608185">
        <w:tc>
          <w:tcPr>
            <w:tcW w:w="10061" w:type="dxa"/>
            <w:gridSpan w:val="5"/>
            <w:shd w:val="clear" w:color="auto" w:fill="9CC2E5" w:themeFill="accent1" w:themeFillTint="99"/>
          </w:tcPr>
          <w:p w14:paraId="42B6A1C8" w14:textId="77777777" w:rsidR="00F32A4A" w:rsidRDefault="00F32A4A" w:rsidP="7252E9CB">
            <w:pPr>
              <w:spacing w:before="120" w:after="120"/>
              <w:rPr>
                <w:rFonts w:ascii="Arial" w:hAnsi="Arial" w:cs="Arial"/>
                <w:b/>
                <w:bCs/>
                <w:sz w:val="24"/>
                <w:szCs w:val="24"/>
                <w:lang w:val="en-NZ"/>
              </w:rPr>
            </w:pPr>
            <w:r w:rsidRPr="7252E9CB">
              <w:rPr>
                <w:rFonts w:ascii="Arial" w:hAnsi="Arial" w:cs="Arial"/>
                <w:b/>
                <w:bCs/>
                <w:sz w:val="24"/>
                <w:szCs w:val="24"/>
                <w:lang w:val="en-NZ"/>
              </w:rPr>
              <w:lastRenderedPageBreak/>
              <w:t>Key Challenges</w:t>
            </w:r>
          </w:p>
        </w:tc>
      </w:tr>
      <w:tr w:rsidR="00F32A4A" w:rsidRPr="00712E0E" w14:paraId="3749A927" w14:textId="77777777" w:rsidTr="7B608185">
        <w:trPr>
          <w:trHeight w:val="1871"/>
        </w:trPr>
        <w:tc>
          <w:tcPr>
            <w:tcW w:w="10061" w:type="dxa"/>
            <w:gridSpan w:val="5"/>
            <w:shd w:val="clear" w:color="auto" w:fill="auto"/>
          </w:tcPr>
          <w:p w14:paraId="731E5C96" w14:textId="6CFC6CB0" w:rsidR="00EB27EC" w:rsidRPr="00EB27EC" w:rsidRDefault="00EB27EC" w:rsidP="00EB27EC">
            <w:pPr>
              <w:pStyle w:val="ListParagraph"/>
              <w:numPr>
                <w:ilvl w:val="0"/>
                <w:numId w:val="11"/>
              </w:numPr>
              <w:spacing w:before="120" w:after="120"/>
              <w:rPr>
                <w:rFonts w:ascii="Arial" w:hAnsi="Arial" w:cs="Arial"/>
              </w:rPr>
            </w:pPr>
            <w:r w:rsidRPr="00EB27EC">
              <w:rPr>
                <w:rFonts w:ascii="Arial" w:hAnsi="Arial" w:cs="Arial"/>
              </w:rPr>
              <w:t xml:space="preserve">Mānawa Bay is a </w:t>
            </w:r>
            <w:r w:rsidR="00EF1199">
              <w:rPr>
                <w:rFonts w:ascii="Arial" w:hAnsi="Arial" w:cs="Arial"/>
              </w:rPr>
              <w:t>n</w:t>
            </w:r>
            <w:r w:rsidRPr="00EB27EC">
              <w:rPr>
                <w:rFonts w:ascii="Arial" w:hAnsi="Arial" w:cs="Arial"/>
              </w:rPr>
              <w:t>ew asset and requires strategic thinking from the ground up</w:t>
            </w:r>
          </w:p>
          <w:p w14:paraId="6ED2E4E5" w14:textId="77777777" w:rsidR="00EB27EC" w:rsidRPr="00EB27EC" w:rsidRDefault="00EB27EC" w:rsidP="00EB27EC">
            <w:pPr>
              <w:pStyle w:val="ListParagraph"/>
              <w:numPr>
                <w:ilvl w:val="0"/>
                <w:numId w:val="11"/>
              </w:numPr>
              <w:spacing w:before="120" w:after="120"/>
              <w:rPr>
                <w:rFonts w:ascii="Arial" w:hAnsi="Arial" w:cs="Arial"/>
              </w:rPr>
            </w:pPr>
            <w:r w:rsidRPr="00EB27EC">
              <w:rPr>
                <w:rFonts w:ascii="Arial" w:hAnsi="Arial" w:cs="Arial"/>
              </w:rPr>
              <w:t>Challenges but exciting opportunities to take an asset from development phase and transition to opening and ongoing management of the in-life operations and asset management.</w:t>
            </w:r>
          </w:p>
          <w:p w14:paraId="7401B2F1" w14:textId="307354A2" w:rsidR="003D14AD" w:rsidRDefault="00EB27EC" w:rsidP="00B92A56">
            <w:pPr>
              <w:spacing w:before="120" w:after="120"/>
              <w:rPr>
                <w:rFonts w:ascii="Arial" w:hAnsi="Arial" w:cs="Arial"/>
                <w:i/>
                <w:iCs/>
                <w:color w:val="A6A6A6" w:themeColor="background1" w:themeShade="A6"/>
              </w:rPr>
            </w:pPr>
            <w:r w:rsidRPr="00EB27EC">
              <w:rPr>
                <w:rFonts w:ascii="Arial" w:hAnsi="Arial" w:cs="Arial"/>
                <w:i/>
                <w:iCs/>
              </w:rPr>
              <w:t xml:space="preserve">N.B. Work hours and role requirements will be across the access and trading hours of the centre 7 days a week. Some weekend work </w:t>
            </w:r>
            <w:r w:rsidR="00EF1199">
              <w:rPr>
                <w:rFonts w:ascii="Arial" w:hAnsi="Arial" w:cs="Arial"/>
                <w:i/>
                <w:iCs/>
              </w:rPr>
              <w:t>may be</w:t>
            </w:r>
            <w:r w:rsidRPr="00EB27EC">
              <w:rPr>
                <w:rFonts w:ascii="Arial" w:hAnsi="Arial" w:cs="Arial"/>
                <w:i/>
                <w:iCs/>
              </w:rPr>
              <w:t xml:space="preserve"> required as standard for this kind of role</w:t>
            </w:r>
            <w:r w:rsidRPr="00EB27EC">
              <w:rPr>
                <w:rFonts w:ascii="Arial" w:hAnsi="Arial" w:cs="Arial"/>
                <w:i/>
                <w:iCs/>
                <w:color w:val="A6A6A6" w:themeColor="background1" w:themeShade="A6"/>
              </w:rPr>
              <w:t xml:space="preserve">. </w:t>
            </w:r>
          </w:p>
          <w:p w14:paraId="5F52CBE6" w14:textId="77777777" w:rsidR="00B77CA6" w:rsidRDefault="00B77CA6" w:rsidP="00B92A56">
            <w:pPr>
              <w:spacing w:before="120" w:after="120"/>
              <w:rPr>
                <w:rFonts w:ascii="Arial" w:hAnsi="Arial" w:cs="Arial"/>
                <w:i/>
                <w:iCs/>
                <w:color w:val="A6A6A6" w:themeColor="background1" w:themeShade="A6"/>
              </w:rPr>
            </w:pPr>
          </w:p>
          <w:p w14:paraId="16F45ABC" w14:textId="0BABCF38" w:rsidR="00B77CA6" w:rsidRPr="00B92A56" w:rsidRDefault="00B77CA6" w:rsidP="00B92A56">
            <w:pPr>
              <w:spacing w:before="120" w:after="120"/>
              <w:rPr>
                <w:rFonts w:ascii="Arial" w:hAnsi="Arial" w:cs="Arial"/>
                <w:i/>
                <w:iCs/>
                <w:color w:val="A6A6A6" w:themeColor="background1" w:themeShade="A6"/>
              </w:rPr>
            </w:pPr>
          </w:p>
        </w:tc>
      </w:tr>
      <w:tr w:rsidR="00DE7DEF" w:rsidRPr="00712E0E" w14:paraId="15C23D39" w14:textId="77777777" w:rsidTr="7B608185">
        <w:tc>
          <w:tcPr>
            <w:tcW w:w="10061" w:type="dxa"/>
            <w:gridSpan w:val="5"/>
            <w:shd w:val="clear" w:color="auto" w:fill="9CC2E5" w:themeFill="accent1" w:themeFillTint="99"/>
          </w:tcPr>
          <w:p w14:paraId="1FEB0241" w14:textId="77777777" w:rsidR="00DE7DEF" w:rsidRPr="00712E0E" w:rsidRDefault="004D418B" w:rsidP="00D9342B">
            <w:pPr>
              <w:spacing w:before="120" w:after="120"/>
              <w:rPr>
                <w:rFonts w:ascii="Arial" w:hAnsi="Arial" w:cs="Arial"/>
                <w:b/>
                <w:bCs/>
                <w:sz w:val="24"/>
                <w:lang w:val="en-NZ"/>
              </w:rPr>
            </w:pPr>
            <w:r>
              <w:rPr>
                <w:rFonts w:ascii="Arial" w:hAnsi="Arial" w:cs="Arial"/>
                <w:b/>
                <w:bCs/>
                <w:sz w:val="24"/>
                <w:lang w:val="en-NZ"/>
              </w:rPr>
              <w:t>Key Relationships</w:t>
            </w:r>
          </w:p>
        </w:tc>
      </w:tr>
      <w:tr w:rsidR="00D9342B" w:rsidRPr="00712E0E" w14:paraId="2ABADC1F" w14:textId="77777777" w:rsidTr="7B608185">
        <w:tc>
          <w:tcPr>
            <w:tcW w:w="4957" w:type="dxa"/>
            <w:gridSpan w:val="4"/>
            <w:shd w:val="clear" w:color="auto" w:fill="DEEAF6" w:themeFill="accent1" w:themeFillTint="33"/>
          </w:tcPr>
          <w:p w14:paraId="57B383BB" w14:textId="77777777" w:rsidR="00D9342B" w:rsidRPr="00712E0E" w:rsidRDefault="00D9342B" w:rsidP="00D9342B">
            <w:pPr>
              <w:pStyle w:val="Heading2"/>
              <w:spacing w:after="80"/>
              <w:rPr>
                <w:rFonts w:ascii="Arial" w:hAnsi="Arial" w:cs="Arial"/>
                <w:lang w:val="en-NZ"/>
              </w:rPr>
            </w:pPr>
            <w:r w:rsidRPr="00712E0E">
              <w:rPr>
                <w:rFonts w:ascii="Arial" w:hAnsi="Arial" w:cs="Arial"/>
                <w:lang w:val="en-NZ"/>
              </w:rPr>
              <w:t>Internal</w:t>
            </w:r>
          </w:p>
        </w:tc>
        <w:tc>
          <w:tcPr>
            <w:tcW w:w="5104" w:type="dxa"/>
            <w:shd w:val="clear" w:color="auto" w:fill="DEEAF6" w:themeFill="accent1" w:themeFillTint="33"/>
          </w:tcPr>
          <w:p w14:paraId="1CD1767A" w14:textId="77777777" w:rsidR="00D9342B" w:rsidRPr="00712E0E" w:rsidRDefault="00373F9C" w:rsidP="00D9342B">
            <w:pPr>
              <w:pStyle w:val="Heading2"/>
              <w:spacing w:after="80"/>
              <w:rPr>
                <w:rFonts w:ascii="Arial" w:hAnsi="Arial" w:cs="Arial"/>
                <w:lang w:val="en-NZ"/>
              </w:rPr>
            </w:pPr>
            <w:r>
              <w:rPr>
                <w:rFonts w:ascii="Arial" w:hAnsi="Arial" w:cs="Arial"/>
                <w:lang w:val="en-NZ"/>
              </w:rPr>
              <w:t>Purpose of contact with this person</w:t>
            </w:r>
            <w:r w:rsidR="00032FB2">
              <w:rPr>
                <w:rFonts w:ascii="Arial" w:hAnsi="Arial" w:cs="Arial"/>
                <w:lang w:val="en-NZ"/>
              </w:rPr>
              <w:t>/s</w:t>
            </w:r>
          </w:p>
        </w:tc>
      </w:tr>
      <w:tr w:rsidR="006B66C7" w:rsidRPr="00236843" w14:paraId="2D5FEFC2" w14:textId="77777777" w:rsidTr="7B608185">
        <w:trPr>
          <w:trHeight w:val="1561"/>
        </w:trPr>
        <w:tc>
          <w:tcPr>
            <w:tcW w:w="4957" w:type="dxa"/>
            <w:gridSpan w:val="4"/>
            <w:tcBorders>
              <w:top w:val="single" w:sz="4" w:space="0" w:color="auto"/>
              <w:left w:val="single" w:sz="4" w:space="0" w:color="auto"/>
              <w:bottom w:val="single" w:sz="4" w:space="0" w:color="auto"/>
              <w:right w:val="single" w:sz="4" w:space="0" w:color="auto"/>
            </w:tcBorders>
          </w:tcPr>
          <w:p w14:paraId="5C2E2FAB" w14:textId="04878F07" w:rsidR="006E1EDB" w:rsidRPr="00672FAE" w:rsidRDefault="00C44153" w:rsidP="006E1EDB">
            <w:pPr>
              <w:pStyle w:val="Footer"/>
              <w:numPr>
                <w:ilvl w:val="0"/>
                <w:numId w:val="3"/>
              </w:numPr>
              <w:spacing w:before="120" w:after="80"/>
              <w:ind w:left="447"/>
              <w:rPr>
                <w:rFonts w:ascii="Arial" w:hAnsi="Arial" w:cs="Arial"/>
                <w:lang w:val="en-NZ"/>
              </w:rPr>
            </w:pPr>
            <w:r w:rsidRPr="00672FAE">
              <w:rPr>
                <w:rFonts w:ascii="Arial" w:hAnsi="Arial" w:cs="Arial"/>
                <w:lang w:val="en-NZ"/>
              </w:rPr>
              <w:t>Airport Retail team (</w:t>
            </w:r>
            <w:r w:rsidR="000B139E">
              <w:rPr>
                <w:rFonts w:ascii="Arial" w:hAnsi="Arial" w:cs="Arial"/>
                <w:lang w:val="en-NZ"/>
              </w:rPr>
              <w:t>Marketing &amp; Communications</w:t>
            </w:r>
            <w:r w:rsidR="006E1EDB" w:rsidRPr="00672FAE">
              <w:rPr>
                <w:rFonts w:ascii="Arial" w:hAnsi="Arial" w:cs="Arial"/>
                <w:lang w:val="en-NZ"/>
              </w:rPr>
              <w:t>)</w:t>
            </w:r>
          </w:p>
          <w:p w14:paraId="29C26C47" w14:textId="77777777" w:rsidR="004E7BEA" w:rsidRPr="00672FAE" w:rsidRDefault="0005458A" w:rsidP="7252E9CB">
            <w:pPr>
              <w:pStyle w:val="Footer"/>
              <w:numPr>
                <w:ilvl w:val="0"/>
                <w:numId w:val="3"/>
              </w:numPr>
              <w:spacing w:before="120" w:after="80"/>
              <w:ind w:left="447"/>
              <w:rPr>
                <w:rFonts w:ascii="Arial" w:hAnsi="Arial" w:cs="Arial"/>
                <w:lang w:val="en-NZ"/>
              </w:rPr>
            </w:pPr>
            <w:r w:rsidRPr="00672FAE">
              <w:rPr>
                <w:rFonts w:ascii="Arial" w:hAnsi="Arial" w:cs="Arial"/>
                <w:lang w:val="en-NZ"/>
              </w:rPr>
              <w:t>C</w:t>
            </w:r>
            <w:r w:rsidR="006E1EDB" w:rsidRPr="00672FAE">
              <w:rPr>
                <w:rFonts w:ascii="Arial" w:hAnsi="Arial" w:cs="Arial"/>
                <w:lang w:val="en-NZ"/>
              </w:rPr>
              <w:t>orporate Affairs</w:t>
            </w:r>
          </w:p>
          <w:p w14:paraId="61C87F26" w14:textId="77777777" w:rsidR="006E1EDB" w:rsidRPr="00672FAE" w:rsidRDefault="006E1EDB" w:rsidP="7252E9CB">
            <w:pPr>
              <w:pStyle w:val="Footer"/>
              <w:numPr>
                <w:ilvl w:val="0"/>
                <w:numId w:val="3"/>
              </w:numPr>
              <w:spacing w:before="120" w:after="80"/>
              <w:ind w:left="447"/>
              <w:rPr>
                <w:rFonts w:ascii="Arial" w:hAnsi="Arial" w:cs="Arial"/>
                <w:lang w:val="en-NZ"/>
              </w:rPr>
            </w:pPr>
            <w:r w:rsidRPr="00672FAE">
              <w:rPr>
                <w:rFonts w:ascii="Arial" w:hAnsi="Arial" w:cs="Arial"/>
                <w:lang w:val="en-NZ"/>
              </w:rPr>
              <w:t>Digital</w:t>
            </w:r>
          </w:p>
          <w:p w14:paraId="74256658" w14:textId="77777777" w:rsidR="006E1EDB" w:rsidRPr="00672FAE" w:rsidRDefault="006E1EDB" w:rsidP="7252E9CB">
            <w:pPr>
              <w:pStyle w:val="Footer"/>
              <w:numPr>
                <w:ilvl w:val="0"/>
                <w:numId w:val="3"/>
              </w:numPr>
              <w:spacing w:before="120" w:after="80"/>
              <w:ind w:left="447"/>
              <w:rPr>
                <w:rFonts w:ascii="Arial" w:hAnsi="Arial" w:cs="Arial"/>
                <w:lang w:val="en-NZ"/>
              </w:rPr>
            </w:pPr>
            <w:r w:rsidRPr="00672FAE">
              <w:rPr>
                <w:rFonts w:ascii="Arial" w:hAnsi="Arial" w:cs="Arial"/>
                <w:lang w:val="en-NZ"/>
              </w:rPr>
              <w:t>Sustainability</w:t>
            </w:r>
          </w:p>
          <w:p w14:paraId="1F5C92DF" w14:textId="258656D7" w:rsidR="00C15918" w:rsidRPr="00FB3AB8" w:rsidRDefault="00C15918" w:rsidP="00DB783E">
            <w:pPr>
              <w:pStyle w:val="Footer"/>
              <w:spacing w:before="120" w:after="80"/>
              <w:ind w:left="447"/>
              <w:rPr>
                <w:rFonts w:ascii="Arial" w:hAnsi="Arial" w:cs="Arial"/>
                <w:lang w:val="en-NZ"/>
              </w:rPr>
            </w:pPr>
          </w:p>
        </w:tc>
        <w:tc>
          <w:tcPr>
            <w:tcW w:w="5104" w:type="dxa"/>
            <w:tcBorders>
              <w:top w:val="single" w:sz="4" w:space="0" w:color="auto"/>
              <w:left w:val="single" w:sz="4" w:space="0" w:color="auto"/>
              <w:bottom w:val="single" w:sz="4" w:space="0" w:color="auto"/>
              <w:right w:val="single" w:sz="4" w:space="0" w:color="auto"/>
            </w:tcBorders>
          </w:tcPr>
          <w:p w14:paraId="3D5380F7" w14:textId="61E7008C" w:rsidR="006B66C7" w:rsidRPr="00DB783E" w:rsidRDefault="00033075" w:rsidP="7252E9CB">
            <w:pPr>
              <w:pStyle w:val="Footer"/>
              <w:numPr>
                <w:ilvl w:val="0"/>
                <w:numId w:val="3"/>
              </w:numPr>
              <w:spacing w:before="120" w:after="80"/>
              <w:ind w:left="447"/>
              <w:rPr>
                <w:rFonts w:ascii="Arial" w:hAnsi="Arial" w:cs="Arial"/>
                <w:lang w:val="en-NZ"/>
              </w:rPr>
            </w:pPr>
            <w:r w:rsidRPr="00DB783E">
              <w:rPr>
                <w:rFonts w:ascii="Arial" w:hAnsi="Arial" w:cs="Arial"/>
                <w:lang w:val="en-NZ"/>
              </w:rPr>
              <w:t xml:space="preserve">Guidance for </w:t>
            </w:r>
            <w:r w:rsidR="00BF0BF4" w:rsidRPr="00DB783E">
              <w:rPr>
                <w:rFonts w:ascii="Arial" w:hAnsi="Arial" w:cs="Arial"/>
                <w:lang w:val="en-NZ"/>
              </w:rPr>
              <w:t>aligning M</w:t>
            </w:r>
            <w:r w:rsidR="004758F4" w:rsidRPr="00DB783E">
              <w:rPr>
                <w:rFonts w:ascii="Arial" w:hAnsi="Arial" w:cs="Arial"/>
                <w:lang w:val="en-NZ"/>
              </w:rPr>
              <w:t>ā</w:t>
            </w:r>
            <w:r w:rsidR="00BF0BF4" w:rsidRPr="00DB783E">
              <w:rPr>
                <w:rFonts w:ascii="Arial" w:hAnsi="Arial" w:cs="Arial"/>
                <w:lang w:val="en-NZ"/>
              </w:rPr>
              <w:t xml:space="preserve">nawa </w:t>
            </w:r>
            <w:r w:rsidR="004758F4" w:rsidRPr="00DB783E">
              <w:rPr>
                <w:rFonts w:ascii="Arial" w:hAnsi="Arial" w:cs="Arial"/>
                <w:lang w:val="en-NZ"/>
              </w:rPr>
              <w:t>B</w:t>
            </w:r>
            <w:r w:rsidR="00BF0BF4" w:rsidRPr="00DB783E">
              <w:rPr>
                <w:rFonts w:ascii="Arial" w:hAnsi="Arial" w:cs="Arial"/>
                <w:lang w:val="en-NZ"/>
              </w:rPr>
              <w:t xml:space="preserve">ay </w:t>
            </w:r>
            <w:r w:rsidR="00AE6D25" w:rsidRPr="00DB783E">
              <w:rPr>
                <w:rFonts w:ascii="Arial" w:hAnsi="Arial" w:cs="Arial"/>
                <w:lang w:val="en-NZ"/>
              </w:rPr>
              <w:t>brand guidelines with the wider AIAL portfolio</w:t>
            </w:r>
            <w:r w:rsidR="00BF0BF4" w:rsidRPr="00DB783E">
              <w:rPr>
                <w:rFonts w:ascii="Arial" w:hAnsi="Arial" w:cs="Arial"/>
                <w:lang w:val="en-NZ"/>
              </w:rPr>
              <w:t xml:space="preserve"> </w:t>
            </w:r>
          </w:p>
          <w:p w14:paraId="67248378" w14:textId="77777777" w:rsidR="0005458A" w:rsidRPr="00DB783E" w:rsidRDefault="007834A0" w:rsidP="7252E9CB">
            <w:pPr>
              <w:pStyle w:val="Footer"/>
              <w:numPr>
                <w:ilvl w:val="0"/>
                <w:numId w:val="3"/>
              </w:numPr>
              <w:spacing w:before="120" w:after="80"/>
              <w:ind w:left="447"/>
              <w:rPr>
                <w:rFonts w:ascii="Arial" w:hAnsi="Arial" w:cs="Arial"/>
                <w:lang w:val="en-NZ"/>
              </w:rPr>
            </w:pPr>
            <w:r w:rsidRPr="00DB783E">
              <w:rPr>
                <w:rFonts w:ascii="Arial" w:hAnsi="Arial" w:cs="Arial"/>
                <w:lang w:val="en-NZ"/>
              </w:rPr>
              <w:t>To escalate urgent</w:t>
            </w:r>
            <w:r w:rsidR="00600378" w:rsidRPr="00DB783E">
              <w:rPr>
                <w:rFonts w:ascii="Arial" w:hAnsi="Arial" w:cs="Arial"/>
                <w:lang w:val="en-NZ"/>
              </w:rPr>
              <w:t>/critical</w:t>
            </w:r>
            <w:r w:rsidRPr="00DB783E">
              <w:rPr>
                <w:rFonts w:ascii="Arial" w:hAnsi="Arial" w:cs="Arial"/>
                <w:lang w:val="en-NZ"/>
              </w:rPr>
              <w:t xml:space="preserve"> affairs</w:t>
            </w:r>
          </w:p>
          <w:p w14:paraId="5D5D985E" w14:textId="307D7367" w:rsidR="00600378" w:rsidRPr="00DB783E" w:rsidRDefault="00A84B9F" w:rsidP="7252E9CB">
            <w:pPr>
              <w:pStyle w:val="Footer"/>
              <w:numPr>
                <w:ilvl w:val="0"/>
                <w:numId w:val="3"/>
              </w:numPr>
              <w:spacing w:before="120" w:after="80"/>
              <w:ind w:left="447"/>
              <w:rPr>
                <w:rFonts w:ascii="Arial" w:hAnsi="Arial" w:cs="Arial"/>
                <w:lang w:val="en-NZ"/>
              </w:rPr>
            </w:pPr>
            <w:r>
              <w:rPr>
                <w:rFonts w:ascii="Arial" w:hAnsi="Arial" w:cs="Arial"/>
                <w:lang w:val="en-NZ"/>
              </w:rPr>
              <w:t>Guidance for centre digital/tech requirements</w:t>
            </w:r>
          </w:p>
          <w:p w14:paraId="478751F5" w14:textId="217D4979" w:rsidR="00600378" w:rsidRPr="00B34607" w:rsidRDefault="00600378" w:rsidP="7252E9CB">
            <w:pPr>
              <w:pStyle w:val="Footer"/>
              <w:numPr>
                <w:ilvl w:val="0"/>
                <w:numId w:val="3"/>
              </w:numPr>
              <w:spacing w:before="120" w:after="80"/>
              <w:ind w:left="447"/>
              <w:rPr>
                <w:rFonts w:ascii="Arial" w:hAnsi="Arial" w:cs="Arial"/>
                <w:color w:val="A6A6A6" w:themeColor="background1" w:themeShade="A6"/>
                <w:lang w:val="en-NZ"/>
              </w:rPr>
            </w:pPr>
            <w:r w:rsidRPr="00DB783E">
              <w:rPr>
                <w:rFonts w:ascii="Arial" w:hAnsi="Arial" w:cs="Arial"/>
                <w:lang w:val="en-NZ"/>
              </w:rPr>
              <w:t>Ensuring M</w:t>
            </w:r>
            <w:r w:rsidR="00DB783E" w:rsidRPr="00DB783E">
              <w:rPr>
                <w:rFonts w:ascii="Arial" w:hAnsi="Arial" w:cs="Arial"/>
                <w:lang w:val="en-NZ"/>
              </w:rPr>
              <w:t>ā</w:t>
            </w:r>
            <w:r w:rsidRPr="00DB783E">
              <w:rPr>
                <w:rFonts w:ascii="Arial" w:hAnsi="Arial" w:cs="Arial"/>
                <w:lang w:val="en-NZ"/>
              </w:rPr>
              <w:t xml:space="preserve">nawa </w:t>
            </w:r>
            <w:r w:rsidR="00A84B9F">
              <w:rPr>
                <w:rFonts w:ascii="Arial" w:hAnsi="Arial" w:cs="Arial"/>
                <w:lang w:val="en-NZ"/>
              </w:rPr>
              <w:t>B</w:t>
            </w:r>
            <w:r w:rsidRPr="00DB783E">
              <w:rPr>
                <w:rFonts w:ascii="Arial" w:hAnsi="Arial" w:cs="Arial"/>
                <w:lang w:val="en-NZ"/>
              </w:rPr>
              <w:t>ay sustainability initiatives align with the wider AIAL strategy</w:t>
            </w:r>
          </w:p>
        </w:tc>
      </w:tr>
      <w:tr w:rsidR="00032FB2" w:rsidRPr="00236843" w14:paraId="245B0AB3" w14:textId="77777777" w:rsidTr="7B608185">
        <w:trPr>
          <w:trHeight w:val="552"/>
        </w:trPr>
        <w:tc>
          <w:tcPr>
            <w:tcW w:w="49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7DB174" w14:textId="77777777" w:rsidR="00032FB2" w:rsidRDefault="00032FB2" w:rsidP="7252E9CB">
            <w:pPr>
              <w:pStyle w:val="Heading2"/>
              <w:spacing w:after="80"/>
              <w:rPr>
                <w:rFonts w:ascii="Arial" w:hAnsi="Arial" w:cs="Arial"/>
                <w:lang w:val="en-NZ"/>
              </w:rPr>
            </w:pPr>
            <w:r w:rsidRPr="7252E9CB">
              <w:rPr>
                <w:rFonts w:ascii="Arial" w:hAnsi="Arial" w:cs="Arial"/>
                <w:lang w:val="en-NZ"/>
              </w:rPr>
              <w:t>External</w:t>
            </w:r>
          </w:p>
        </w:tc>
        <w:tc>
          <w:tcPr>
            <w:tcW w:w="51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0D9005" w14:textId="77777777" w:rsidR="00032FB2" w:rsidRDefault="00032FB2" w:rsidP="7252E9CB">
            <w:pPr>
              <w:pStyle w:val="Heading2"/>
              <w:spacing w:after="80"/>
              <w:rPr>
                <w:rFonts w:ascii="Arial" w:hAnsi="Arial" w:cs="Arial"/>
                <w:lang w:val="en-NZ"/>
              </w:rPr>
            </w:pPr>
            <w:r w:rsidRPr="7252E9CB">
              <w:rPr>
                <w:rFonts w:ascii="Arial" w:hAnsi="Arial" w:cs="Arial"/>
                <w:lang w:val="en-NZ"/>
              </w:rPr>
              <w:t>Purpose of contact with this person/s</w:t>
            </w:r>
          </w:p>
        </w:tc>
      </w:tr>
      <w:tr w:rsidR="004F7BB7" w:rsidRPr="00236843" w14:paraId="3BA63D4B" w14:textId="77777777" w:rsidTr="7B608185">
        <w:trPr>
          <w:trHeight w:val="1599"/>
        </w:trPr>
        <w:tc>
          <w:tcPr>
            <w:tcW w:w="4957" w:type="dxa"/>
            <w:gridSpan w:val="4"/>
            <w:tcBorders>
              <w:top w:val="single" w:sz="4" w:space="0" w:color="auto"/>
              <w:left w:val="single" w:sz="4" w:space="0" w:color="auto"/>
              <w:bottom w:val="single" w:sz="4" w:space="0" w:color="auto"/>
              <w:right w:val="single" w:sz="4" w:space="0" w:color="auto"/>
            </w:tcBorders>
          </w:tcPr>
          <w:p w14:paraId="6F2B6902" w14:textId="43774097" w:rsidR="008C4CDB" w:rsidRPr="00672FAE" w:rsidRDefault="00C15918" w:rsidP="00672FAE">
            <w:pPr>
              <w:pStyle w:val="Footer"/>
              <w:numPr>
                <w:ilvl w:val="0"/>
                <w:numId w:val="3"/>
              </w:numPr>
              <w:spacing w:before="120" w:after="80"/>
              <w:ind w:left="447"/>
              <w:rPr>
                <w:rFonts w:ascii="Arial" w:hAnsi="Arial" w:cs="Arial"/>
                <w:lang w:val="en-NZ"/>
              </w:rPr>
            </w:pPr>
            <w:r w:rsidRPr="00672FAE">
              <w:rPr>
                <w:rFonts w:ascii="Arial" w:hAnsi="Arial" w:cs="Arial"/>
                <w:lang w:val="en-NZ"/>
              </w:rPr>
              <w:t>M</w:t>
            </w:r>
            <w:r w:rsidR="00672FAE">
              <w:rPr>
                <w:rFonts w:ascii="Arial" w:hAnsi="Arial" w:cs="Arial"/>
                <w:lang w:val="en-NZ"/>
              </w:rPr>
              <w:t>ā</w:t>
            </w:r>
            <w:r w:rsidRPr="00672FAE">
              <w:rPr>
                <w:rFonts w:ascii="Arial" w:hAnsi="Arial" w:cs="Arial"/>
                <w:lang w:val="en-NZ"/>
              </w:rPr>
              <w:t>nawa Bay</w:t>
            </w:r>
            <w:r w:rsidR="008C4CDB" w:rsidRPr="00672FAE">
              <w:rPr>
                <w:rFonts w:ascii="Arial" w:hAnsi="Arial" w:cs="Arial"/>
                <w:lang w:val="en-NZ"/>
              </w:rPr>
              <w:t xml:space="preserve"> Retailers</w:t>
            </w:r>
          </w:p>
          <w:p w14:paraId="2F875752" w14:textId="7740397C" w:rsidR="008C4CDB" w:rsidRPr="00672FAE" w:rsidRDefault="008C4CDB" w:rsidP="7252E9CB">
            <w:pPr>
              <w:pStyle w:val="Footer"/>
              <w:numPr>
                <w:ilvl w:val="0"/>
                <w:numId w:val="3"/>
              </w:numPr>
              <w:spacing w:before="120" w:after="80"/>
              <w:ind w:left="447"/>
              <w:rPr>
                <w:rFonts w:ascii="Arial" w:hAnsi="Arial" w:cs="Arial"/>
                <w:lang w:val="en-NZ"/>
              </w:rPr>
            </w:pPr>
            <w:r w:rsidRPr="00672FAE">
              <w:rPr>
                <w:rFonts w:ascii="Arial" w:hAnsi="Arial" w:cs="Arial"/>
                <w:lang w:val="en-NZ"/>
              </w:rPr>
              <w:t>Customers</w:t>
            </w:r>
          </w:p>
          <w:p w14:paraId="35D6861A" w14:textId="13A542EC" w:rsidR="008C4CDB" w:rsidRPr="00672FAE" w:rsidRDefault="008C4CDB" w:rsidP="7252E9CB">
            <w:pPr>
              <w:pStyle w:val="Footer"/>
              <w:numPr>
                <w:ilvl w:val="0"/>
                <w:numId w:val="3"/>
              </w:numPr>
              <w:spacing w:before="120" w:after="80"/>
              <w:ind w:left="447"/>
              <w:rPr>
                <w:rFonts w:ascii="Arial" w:hAnsi="Arial" w:cs="Arial"/>
                <w:lang w:val="en-NZ"/>
              </w:rPr>
            </w:pPr>
            <w:r w:rsidRPr="00672FAE">
              <w:rPr>
                <w:rFonts w:ascii="Arial" w:hAnsi="Arial" w:cs="Arial"/>
                <w:lang w:val="en-NZ"/>
              </w:rPr>
              <w:t>External agencies</w:t>
            </w:r>
            <w:r w:rsidR="005B38EB" w:rsidRPr="00672FAE">
              <w:rPr>
                <w:rFonts w:ascii="Arial" w:hAnsi="Arial" w:cs="Arial"/>
                <w:lang w:val="en-NZ"/>
              </w:rPr>
              <w:t>/suppliers</w:t>
            </w:r>
          </w:p>
          <w:p w14:paraId="6A3DF94B" w14:textId="77777777" w:rsidR="002F6C0C" w:rsidRDefault="002F6C0C" w:rsidP="002F6C0C">
            <w:pPr>
              <w:pStyle w:val="Footer"/>
              <w:spacing w:before="120" w:after="80"/>
              <w:ind w:left="447"/>
              <w:rPr>
                <w:rFonts w:ascii="Arial" w:hAnsi="Arial" w:cs="Arial"/>
                <w:lang w:val="en-NZ"/>
              </w:rPr>
            </w:pPr>
          </w:p>
          <w:p w14:paraId="4BF05841" w14:textId="07D0A45B" w:rsidR="005B38EB" w:rsidRPr="00672FAE" w:rsidRDefault="005B38EB" w:rsidP="7252E9CB">
            <w:pPr>
              <w:pStyle w:val="Footer"/>
              <w:numPr>
                <w:ilvl w:val="0"/>
                <w:numId w:val="3"/>
              </w:numPr>
              <w:spacing w:before="120" w:after="80"/>
              <w:ind w:left="447"/>
              <w:rPr>
                <w:rFonts w:ascii="Arial" w:hAnsi="Arial" w:cs="Arial"/>
                <w:lang w:val="en-NZ"/>
              </w:rPr>
            </w:pPr>
            <w:r w:rsidRPr="00672FAE">
              <w:rPr>
                <w:rFonts w:ascii="Arial" w:hAnsi="Arial" w:cs="Arial"/>
                <w:lang w:val="en-NZ"/>
              </w:rPr>
              <w:t>Contractors</w:t>
            </w:r>
          </w:p>
          <w:p w14:paraId="6B4E35E6" w14:textId="3BBAED26" w:rsidR="005B38EB" w:rsidRPr="00672FAE" w:rsidRDefault="005B38EB" w:rsidP="7252E9CB">
            <w:pPr>
              <w:pStyle w:val="Footer"/>
              <w:numPr>
                <w:ilvl w:val="0"/>
                <w:numId w:val="3"/>
              </w:numPr>
              <w:spacing w:before="120" w:after="80"/>
              <w:ind w:left="447"/>
              <w:rPr>
                <w:rFonts w:ascii="Arial" w:hAnsi="Arial" w:cs="Arial"/>
                <w:lang w:val="en-NZ"/>
              </w:rPr>
            </w:pPr>
            <w:r w:rsidRPr="00672FAE">
              <w:rPr>
                <w:rFonts w:ascii="Arial" w:hAnsi="Arial" w:cs="Arial"/>
                <w:lang w:val="en-NZ"/>
              </w:rPr>
              <w:t>Casual Promotional Staff</w:t>
            </w:r>
          </w:p>
          <w:p w14:paraId="16A2AA96" w14:textId="5EE0D707" w:rsidR="004F7BB7" w:rsidRPr="005B38EB" w:rsidRDefault="005B38EB" w:rsidP="005B38EB">
            <w:pPr>
              <w:pStyle w:val="Footer"/>
              <w:numPr>
                <w:ilvl w:val="0"/>
                <w:numId w:val="3"/>
              </w:numPr>
              <w:spacing w:before="120" w:after="80"/>
              <w:ind w:left="447"/>
              <w:rPr>
                <w:rFonts w:ascii="Arial" w:hAnsi="Arial" w:cs="Arial"/>
                <w:color w:val="A6A6A6" w:themeColor="background1" w:themeShade="A6"/>
                <w:lang w:val="en-NZ"/>
              </w:rPr>
            </w:pPr>
            <w:r w:rsidRPr="00672FAE">
              <w:rPr>
                <w:rFonts w:ascii="Arial" w:hAnsi="Arial" w:cs="Arial"/>
                <w:lang w:val="en-NZ"/>
              </w:rPr>
              <w:t>Community groups</w:t>
            </w:r>
          </w:p>
        </w:tc>
        <w:tc>
          <w:tcPr>
            <w:tcW w:w="5104" w:type="dxa"/>
            <w:tcBorders>
              <w:top w:val="single" w:sz="4" w:space="0" w:color="auto"/>
              <w:left w:val="single" w:sz="4" w:space="0" w:color="auto"/>
              <w:bottom w:val="single" w:sz="4" w:space="0" w:color="auto"/>
              <w:right w:val="single" w:sz="4" w:space="0" w:color="auto"/>
            </w:tcBorders>
          </w:tcPr>
          <w:p w14:paraId="61935DC4" w14:textId="43A1E308" w:rsidR="00EF7DBA" w:rsidRPr="008B730D" w:rsidRDefault="005B07D9" w:rsidP="7252E9CB">
            <w:pPr>
              <w:pStyle w:val="Footer"/>
              <w:numPr>
                <w:ilvl w:val="0"/>
                <w:numId w:val="3"/>
              </w:numPr>
              <w:spacing w:before="120" w:after="80"/>
              <w:ind w:left="447"/>
              <w:rPr>
                <w:rFonts w:ascii="Arial" w:hAnsi="Arial" w:cs="Arial"/>
                <w:lang w:val="en-NZ"/>
              </w:rPr>
            </w:pPr>
            <w:r w:rsidRPr="008B730D">
              <w:rPr>
                <w:rFonts w:ascii="Arial" w:hAnsi="Arial" w:cs="Arial"/>
                <w:lang w:val="en-NZ"/>
              </w:rPr>
              <w:t xml:space="preserve">Sourcing digital content </w:t>
            </w:r>
            <w:r w:rsidR="00214861">
              <w:rPr>
                <w:rFonts w:ascii="Arial" w:hAnsi="Arial" w:cs="Arial"/>
                <w:lang w:val="en-NZ"/>
              </w:rPr>
              <w:t>and marketing needs</w:t>
            </w:r>
          </w:p>
          <w:p w14:paraId="6D81136C" w14:textId="2477E643" w:rsidR="003E5CA7" w:rsidRPr="008B730D" w:rsidRDefault="005B07D9" w:rsidP="7252E9CB">
            <w:pPr>
              <w:pStyle w:val="Footer"/>
              <w:numPr>
                <w:ilvl w:val="0"/>
                <w:numId w:val="3"/>
              </w:numPr>
              <w:spacing w:before="120" w:after="80"/>
              <w:ind w:left="447"/>
              <w:rPr>
                <w:rFonts w:ascii="Arial" w:hAnsi="Arial" w:cs="Arial"/>
                <w:lang w:val="en-NZ"/>
              </w:rPr>
            </w:pPr>
            <w:r w:rsidRPr="008B730D">
              <w:rPr>
                <w:rFonts w:ascii="Arial" w:hAnsi="Arial" w:cs="Arial"/>
                <w:lang w:val="en-NZ"/>
              </w:rPr>
              <w:t>Assisting with customer service</w:t>
            </w:r>
          </w:p>
          <w:p w14:paraId="4BCE940A" w14:textId="27069C98" w:rsidR="003B036F" w:rsidRPr="008B730D" w:rsidRDefault="003B036F" w:rsidP="7252E9CB">
            <w:pPr>
              <w:pStyle w:val="Footer"/>
              <w:numPr>
                <w:ilvl w:val="0"/>
                <w:numId w:val="3"/>
              </w:numPr>
              <w:spacing w:before="120" w:after="80"/>
              <w:ind w:left="447"/>
              <w:rPr>
                <w:rFonts w:ascii="Arial" w:hAnsi="Arial" w:cs="Arial"/>
                <w:lang w:val="en-NZ"/>
              </w:rPr>
            </w:pPr>
            <w:r w:rsidRPr="008B730D">
              <w:rPr>
                <w:rFonts w:ascii="Arial" w:hAnsi="Arial" w:cs="Arial"/>
                <w:lang w:val="en-NZ"/>
              </w:rPr>
              <w:t>Briefing creative &amp; content for campaigns and marketing materials</w:t>
            </w:r>
          </w:p>
          <w:p w14:paraId="286B9F55" w14:textId="22395E51" w:rsidR="003B036F" w:rsidRPr="008B730D" w:rsidRDefault="00A45802" w:rsidP="7252E9CB">
            <w:pPr>
              <w:pStyle w:val="Footer"/>
              <w:numPr>
                <w:ilvl w:val="0"/>
                <w:numId w:val="3"/>
              </w:numPr>
              <w:spacing w:before="120" w:after="80"/>
              <w:ind w:left="447"/>
              <w:rPr>
                <w:rFonts w:ascii="Arial" w:hAnsi="Arial" w:cs="Arial"/>
                <w:lang w:val="en-NZ"/>
              </w:rPr>
            </w:pPr>
            <w:r>
              <w:rPr>
                <w:rFonts w:ascii="Arial" w:hAnsi="Arial" w:cs="Arial"/>
                <w:lang w:val="en-NZ"/>
              </w:rPr>
              <w:t xml:space="preserve">Assisting centre team with </w:t>
            </w:r>
            <w:r w:rsidR="000F3588">
              <w:rPr>
                <w:rFonts w:ascii="Arial" w:hAnsi="Arial" w:cs="Arial"/>
                <w:lang w:val="en-NZ"/>
              </w:rPr>
              <w:t>contractor needs</w:t>
            </w:r>
          </w:p>
          <w:p w14:paraId="7BFF53E6" w14:textId="69393053" w:rsidR="002F6C0C" w:rsidRPr="008B730D" w:rsidRDefault="002F6C0C" w:rsidP="7252E9CB">
            <w:pPr>
              <w:pStyle w:val="Footer"/>
              <w:numPr>
                <w:ilvl w:val="0"/>
                <w:numId w:val="3"/>
              </w:numPr>
              <w:spacing w:before="120" w:after="80"/>
              <w:ind w:left="447"/>
              <w:rPr>
                <w:rFonts w:ascii="Arial" w:hAnsi="Arial" w:cs="Arial"/>
                <w:lang w:val="en-NZ"/>
              </w:rPr>
            </w:pPr>
            <w:r w:rsidRPr="008B730D">
              <w:rPr>
                <w:rFonts w:ascii="Arial" w:hAnsi="Arial" w:cs="Arial"/>
                <w:lang w:val="en-NZ"/>
              </w:rPr>
              <w:t xml:space="preserve">Briefing </w:t>
            </w:r>
            <w:r w:rsidR="006A1ADC" w:rsidRPr="008B730D">
              <w:rPr>
                <w:rFonts w:ascii="Arial" w:hAnsi="Arial" w:cs="Arial"/>
                <w:lang w:val="en-NZ"/>
              </w:rPr>
              <w:t>&amp; managing staff for events</w:t>
            </w:r>
          </w:p>
          <w:p w14:paraId="180BD612" w14:textId="51519B94" w:rsidR="006A1ADC" w:rsidRPr="008B730D" w:rsidRDefault="008B730D" w:rsidP="7252E9CB">
            <w:pPr>
              <w:pStyle w:val="Footer"/>
              <w:numPr>
                <w:ilvl w:val="0"/>
                <w:numId w:val="3"/>
              </w:numPr>
              <w:spacing w:before="120" w:after="80"/>
              <w:ind w:left="447"/>
              <w:rPr>
                <w:rFonts w:ascii="Arial" w:hAnsi="Arial" w:cs="Arial"/>
                <w:lang w:val="en-NZ"/>
              </w:rPr>
            </w:pPr>
            <w:r w:rsidRPr="008B730D">
              <w:rPr>
                <w:rFonts w:ascii="Arial" w:hAnsi="Arial" w:cs="Arial"/>
                <w:lang w:val="en-NZ"/>
              </w:rPr>
              <w:t>Collaborating on community initiatives</w:t>
            </w:r>
          </w:p>
          <w:p w14:paraId="0BD313AB" w14:textId="77777777" w:rsidR="0026063D" w:rsidRDefault="0026063D" w:rsidP="7252E9CB">
            <w:pPr>
              <w:pStyle w:val="Footer"/>
              <w:spacing w:before="120" w:after="80"/>
              <w:rPr>
                <w:rFonts w:ascii="Arial" w:hAnsi="Arial" w:cs="Arial"/>
                <w:lang w:val="en-NZ"/>
              </w:rPr>
            </w:pPr>
          </w:p>
        </w:tc>
      </w:tr>
      <w:tr w:rsidR="00746D0E" w:rsidRPr="00236843" w14:paraId="1BA96812" w14:textId="77777777" w:rsidTr="7B608185">
        <w:trPr>
          <w:trHeight w:val="552"/>
        </w:trPr>
        <w:tc>
          <w:tcPr>
            <w:tcW w:w="10061"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38A4C98" w14:textId="77777777" w:rsidR="00746D0E" w:rsidRPr="00393EDE" w:rsidRDefault="002E14D8" w:rsidP="00746D0E">
            <w:pPr>
              <w:spacing w:before="120" w:after="120"/>
              <w:rPr>
                <w:rFonts w:ascii="Arial" w:hAnsi="Arial" w:cs="Arial"/>
                <w:sz w:val="24"/>
                <w:szCs w:val="24"/>
                <w:lang w:val="en-NZ"/>
              </w:rPr>
            </w:pPr>
            <w:r w:rsidRPr="00393EDE">
              <w:rPr>
                <w:rFonts w:ascii="Arial" w:hAnsi="Arial" w:cs="Arial"/>
                <w:b/>
                <w:bCs/>
                <w:sz w:val="24"/>
                <w:szCs w:val="24"/>
                <w:lang w:val="en-NZ"/>
              </w:rPr>
              <w:t>Person Specification</w:t>
            </w:r>
          </w:p>
        </w:tc>
      </w:tr>
      <w:tr w:rsidR="00891372" w:rsidRPr="00236843" w14:paraId="1ADEDDC4" w14:textId="77777777" w:rsidTr="7B608185">
        <w:trPr>
          <w:trHeight w:val="552"/>
        </w:trPr>
        <w:tc>
          <w:tcPr>
            <w:tcW w:w="1006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0A2FF6" w14:textId="77777777" w:rsidR="00891372" w:rsidRDefault="00F50BE2" w:rsidP="00746D0E">
            <w:pPr>
              <w:spacing w:before="120" w:after="120"/>
              <w:rPr>
                <w:rFonts w:ascii="Arial" w:hAnsi="Arial" w:cs="Arial"/>
                <w:b/>
                <w:bCs/>
                <w:lang w:val="en-NZ"/>
              </w:rPr>
            </w:pPr>
            <w:r>
              <w:rPr>
                <w:rFonts w:ascii="Arial" w:hAnsi="Arial" w:cs="Arial"/>
                <w:b/>
                <w:bCs/>
                <w:lang w:val="en-NZ"/>
              </w:rPr>
              <w:t>Qualifications (or equivalent level of learning)</w:t>
            </w:r>
          </w:p>
        </w:tc>
      </w:tr>
      <w:tr w:rsidR="00746D0E" w:rsidRPr="00236843" w14:paraId="6CFD5BB4" w14:textId="77777777" w:rsidTr="7B608185">
        <w:trPr>
          <w:trHeight w:val="551"/>
        </w:trPr>
        <w:tc>
          <w:tcPr>
            <w:tcW w:w="4957" w:type="dxa"/>
            <w:gridSpan w:val="4"/>
            <w:tcBorders>
              <w:top w:val="single" w:sz="4" w:space="0" w:color="auto"/>
              <w:left w:val="single" w:sz="4" w:space="0" w:color="auto"/>
              <w:bottom w:val="single" w:sz="4" w:space="0" w:color="auto"/>
              <w:right w:val="single" w:sz="4" w:space="0" w:color="auto"/>
            </w:tcBorders>
          </w:tcPr>
          <w:p w14:paraId="72EE632B" w14:textId="77777777" w:rsidR="00746D0E" w:rsidRDefault="00746D0E" w:rsidP="00746D0E">
            <w:pPr>
              <w:pStyle w:val="Heading2"/>
              <w:spacing w:after="80"/>
              <w:rPr>
                <w:rFonts w:ascii="Arial" w:hAnsi="Arial" w:cs="Arial"/>
                <w:lang w:val="en-NZ"/>
              </w:rPr>
            </w:pPr>
            <w:r w:rsidRPr="00746D0E">
              <w:rPr>
                <w:rFonts w:ascii="Arial" w:hAnsi="Arial" w:cs="Arial"/>
                <w:lang w:val="en-NZ"/>
              </w:rPr>
              <w:t>Essential</w:t>
            </w:r>
          </w:p>
        </w:tc>
        <w:tc>
          <w:tcPr>
            <w:tcW w:w="5104" w:type="dxa"/>
            <w:tcBorders>
              <w:top w:val="single" w:sz="4" w:space="0" w:color="auto"/>
              <w:left w:val="single" w:sz="4" w:space="0" w:color="auto"/>
              <w:bottom w:val="single" w:sz="4" w:space="0" w:color="auto"/>
              <w:right w:val="single" w:sz="4" w:space="0" w:color="auto"/>
            </w:tcBorders>
          </w:tcPr>
          <w:p w14:paraId="3E5F66F3" w14:textId="77777777" w:rsidR="00746D0E" w:rsidRPr="00320806" w:rsidRDefault="00DC4B70" w:rsidP="00746D0E">
            <w:pPr>
              <w:pStyle w:val="Heading2"/>
              <w:spacing w:after="80"/>
              <w:rPr>
                <w:rFonts w:ascii="Arial" w:hAnsi="Arial" w:cs="Arial"/>
                <w:lang w:val="en-NZ"/>
              </w:rPr>
            </w:pPr>
            <w:r>
              <w:rPr>
                <w:rFonts w:ascii="Arial" w:hAnsi="Arial" w:cs="Arial"/>
                <w:lang w:val="en-NZ"/>
              </w:rPr>
              <w:t>Desirable</w:t>
            </w:r>
          </w:p>
        </w:tc>
      </w:tr>
      <w:tr w:rsidR="00746D0E" w:rsidRPr="00236843" w14:paraId="290D0378" w14:textId="77777777" w:rsidTr="7B608185">
        <w:trPr>
          <w:trHeight w:val="841"/>
        </w:trPr>
        <w:tc>
          <w:tcPr>
            <w:tcW w:w="4957" w:type="dxa"/>
            <w:gridSpan w:val="4"/>
            <w:tcBorders>
              <w:top w:val="single" w:sz="4" w:space="0" w:color="auto"/>
              <w:left w:val="single" w:sz="4" w:space="0" w:color="auto"/>
              <w:bottom w:val="single" w:sz="4" w:space="0" w:color="auto"/>
              <w:right w:val="single" w:sz="4" w:space="0" w:color="auto"/>
            </w:tcBorders>
          </w:tcPr>
          <w:p w14:paraId="1C2F1FE2" w14:textId="78DB2A50" w:rsidR="008A1887" w:rsidRPr="00FD415D" w:rsidRDefault="008A1887" w:rsidP="7252E9CB">
            <w:pPr>
              <w:pStyle w:val="Milkbulletpoint"/>
              <w:spacing w:before="120" w:after="120"/>
              <w:rPr>
                <w:rFonts w:eastAsia="SimSun" w:cs="Arial"/>
                <w:kern w:val="28"/>
                <w:sz w:val="22"/>
                <w:szCs w:val="22"/>
                <w:lang w:eastAsia="zh-CN"/>
              </w:rPr>
            </w:pPr>
            <w:r w:rsidRPr="00FD415D">
              <w:rPr>
                <w:rFonts w:eastAsia="SimSun" w:cs="Arial"/>
                <w:kern w:val="28"/>
                <w:sz w:val="22"/>
                <w:szCs w:val="22"/>
                <w:lang w:eastAsia="zh-CN"/>
              </w:rPr>
              <w:t>Degree</w:t>
            </w:r>
            <w:r w:rsidR="00CD43DC">
              <w:rPr>
                <w:rFonts w:eastAsia="SimSun" w:cs="Arial"/>
                <w:kern w:val="28"/>
                <w:sz w:val="22"/>
                <w:szCs w:val="22"/>
                <w:lang w:eastAsia="zh-CN"/>
              </w:rPr>
              <w:t xml:space="preserve"> or diploma</w:t>
            </w:r>
            <w:r w:rsidRPr="00FD415D">
              <w:rPr>
                <w:rFonts w:eastAsia="SimSun" w:cs="Arial"/>
                <w:kern w:val="28"/>
                <w:sz w:val="22"/>
                <w:szCs w:val="22"/>
                <w:lang w:eastAsia="zh-CN"/>
              </w:rPr>
              <w:t xml:space="preserve"> qualification in commerce</w:t>
            </w:r>
            <w:r w:rsidR="00483B04">
              <w:rPr>
                <w:rFonts w:eastAsia="SimSun" w:cs="Arial"/>
                <w:kern w:val="28"/>
                <w:sz w:val="22"/>
                <w:szCs w:val="22"/>
                <w:lang w:eastAsia="zh-CN"/>
              </w:rPr>
              <w:t xml:space="preserve"> or business</w:t>
            </w:r>
            <w:r w:rsidRPr="00FD415D">
              <w:rPr>
                <w:rFonts w:eastAsia="SimSun" w:cs="Arial"/>
                <w:kern w:val="28"/>
                <w:sz w:val="22"/>
                <w:szCs w:val="22"/>
                <w:lang w:eastAsia="zh-CN"/>
              </w:rPr>
              <w:t xml:space="preserve">, </w:t>
            </w:r>
            <w:r w:rsidR="00DF7A27">
              <w:rPr>
                <w:rFonts w:eastAsia="SimSun" w:cs="Arial"/>
                <w:kern w:val="28"/>
                <w:sz w:val="22"/>
                <w:szCs w:val="22"/>
                <w:lang w:eastAsia="zh-CN"/>
              </w:rPr>
              <w:t>majoring in marketing or communications</w:t>
            </w:r>
          </w:p>
          <w:p w14:paraId="56E6EE5A" w14:textId="04A82DD8" w:rsidR="00746D0E" w:rsidRPr="008172FB" w:rsidRDefault="00746D0E" w:rsidP="00FD415D">
            <w:pPr>
              <w:pStyle w:val="Milkbulletpoint"/>
              <w:numPr>
                <w:ilvl w:val="0"/>
                <w:numId w:val="0"/>
              </w:numPr>
              <w:spacing w:before="120" w:after="120"/>
              <w:rPr>
                <w:rFonts w:eastAsia="SimSun" w:cs="Arial"/>
                <w:color w:val="A6A6A6" w:themeColor="background1" w:themeShade="A6"/>
                <w:kern w:val="28"/>
                <w:sz w:val="22"/>
                <w:szCs w:val="22"/>
                <w:lang w:eastAsia="zh-CN"/>
              </w:rPr>
            </w:pPr>
          </w:p>
        </w:tc>
        <w:tc>
          <w:tcPr>
            <w:tcW w:w="5104" w:type="dxa"/>
            <w:tcBorders>
              <w:top w:val="single" w:sz="4" w:space="0" w:color="auto"/>
              <w:left w:val="single" w:sz="4" w:space="0" w:color="auto"/>
              <w:bottom w:val="single" w:sz="4" w:space="0" w:color="auto"/>
              <w:right w:val="single" w:sz="4" w:space="0" w:color="auto"/>
            </w:tcBorders>
          </w:tcPr>
          <w:p w14:paraId="7452D6F2" w14:textId="77777777" w:rsidR="00746D0E" w:rsidRPr="00320806" w:rsidRDefault="00746D0E" w:rsidP="00FC1775">
            <w:pPr>
              <w:pStyle w:val="Milkbulletpoint"/>
              <w:numPr>
                <w:ilvl w:val="0"/>
                <w:numId w:val="0"/>
              </w:numPr>
              <w:spacing w:before="120" w:after="120"/>
              <w:ind w:left="227" w:hanging="227"/>
              <w:rPr>
                <w:rFonts w:cs="Arial"/>
                <w:lang w:val="en-NZ"/>
              </w:rPr>
            </w:pPr>
          </w:p>
        </w:tc>
      </w:tr>
      <w:tr w:rsidR="006F13E6" w:rsidRPr="00236843" w14:paraId="16F3AE55" w14:textId="77777777" w:rsidTr="7B608185">
        <w:tc>
          <w:tcPr>
            <w:tcW w:w="1006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4AC851" w14:textId="77777777" w:rsidR="006F13E6" w:rsidRDefault="00DC4B70" w:rsidP="00DC4B70">
            <w:pPr>
              <w:spacing w:before="120" w:after="120"/>
              <w:rPr>
                <w:szCs w:val="22"/>
              </w:rPr>
            </w:pPr>
            <w:r w:rsidRPr="00DC4B70">
              <w:rPr>
                <w:rFonts w:ascii="Arial" w:hAnsi="Arial" w:cs="Arial"/>
                <w:b/>
                <w:bCs/>
                <w:lang w:val="en-NZ"/>
              </w:rPr>
              <w:t>Knowledge / Experience</w:t>
            </w:r>
          </w:p>
        </w:tc>
      </w:tr>
      <w:tr w:rsidR="006F13E6" w:rsidRPr="00236843" w14:paraId="182A7E77" w14:textId="77777777" w:rsidTr="7B608185">
        <w:trPr>
          <w:trHeight w:val="551"/>
        </w:trPr>
        <w:tc>
          <w:tcPr>
            <w:tcW w:w="4957" w:type="dxa"/>
            <w:gridSpan w:val="4"/>
            <w:tcBorders>
              <w:top w:val="single" w:sz="4" w:space="0" w:color="auto"/>
              <w:left w:val="single" w:sz="4" w:space="0" w:color="auto"/>
              <w:bottom w:val="single" w:sz="4" w:space="0" w:color="auto"/>
              <w:right w:val="single" w:sz="4" w:space="0" w:color="auto"/>
            </w:tcBorders>
          </w:tcPr>
          <w:p w14:paraId="1D73C3BB" w14:textId="77777777" w:rsidR="006F13E6" w:rsidRPr="00B810DD" w:rsidRDefault="00997FEF" w:rsidP="00997FEF">
            <w:pPr>
              <w:pStyle w:val="Heading2"/>
              <w:spacing w:after="80"/>
              <w:rPr>
                <w:szCs w:val="22"/>
              </w:rPr>
            </w:pPr>
            <w:r w:rsidRPr="00746D0E">
              <w:rPr>
                <w:rFonts w:ascii="Arial" w:hAnsi="Arial" w:cs="Arial"/>
                <w:lang w:val="en-NZ"/>
              </w:rPr>
              <w:lastRenderedPageBreak/>
              <w:t>Essential</w:t>
            </w:r>
          </w:p>
        </w:tc>
        <w:tc>
          <w:tcPr>
            <w:tcW w:w="5104" w:type="dxa"/>
            <w:tcBorders>
              <w:top w:val="single" w:sz="4" w:space="0" w:color="auto"/>
              <w:left w:val="single" w:sz="4" w:space="0" w:color="auto"/>
              <w:bottom w:val="single" w:sz="4" w:space="0" w:color="auto"/>
              <w:right w:val="single" w:sz="4" w:space="0" w:color="auto"/>
            </w:tcBorders>
          </w:tcPr>
          <w:p w14:paraId="7D289008" w14:textId="77777777" w:rsidR="006F13E6" w:rsidRDefault="00997FEF" w:rsidP="00997FEF">
            <w:pPr>
              <w:pStyle w:val="Heading2"/>
              <w:spacing w:after="80"/>
              <w:rPr>
                <w:szCs w:val="22"/>
              </w:rPr>
            </w:pPr>
            <w:r>
              <w:rPr>
                <w:rFonts w:ascii="Arial" w:hAnsi="Arial" w:cs="Arial"/>
                <w:lang w:val="en-NZ"/>
              </w:rPr>
              <w:t>Desirable</w:t>
            </w:r>
          </w:p>
        </w:tc>
      </w:tr>
      <w:tr w:rsidR="00997FEF" w:rsidRPr="00236843" w14:paraId="585AA9DF" w14:textId="77777777" w:rsidTr="7B608185">
        <w:trPr>
          <w:trHeight w:val="1708"/>
        </w:trPr>
        <w:tc>
          <w:tcPr>
            <w:tcW w:w="4957" w:type="dxa"/>
            <w:gridSpan w:val="4"/>
            <w:tcBorders>
              <w:top w:val="single" w:sz="4" w:space="0" w:color="auto"/>
              <w:left w:val="single" w:sz="4" w:space="0" w:color="auto"/>
              <w:bottom w:val="single" w:sz="4" w:space="0" w:color="auto"/>
              <w:right w:val="single" w:sz="4" w:space="0" w:color="auto"/>
            </w:tcBorders>
          </w:tcPr>
          <w:p w14:paraId="314262F0" w14:textId="0B1B971E" w:rsidR="005D2D98" w:rsidRPr="007513F5" w:rsidRDefault="00A73B86" w:rsidP="007513F5">
            <w:pPr>
              <w:pStyle w:val="Milkbulletpoint"/>
              <w:spacing w:before="120" w:after="120"/>
              <w:rPr>
                <w:rFonts w:eastAsia="SimSun" w:cs="Arial"/>
                <w:kern w:val="28"/>
                <w:sz w:val="22"/>
                <w:szCs w:val="22"/>
                <w:lang w:eastAsia="zh-CN"/>
              </w:rPr>
            </w:pPr>
            <w:r w:rsidRPr="007513F5">
              <w:rPr>
                <w:rFonts w:eastAsia="SimSun" w:cs="Arial"/>
                <w:kern w:val="28"/>
                <w:sz w:val="22"/>
                <w:szCs w:val="22"/>
                <w:lang w:eastAsia="zh-CN"/>
              </w:rPr>
              <w:t xml:space="preserve">Minimum 2 </w:t>
            </w:r>
            <w:r w:rsidR="007513F5" w:rsidRPr="007513F5">
              <w:rPr>
                <w:rFonts w:eastAsia="SimSun" w:cs="Arial"/>
                <w:kern w:val="28"/>
                <w:sz w:val="22"/>
                <w:szCs w:val="22"/>
                <w:lang w:eastAsia="zh-CN"/>
              </w:rPr>
              <w:t>years’ experience</w:t>
            </w:r>
            <w:r w:rsidRPr="007513F5">
              <w:rPr>
                <w:rFonts w:eastAsia="SimSun" w:cs="Arial"/>
                <w:kern w:val="28"/>
                <w:sz w:val="22"/>
                <w:szCs w:val="22"/>
                <w:lang w:eastAsia="zh-CN"/>
              </w:rPr>
              <w:t xml:space="preserve"> in </w:t>
            </w:r>
            <w:r w:rsidR="007513F5" w:rsidRPr="007513F5">
              <w:rPr>
                <w:rFonts w:eastAsia="SimSun" w:cs="Arial"/>
                <w:kern w:val="28"/>
                <w:sz w:val="22"/>
                <w:szCs w:val="22"/>
                <w:lang w:eastAsia="zh-CN"/>
              </w:rPr>
              <w:t>marketing</w:t>
            </w:r>
            <w:r w:rsidR="007513F5">
              <w:rPr>
                <w:rFonts w:eastAsia="SimSun" w:cs="Arial"/>
                <w:kern w:val="28"/>
                <w:sz w:val="22"/>
                <w:szCs w:val="22"/>
                <w:lang w:eastAsia="zh-CN"/>
              </w:rPr>
              <w:t>.</w:t>
            </w:r>
          </w:p>
          <w:p w14:paraId="491E01AD" w14:textId="67C04103" w:rsidR="000A28C8" w:rsidRDefault="00673A6B" w:rsidP="7252E9CB">
            <w:pPr>
              <w:pStyle w:val="Milkbulletpoint"/>
              <w:spacing w:before="120" w:after="120"/>
              <w:rPr>
                <w:rFonts w:eastAsia="SimSun" w:cs="Arial"/>
                <w:kern w:val="28"/>
                <w:sz w:val="22"/>
                <w:szCs w:val="22"/>
                <w:lang w:eastAsia="zh-CN"/>
              </w:rPr>
            </w:pPr>
            <w:r w:rsidRPr="00C258B3">
              <w:rPr>
                <w:rFonts w:eastAsia="SimSun" w:cs="Arial"/>
                <w:kern w:val="28"/>
                <w:sz w:val="22"/>
                <w:szCs w:val="22"/>
                <w:lang w:eastAsia="zh-CN"/>
              </w:rPr>
              <w:t xml:space="preserve">Experience with </w:t>
            </w:r>
            <w:r w:rsidR="003214CC">
              <w:rPr>
                <w:rFonts w:eastAsia="SimSun" w:cs="Arial"/>
                <w:kern w:val="28"/>
                <w:sz w:val="22"/>
                <w:szCs w:val="22"/>
                <w:lang w:eastAsia="zh-CN"/>
              </w:rPr>
              <w:t>social media content creation</w:t>
            </w:r>
            <w:r w:rsidR="00DF72C6">
              <w:rPr>
                <w:rFonts w:eastAsia="SimSun" w:cs="Arial"/>
                <w:kern w:val="28"/>
                <w:sz w:val="22"/>
                <w:szCs w:val="22"/>
                <w:lang w:eastAsia="zh-CN"/>
              </w:rPr>
              <w:t xml:space="preserve">, management and analytic tools. </w:t>
            </w:r>
          </w:p>
          <w:p w14:paraId="5161D169" w14:textId="03AE1F2A" w:rsidR="00DF72C6" w:rsidRDefault="00DF72C6" w:rsidP="7252E9CB">
            <w:pPr>
              <w:pStyle w:val="Milkbulletpoint"/>
              <w:spacing w:before="120" w:after="120"/>
              <w:rPr>
                <w:rFonts w:eastAsia="SimSun" w:cs="Arial"/>
                <w:kern w:val="28"/>
                <w:sz w:val="22"/>
                <w:szCs w:val="22"/>
                <w:lang w:eastAsia="zh-CN"/>
              </w:rPr>
            </w:pPr>
            <w:r>
              <w:rPr>
                <w:rFonts w:eastAsia="SimSun" w:cs="Arial"/>
                <w:kern w:val="28"/>
                <w:sz w:val="22"/>
                <w:szCs w:val="22"/>
                <w:lang w:eastAsia="zh-CN"/>
              </w:rPr>
              <w:t xml:space="preserve">Basic knowledge of email marketing. </w:t>
            </w:r>
          </w:p>
          <w:p w14:paraId="41D811E9" w14:textId="48AB8E89" w:rsidR="008B7547" w:rsidRPr="008B7547" w:rsidRDefault="008B7547" w:rsidP="008B7547">
            <w:pPr>
              <w:pStyle w:val="Milkbulletpoint"/>
              <w:spacing w:before="120" w:after="120"/>
              <w:rPr>
                <w:rFonts w:eastAsia="SimSun" w:cs="Arial"/>
                <w:kern w:val="28"/>
                <w:sz w:val="22"/>
                <w:szCs w:val="22"/>
                <w:lang w:eastAsia="zh-CN"/>
              </w:rPr>
            </w:pPr>
            <w:r w:rsidRPr="00FD1EC6">
              <w:rPr>
                <w:rFonts w:eastAsia="SimSun" w:cs="Arial"/>
                <w:kern w:val="28"/>
                <w:sz w:val="22"/>
                <w:szCs w:val="22"/>
                <w:lang w:eastAsia="zh-CN"/>
              </w:rPr>
              <w:t>Strong skills in content writing and storytelling with excellent attention to detail</w:t>
            </w:r>
            <w:r>
              <w:rPr>
                <w:rFonts w:eastAsia="SimSun" w:cs="Arial"/>
                <w:kern w:val="28"/>
                <w:sz w:val="22"/>
                <w:szCs w:val="22"/>
                <w:lang w:eastAsia="zh-CN"/>
              </w:rPr>
              <w:t xml:space="preserve"> and grammar. </w:t>
            </w:r>
          </w:p>
          <w:p w14:paraId="45810EF9" w14:textId="03BF6659" w:rsidR="000A28C8" w:rsidRPr="000A28C8" w:rsidRDefault="000A28C8" w:rsidP="000A28C8">
            <w:pPr>
              <w:pStyle w:val="Milkbulletpoint"/>
              <w:spacing w:before="120" w:after="120"/>
              <w:rPr>
                <w:rFonts w:eastAsia="SimSun" w:cs="Arial"/>
                <w:kern w:val="28"/>
                <w:sz w:val="22"/>
                <w:szCs w:val="22"/>
                <w:lang w:eastAsia="zh-CN"/>
              </w:rPr>
            </w:pPr>
            <w:r w:rsidRPr="000A28C8">
              <w:rPr>
                <w:rFonts w:eastAsia="SimSun" w:cs="Arial"/>
                <w:kern w:val="28"/>
                <w:sz w:val="22"/>
                <w:szCs w:val="22"/>
                <w:lang w:eastAsia="zh-CN"/>
              </w:rPr>
              <w:t>Energetic and flexible individual who is accustomed to working in a fast-paced environment and has proven capacity to perform in a deadline driven environment</w:t>
            </w:r>
            <w:r w:rsidR="002825EF">
              <w:rPr>
                <w:rFonts w:eastAsia="SimSun" w:cs="Arial"/>
                <w:kern w:val="28"/>
                <w:sz w:val="22"/>
                <w:szCs w:val="22"/>
                <w:lang w:eastAsia="zh-CN"/>
              </w:rPr>
              <w:t xml:space="preserve">. </w:t>
            </w:r>
            <w:r w:rsidR="00CC0F4C">
              <w:rPr>
                <w:rFonts w:eastAsia="SimSun" w:cs="Arial"/>
                <w:kern w:val="28"/>
                <w:sz w:val="22"/>
                <w:szCs w:val="22"/>
                <w:lang w:eastAsia="zh-CN"/>
              </w:rPr>
              <w:t xml:space="preserve"> </w:t>
            </w:r>
          </w:p>
          <w:p w14:paraId="6CAFC6D0" w14:textId="1DE5AFB3" w:rsidR="000B1291" w:rsidRPr="00C258B3" w:rsidRDefault="000B1291" w:rsidP="7252E9CB">
            <w:pPr>
              <w:pStyle w:val="Milkbulletpoint"/>
              <w:spacing w:before="120" w:after="120"/>
              <w:rPr>
                <w:rFonts w:eastAsia="SimSun" w:cs="Arial"/>
                <w:kern w:val="28"/>
                <w:sz w:val="22"/>
                <w:szCs w:val="22"/>
                <w:lang w:eastAsia="zh-CN"/>
              </w:rPr>
            </w:pPr>
            <w:r w:rsidRPr="00C258B3">
              <w:rPr>
                <w:rFonts w:eastAsia="SimSun" w:cs="Arial"/>
                <w:kern w:val="28"/>
                <w:sz w:val="22"/>
                <w:szCs w:val="22"/>
                <w:lang w:eastAsia="zh-CN"/>
              </w:rPr>
              <w:t>Experience executing marketing events and activations</w:t>
            </w:r>
            <w:r w:rsidR="00CC0F4C">
              <w:rPr>
                <w:rFonts w:eastAsia="SimSun" w:cs="Arial"/>
                <w:kern w:val="28"/>
                <w:sz w:val="22"/>
                <w:szCs w:val="22"/>
                <w:lang w:eastAsia="zh-CN"/>
              </w:rPr>
              <w:t xml:space="preserve">. </w:t>
            </w:r>
          </w:p>
          <w:p w14:paraId="2BE48919" w14:textId="355A36FE" w:rsidR="00FC1775" w:rsidRDefault="00FC1775" w:rsidP="7252E9CB">
            <w:pPr>
              <w:pStyle w:val="Milkbulletpoint"/>
              <w:spacing w:before="120" w:after="120"/>
              <w:rPr>
                <w:rFonts w:eastAsia="SimSun" w:cs="Arial"/>
                <w:kern w:val="28"/>
                <w:sz w:val="22"/>
                <w:szCs w:val="22"/>
                <w:lang w:eastAsia="zh-CN"/>
              </w:rPr>
            </w:pPr>
            <w:r w:rsidRPr="00C258B3">
              <w:rPr>
                <w:rFonts w:eastAsia="SimSun" w:cs="Arial"/>
                <w:kern w:val="28"/>
                <w:sz w:val="22"/>
                <w:szCs w:val="22"/>
                <w:lang w:eastAsia="zh-CN"/>
              </w:rPr>
              <w:t xml:space="preserve">Strong </w:t>
            </w:r>
            <w:r w:rsidR="00443B55" w:rsidRPr="00C258B3">
              <w:rPr>
                <w:rFonts w:eastAsia="SimSun" w:cs="Arial"/>
                <w:kern w:val="28"/>
                <w:sz w:val="22"/>
                <w:szCs w:val="22"/>
                <w:lang w:eastAsia="zh-CN"/>
              </w:rPr>
              <w:t>organisational and time management</w:t>
            </w:r>
            <w:r w:rsidRPr="00C258B3">
              <w:rPr>
                <w:rFonts w:eastAsia="SimSun" w:cs="Arial"/>
                <w:kern w:val="28"/>
                <w:sz w:val="22"/>
                <w:szCs w:val="22"/>
                <w:lang w:eastAsia="zh-CN"/>
              </w:rPr>
              <w:t xml:space="preserve"> skills, including management of multiple projects</w:t>
            </w:r>
            <w:r w:rsidR="00CC0F4C">
              <w:rPr>
                <w:rFonts w:eastAsia="SimSun" w:cs="Arial"/>
                <w:kern w:val="28"/>
                <w:sz w:val="22"/>
                <w:szCs w:val="22"/>
                <w:lang w:eastAsia="zh-CN"/>
              </w:rPr>
              <w:t xml:space="preserve">. </w:t>
            </w:r>
          </w:p>
          <w:p w14:paraId="0B23AF95" w14:textId="77777777" w:rsidR="005D18CC" w:rsidRDefault="005D18CC" w:rsidP="0026063D">
            <w:pPr>
              <w:pStyle w:val="Milkbulletpoint"/>
              <w:spacing w:before="120" w:after="120"/>
              <w:rPr>
                <w:rFonts w:eastAsia="SimSun" w:cs="Arial"/>
                <w:kern w:val="28"/>
                <w:sz w:val="22"/>
                <w:szCs w:val="22"/>
                <w:lang w:eastAsia="zh-CN"/>
              </w:rPr>
            </w:pPr>
            <w:r w:rsidRPr="00C258B3">
              <w:rPr>
                <w:rFonts w:eastAsia="SimSun" w:cs="Arial"/>
                <w:kern w:val="28"/>
                <w:sz w:val="22"/>
                <w:szCs w:val="22"/>
                <w:lang w:eastAsia="zh-CN"/>
              </w:rPr>
              <w:t>Exposure to brand management</w:t>
            </w:r>
            <w:r w:rsidR="000E7E4D">
              <w:rPr>
                <w:rFonts w:eastAsia="SimSun" w:cs="Arial"/>
                <w:kern w:val="28"/>
                <w:sz w:val="22"/>
                <w:szCs w:val="22"/>
                <w:lang w:eastAsia="zh-CN"/>
              </w:rPr>
              <w:t xml:space="preserve">. </w:t>
            </w:r>
          </w:p>
          <w:p w14:paraId="796C4F62" w14:textId="73C49872" w:rsidR="00693D02" w:rsidRPr="00C258B3" w:rsidRDefault="00693D02" w:rsidP="0026063D">
            <w:pPr>
              <w:pStyle w:val="Milkbulletpoint"/>
              <w:spacing w:before="120" w:after="120"/>
              <w:rPr>
                <w:rFonts w:eastAsia="SimSun" w:cs="Arial"/>
                <w:kern w:val="28"/>
                <w:sz w:val="22"/>
                <w:szCs w:val="22"/>
                <w:lang w:eastAsia="zh-CN"/>
              </w:rPr>
            </w:pPr>
            <w:r w:rsidRPr="00693D02">
              <w:rPr>
                <w:rFonts w:eastAsia="SimSun" w:cs="Arial"/>
                <w:kern w:val="28"/>
                <w:sz w:val="22"/>
                <w:szCs w:val="22"/>
                <w:lang w:eastAsia="zh-CN"/>
              </w:rPr>
              <w:t>A proactive and creative mindset with a passion for marketing and branding.</w:t>
            </w:r>
          </w:p>
        </w:tc>
        <w:tc>
          <w:tcPr>
            <w:tcW w:w="5104" w:type="dxa"/>
            <w:tcBorders>
              <w:top w:val="single" w:sz="4" w:space="0" w:color="auto"/>
              <w:left w:val="single" w:sz="4" w:space="0" w:color="auto"/>
              <w:bottom w:val="single" w:sz="4" w:space="0" w:color="auto"/>
              <w:right w:val="single" w:sz="4" w:space="0" w:color="auto"/>
            </w:tcBorders>
          </w:tcPr>
          <w:p w14:paraId="4B2E517F" w14:textId="7499A328" w:rsidR="00FC1775" w:rsidRDefault="00970E71" w:rsidP="7252E9CB">
            <w:pPr>
              <w:pStyle w:val="Milkbulletpoint"/>
              <w:spacing w:before="120" w:after="120"/>
              <w:rPr>
                <w:rFonts w:eastAsia="SimSun" w:cs="Arial"/>
                <w:kern w:val="28"/>
                <w:sz w:val="22"/>
                <w:szCs w:val="22"/>
                <w:lang w:eastAsia="zh-CN"/>
              </w:rPr>
            </w:pPr>
            <w:r w:rsidRPr="00C258B3">
              <w:rPr>
                <w:rFonts w:eastAsia="SimSun" w:cs="Arial"/>
                <w:kern w:val="28"/>
                <w:sz w:val="22"/>
                <w:szCs w:val="22"/>
                <w:lang w:eastAsia="zh-CN"/>
              </w:rPr>
              <w:t>Experience in the</w:t>
            </w:r>
            <w:r w:rsidR="00D1194B" w:rsidRPr="00C258B3">
              <w:rPr>
                <w:rFonts w:eastAsia="SimSun" w:cs="Arial"/>
                <w:kern w:val="28"/>
                <w:sz w:val="22"/>
                <w:szCs w:val="22"/>
                <w:lang w:eastAsia="zh-CN"/>
              </w:rPr>
              <w:t xml:space="preserve"> retail property market (shopping centres) would be </w:t>
            </w:r>
            <w:r w:rsidR="000B1291" w:rsidRPr="00C258B3">
              <w:rPr>
                <w:rFonts w:eastAsia="SimSun" w:cs="Arial"/>
                <w:kern w:val="28"/>
                <w:sz w:val="22"/>
                <w:szCs w:val="22"/>
                <w:lang w:eastAsia="zh-CN"/>
              </w:rPr>
              <w:t>advantageous</w:t>
            </w:r>
          </w:p>
          <w:p w14:paraId="2DF283E9" w14:textId="651EE616" w:rsidR="001128E0" w:rsidRPr="009A2182" w:rsidRDefault="001128E0" w:rsidP="001128E0">
            <w:pPr>
              <w:pStyle w:val="Milkbulletpoint"/>
              <w:spacing w:before="120" w:after="120"/>
              <w:rPr>
                <w:rFonts w:eastAsia="SimSun" w:cs="Arial"/>
                <w:kern w:val="28"/>
                <w:sz w:val="22"/>
                <w:szCs w:val="22"/>
                <w:lang w:eastAsia="zh-CN"/>
              </w:rPr>
            </w:pPr>
            <w:r w:rsidRPr="009A2182">
              <w:rPr>
                <w:rFonts w:eastAsia="SimSun" w:cs="Arial"/>
                <w:kern w:val="28"/>
                <w:sz w:val="22"/>
                <w:szCs w:val="22"/>
                <w:lang w:eastAsia="zh-CN"/>
              </w:rPr>
              <w:t>3 – 5 years previous experience in a marketing assistant/executive role</w:t>
            </w:r>
            <w:r w:rsidR="00E418DD">
              <w:rPr>
                <w:rFonts w:eastAsia="SimSun" w:cs="Arial"/>
                <w:kern w:val="28"/>
                <w:sz w:val="22"/>
                <w:szCs w:val="22"/>
                <w:lang w:eastAsia="zh-CN"/>
              </w:rPr>
              <w:t xml:space="preserve">. </w:t>
            </w:r>
          </w:p>
          <w:p w14:paraId="4AF94862" w14:textId="09A71785" w:rsidR="00A74F7D" w:rsidRPr="0032517D" w:rsidRDefault="001128E0" w:rsidP="0032517D">
            <w:pPr>
              <w:pStyle w:val="Milkbulletpoint"/>
              <w:spacing w:before="120" w:after="120"/>
              <w:rPr>
                <w:rFonts w:eastAsia="SimSun" w:cs="Arial"/>
                <w:kern w:val="28"/>
                <w:sz w:val="22"/>
                <w:szCs w:val="22"/>
                <w:lang w:eastAsia="zh-CN"/>
              </w:rPr>
            </w:pPr>
            <w:r w:rsidRPr="00C258B3">
              <w:rPr>
                <w:rFonts w:eastAsia="SimSun" w:cs="Arial"/>
                <w:kern w:val="28"/>
                <w:sz w:val="22"/>
                <w:szCs w:val="22"/>
                <w:lang w:eastAsia="zh-CN"/>
              </w:rPr>
              <w:t>Proven experience briefing agencies</w:t>
            </w:r>
            <w:r w:rsidR="00E418DD">
              <w:rPr>
                <w:rFonts w:eastAsia="SimSun" w:cs="Arial"/>
                <w:kern w:val="28"/>
                <w:sz w:val="22"/>
                <w:szCs w:val="22"/>
                <w:lang w:eastAsia="zh-CN"/>
              </w:rPr>
              <w:t xml:space="preserve">. </w:t>
            </w:r>
          </w:p>
        </w:tc>
      </w:tr>
      <w:tr w:rsidR="00176115" w:rsidRPr="00236843" w14:paraId="409184A4" w14:textId="77777777" w:rsidTr="7B608185">
        <w:trPr>
          <w:trHeight w:val="541"/>
        </w:trPr>
        <w:tc>
          <w:tcPr>
            <w:tcW w:w="1006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33BAC9" w14:textId="77777777" w:rsidR="00176115" w:rsidRPr="00FC6B81" w:rsidRDefault="00FC6B81" w:rsidP="00176115">
            <w:pPr>
              <w:pStyle w:val="Milkbulletpoint"/>
              <w:numPr>
                <w:ilvl w:val="0"/>
                <w:numId w:val="0"/>
              </w:numPr>
              <w:spacing w:before="120" w:after="120"/>
              <w:ind w:left="227" w:hanging="227"/>
              <w:rPr>
                <w:b/>
                <w:bCs/>
                <w:sz w:val="22"/>
                <w:szCs w:val="22"/>
              </w:rPr>
            </w:pPr>
            <w:r w:rsidRPr="00FC6B81">
              <w:rPr>
                <w:b/>
                <w:bCs/>
                <w:sz w:val="22"/>
                <w:szCs w:val="22"/>
              </w:rPr>
              <w:t>Key Skills / Attributes / Job Specific Competencies</w:t>
            </w:r>
          </w:p>
        </w:tc>
      </w:tr>
      <w:tr w:rsidR="00997FEF" w:rsidRPr="00236843" w14:paraId="7F16D110" w14:textId="77777777" w:rsidTr="7B608185">
        <w:trPr>
          <w:trHeight w:val="577"/>
        </w:trPr>
        <w:tc>
          <w:tcPr>
            <w:tcW w:w="4957" w:type="dxa"/>
            <w:gridSpan w:val="4"/>
            <w:tcBorders>
              <w:top w:val="single" w:sz="4" w:space="0" w:color="auto"/>
              <w:left w:val="single" w:sz="4" w:space="0" w:color="auto"/>
              <w:bottom w:val="single" w:sz="4" w:space="0" w:color="auto"/>
              <w:right w:val="single" w:sz="4" w:space="0" w:color="auto"/>
            </w:tcBorders>
          </w:tcPr>
          <w:p w14:paraId="299A5654" w14:textId="77777777" w:rsidR="00997FEF" w:rsidRPr="006C588F" w:rsidRDefault="006C588F" w:rsidP="006C588F">
            <w:pPr>
              <w:pStyle w:val="Milkbulletpoint"/>
              <w:numPr>
                <w:ilvl w:val="0"/>
                <w:numId w:val="0"/>
              </w:numPr>
              <w:spacing w:before="120" w:after="120"/>
              <w:ind w:left="227" w:hanging="227"/>
              <w:rPr>
                <w:b/>
                <w:bCs/>
                <w:sz w:val="22"/>
                <w:szCs w:val="22"/>
              </w:rPr>
            </w:pPr>
            <w:r w:rsidRPr="006C588F">
              <w:rPr>
                <w:b/>
                <w:bCs/>
                <w:sz w:val="22"/>
                <w:szCs w:val="22"/>
              </w:rPr>
              <w:t>Level</w:t>
            </w:r>
          </w:p>
        </w:tc>
        <w:tc>
          <w:tcPr>
            <w:tcW w:w="5104" w:type="dxa"/>
            <w:tcBorders>
              <w:top w:val="single" w:sz="4" w:space="0" w:color="auto"/>
              <w:left w:val="single" w:sz="4" w:space="0" w:color="auto"/>
              <w:bottom w:val="single" w:sz="4" w:space="0" w:color="auto"/>
              <w:right w:val="single" w:sz="4" w:space="0" w:color="auto"/>
            </w:tcBorders>
          </w:tcPr>
          <w:p w14:paraId="20EEAAAF" w14:textId="77777777" w:rsidR="00997FEF" w:rsidRPr="006C588F" w:rsidRDefault="006C588F" w:rsidP="006C588F">
            <w:pPr>
              <w:pStyle w:val="Milkbulletpoint"/>
              <w:numPr>
                <w:ilvl w:val="0"/>
                <w:numId w:val="0"/>
              </w:numPr>
              <w:spacing w:before="120" w:after="120"/>
              <w:ind w:left="227" w:hanging="227"/>
              <w:rPr>
                <w:b/>
                <w:bCs/>
                <w:sz w:val="22"/>
                <w:szCs w:val="22"/>
              </w:rPr>
            </w:pPr>
            <w:r w:rsidRPr="006C588F">
              <w:rPr>
                <w:b/>
                <w:bCs/>
                <w:sz w:val="22"/>
                <w:szCs w:val="22"/>
              </w:rPr>
              <w:t>Skill / Attribute / Competency</w:t>
            </w:r>
          </w:p>
        </w:tc>
      </w:tr>
      <w:tr w:rsidR="006C588F" w:rsidRPr="00236843" w14:paraId="39F0E471" w14:textId="77777777" w:rsidTr="7B608185">
        <w:trPr>
          <w:trHeight w:val="432"/>
        </w:trPr>
        <w:tc>
          <w:tcPr>
            <w:tcW w:w="4957" w:type="dxa"/>
            <w:gridSpan w:val="4"/>
            <w:tcBorders>
              <w:top w:val="single" w:sz="4" w:space="0" w:color="auto"/>
              <w:left w:val="single" w:sz="4" w:space="0" w:color="auto"/>
              <w:bottom w:val="single" w:sz="4" w:space="0" w:color="auto"/>
              <w:right w:val="single" w:sz="4" w:space="0" w:color="auto"/>
            </w:tcBorders>
          </w:tcPr>
          <w:p w14:paraId="4A736171" w14:textId="7C0589E4" w:rsidR="006C588F" w:rsidRDefault="00E9668D" w:rsidP="7252E9CB">
            <w:pPr>
              <w:pStyle w:val="Milkbulletpoint"/>
              <w:numPr>
                <w:ilvl w:val="0"/>
                <w:numId w:val="0"/>
              </w:numPr>
              <w:spacing w:before="120" w:after="120"/>
              <w:ind w:left="227" w:hanging="227"/>
              <w:rPr>
                <w:sz w:val="22"/>
                <w:szCs w:val="22"/>
              </w:rPr>
            </w:pPr>
            <w:r w:rsidRPr="00E9668D">
              <w:rPr>
                <w:sz w:val="22"/>
                <w:szCs w:val="22"/>
              </w:rPr>
              <w:t>Advanced</w:t>
            </w:r>
          </w:p>
          <w:p w14:paraId="47598C3C" w14:textId="36B4393C" w:rsidR="005A11C8" w:rsidRPr="00E9668D" w:rsidRDefault="005A11C8" w:rsidP="7252E9CB">
            <w:pPr>
              <w:pStyle w:val="Milkbulletpoint"/>
              <w:numPr>
                <w:ilvl w:val="0"/>
                <w:numId w:val="0"/>
              </w:numPr>
              <w:spacing w:before="120" w:after="120"/>
              <w:ind w:left="227" w:hanging="227"/>
              <w:rPr>
                <w:sz w:val="22"/>
                <w:szCs w:val="22"/>
              </w:rPr>
            </w:pPr>
            <w:r>
              <w:rPr>
                <w:sz w:val="22"/>
                <w:szCs w:val="22"/>
              </w:rPr>
              <w:t>Advanced</w:t>
            </w:r>
          </w:p>
          <w:p w14:paraId="476E0AE9" w14:textId="77777777" w:rsidR="00B23C68" w:rsidRPr="00E9668D" w:rsidRDefault="00B23C68" w:rsidP="7252E9CB">
            <w:pPr>
              <w:pStyle w:val="Milkbulletpoint"/>
              <w:numPr>
                <w:ilvl w:val="0"/>
                <w:numId w:val="0"/>
              </w:numPr>
              <w:spacing w:before="120" w:after="120"/>
              <w:ind w:left="227" w:hanging="227"/>
              <w:rPr>
                <w:sz w:val="22"/>
                <w:szCs w:val="22"/>
              </w:rPr>
            </w:pPr>
            <w:r w:rsidRPr="00E9668D">
              <w:rPr>
                <w:sz w:val="22"/>
                <w:szCs w:val="22"/>
              </w:rPr>
              <w:t>Working Knowledge</w:t>
            </w:r>
          </w:p>
          <w:p w14:paraId="63A564D5" w14:textId="77777777" w:rsidR="00012565" w:rsidRPr="00E9668D" w:rsidRDefault="00012565" w:rsidP="7252E9CB">
            <w:pPr>
              <w:pStyle w:val="Milkbulletpoint"/>
              <w:numPr>
                <w:ilvl w:val="0"/>
                <w:numId w:val="0"/>
              </w:numPr>
              <w:spacing w:before="120" w:after="120"/>
              <w:ind w:left="227" w:hanging="227"/>
              <w:rPr>
                <w:sz w:val="22"/>
                <w:szCs w:val="22"/>
              </w:rPr>
            </w:pPr>
            <w:r w:rsidRPr="00E9668D">
              <w:rPr>
                <w:sz w:val="22"/>
                <w:szCs w:val="22"/>
              </w:rPr>
              <w:t>Advanced</w:t>
            </w:r>
          </w:p>
          <w:p w14:paraId="5B1A3790" w14:textId="77777777" w:rsidR="00B56D23" w:rsidRPr="008F735D" w:rsidRDefault="002447CF" w:rsidP="0026063D">
            <w:pPr>
              <w:pStyle w:val="Milkbulletpoint"/>
              <w:numPr>
                <w:ilvl w:val="0"/>
                <w:numId w:val="0"/>
              </w:numPr>
              <w:spacing w:before="120" w:after="120"/>
              <w:ind w:left="227" w:hanging="227"/>
              <w:rPr>
                <w:color w:val="A6A6A6" w:themeColor="background1" w:themeShade="A6"/>
                <w:sz w:val="22"/>
                <w:szCs w:val="22"/>
              </w:rPr>
            </w:pPr>
            <w:r w:rsidRPr="00E9668D">
              <w:rPr>
                <w:sz w:val="22"/>
                <w:szCs w:val="22"/>
              </w:rPr>
              <w:t>Developing</w:t>
            </w:r>
          </w:p>
        </w:tc>
        <w:tc>
          <w:tcPr>
            <w:tcW w:w="5104" w:type="dxa"/>
            <w:tcBorders>
              <w:top w:val="single" w:sz="4" w:space="0" w:color="auto"/>
              <w:left w:val="single" w:sz="4" w:space="0" w:color="auto"/>
              <w:bottom w:val="single" w:sz="4" w:space="0" w:color="auto"/>
              <w:right w:val="single" w:sz="4" w:space="0" w:color="auto"/>
            </w:tcBorders>
          </w:tcPr>
          <w:p w14:paraId="001E3791" w14:textId="739D8A0A" w:rsidR="006C588F" w:rsidRDefault="006D57E0" w:rsidP="00335E37">
            <w:pPr>
              <w:pStyle w:val="Milkbulletpoint"/>
              <w:numPr>
                <w:ilvl w:val="0"/>
                <w:numId w:val="0"/>
              </w:numPr>
              <w:spacing w:before="120" w:after="120"/>
              <w:ind w:left="227" w:hanging="227"/>
              <w:rPr>
                <w:sz w:val="22"/>
                <w:szCs w:val="22"/>
              </w:rPr>
            </w:pPr>
            <w:r w:rsidRPr="00E9668D">
              <w:rPr>
                <w:sz w:val="22"/>
                <w:szCs w:val="22"/>
              </w:rPr>
              <w:t>MS Office (Word, Excel, Powerpoint)</w:t>
            </w:r>
          </w:p>
          <w:p w14:paraId="3746A9E4" w14:textId="1EB6AB06" w:rsidR="005A11C8" w:rsidRPr="00E9668D" w:rsidRDefault="005A11C8" w:rsidP="00335E37">
            <w:pPr>
              <w:pStyle w:val="Milkbulletpoint"/>
              <w:numPr>
                <w:ilvl w:val="0"/>
                <w:numId w:val="0"/>
              </w:numPr>
              <w:spacing w:before="120" w:after="120"/>
              <w:ind w:left="227" w:hanging="227"/>
              <w:rPr>
                <w:sz w:val="22"/>
                <w:szCs w:val="22"/>
              </w:rPr>
            </w:pPr>
            <w:r>
              <w:rPr>
                <w:sz w:val="22"/>
                <w:szCs w:val="22"/>
              </w:rPr>
              <w:t>Adobe Suite (Photoshop</w:t>
            </w:r>
            <w:r w:rsidR="00CB1432">
              <w:rPr>
                <w:sz w:val="22"/>
                <w:szCs w:val="22"/>
              </w:rPr>
              <w:t>)</w:t>
            </w:r>
          </w:p>
          <w:p w14:paraId="22465BD1" w14:textId="2BA8A284" w:rsidR="00B23C68" w:rsidRPr="00E9668D" w:rsidRDefault="006D57E0" w:rsidP="00335E37">
            <w:pPr>
              <w:pStyle w:val="Milkbulletpoint"/>
              <w:numPr>
                <w:ilvl w:val="0"/>
                <w:numId w:val="0"/>
              </w:numPr>
              <w:spacing w:before="120" w:after="120"/>
              <w:ind w:left="227" w:hanging="227"/>
              <w:rPr>
                <w:sz w:val="22"/>
                <w:szCs w:val="22"/>
              </w:rPr>
            </w:pPr>
            <w:r w:rsidRPr="00E9668D">
              <w:rPr>
                <w:sz w:val="22"/>
                <w:szCs w:val="22"/>
              </w:rPr>
              <w:t>F</w:t>
            </w:r>
            <w:r w:rsidR="00445635" w:rsidRPr="00E9668D">
              <w:rPr>
                <w:sz w:val="22"/>
                <w:szCs w:val="22"/>
              </w:rPr>
              <w:t>inance systems (</w:t>
            </w:r>
            <w:r w:rsidR="000D3BA0">
              <w:rPr>
                <w:sz w:val="22"/>
                <w:szCs w:val="22"/>
              </w:rPr>
              <w:t>Coupa</w:t>
            </w:r>
            <w:r w:rsidR="00445635" w:rsidRPr="00E9668D">
              <w:rPr>
                <w:sz w:val="22"/>
                <w:szCs w:val="22"/>
              </w:rPr>
              <w:t>)</w:t>
            </w:r>
          </w:p>
          <w:p w14:paraId="003D25DE" w14:textId="18650ED9" w:rsidR="00F57748" w:rsidRPr="00E9668D" w:rsidRDefault="00445635" w:rsidP="00335E37">
            <w:pPr>
              <w:pStyle w:val="Milkbulletpoint"/>
              <w:numPr>
                <w:ilvl w:val="0"/>
                <w:numId w:val="0"/>
              </w:numPr>
              <w:spacing w:before="120" w:after="120"/>
              <w:ind w:left="227" w:hanging="227"/>
              <w:rPr>
                <w:sz w:val="22"/>
                <w:szCs w:val="22"/>
              </w:rPr>
            </w:pPr>
            <w:r w:rsidRPr="00E9668D">
              <w:rPr>
                <w:sz w:val="22"/>
                <w:szCs w:val="22"/>
              </w:rPr>
              <w:t xml:space="preserve">Back end of </w:t>
            </w:r>
            <w:r w:rsidR="00D73B4D" w:rsidRPr="00E9668D">
              <w:rPr>
                <w:sz w:val="22"/>
                <w:szCs w:val="22"/>
              </w:rPr>
              <w:t xml:space="preserve">website &amp; </w:t>
            </w:r>
            <w:r w:rsidRPr="00E9668D">
              <w:rPr>
                <w:sz w:val="22"/>
                <w:szCs w:val="22"/>
              </w:rPr>
              <w:t>digital platforms (</w:t>
            </w:r>
            <w:r w:rsidR="00D45510">
              <w:rPr>
                <w:sz w:val="22"/>
                <w:szCs w:val="22"/>
              </w:rPr>
              <w:t xml:space="preserve">LinkedIn, </w:t>
            </w:r>
            <w:r w:rsidRPr="00E9668D">
              <w:rPr>
                <w:sz w:val="22"/>
                <w:szCs w:val="22"/>
              </w:rPr>
              <w:t>Meta</w:t>
            </w:r>
            <w:r w:rsidR="00096F33">
              <w:rPr>
                <w:sz w:val="22"/>
                <w:szCs w:val="22"/>
              </w:rPr>
              <w:t>,</w:t>
            </w:r>
            <w:r w:rsidR="00335E37">
              <w:rPr>
                <w:sz w:val="22"/>
                <w:szCs w:val="22"/>
              </w:rPr>
              <w:t xml:space="preserve"> </w:t>
            </w:r>
            <w:r w:rsidR="00511EDC">
              <w:rPr>
                <w:sz w:val="22"/>
                <w:szCs w:val="22"/>
              </w:rPr>
              <w:t xml:space="preserve">Business Suite, Canva, </w:t>
            </w:r>
            <w:r w:rsidR="0000752C">
              <w:rPr>
                <w:sz w:val="22"/>
                <w:szCs w:val="22"/>
              </w:rPr>
              <w:t xml:space="preserve">Capcut, </w:t>
            </w:r>
            <w:r w:rsidR="000C4F54">
              <w:rPr>
                <w:sz w:val="22"/>
                <w:szCs w:val="22"/>
              </w:rPr>
              <w:t xml:space="preserve">Google Business, </w:t>
            </w:r>
            <w:r w:rsidR="00B175A6">
              <w:rPr>
                <w:sz w:val="22"/>
                <w:szCs w:val="22"/>
              </w:rPr>
              <w:t>Anchora)</w:t>
            </w:r>
          </w:p>
          <w:p w14:paraId="44E25558" w14:textId="77777777" w:rsidR="00B56D23" w:rsidRPr="008F735D" w:rsidRDefault="002447CF" w:rsidP="00335E37">
            <w:pPr>
              <w:pStyle w:val="Milkbulletpoint"/>
              <w:numPr>
                <w:ilvl w:val="0"/>
                <w:numId w:val="0"/>
              </w:numPr>
              <w:spacing w:before="120" w:after="120"/>
              <w:ind w:left="227" w:hanging="227"/>
              <w:rPr>
                <w:color w:val="A6A6A6" w:themeColor="background1" w:themeShade="A6"/>
                <w:sz w:val="22"/>
                <w:szCs w:val="22"/>
              </w:rPr>
            </w:pPr>
            <w:r w:rsidRPr="00E9668D">
              <w:rPr>
                <w:sz w:val="22"/>
                <w:szCs w:val="22"/>
              </w:rPr>
              <w:t>Commercial Acumen</w:t>
            </w:r>
          </w:p>
        </w:tc>
      </w:tr>
      <w:tr w:rsidR="00D6503E" w:rsidRPr="00236843" w14:paraId="748C4E66" w14:textId="77777777" w:rsidTr="7B608185">
        <w:trPr>
          <w:trHeight w:val="471"/>
        </w:trPr>
        <w:tc>
          <w:tcPr>
            <w:tcW w:w="10061"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BA78453" w14:textId="77777777" w:rsidR="00D6503E" w:rsidRPr="00456785" w:rsidRDefault="00D6503E" w:rsidP="00D6503E">
            <w:pPr>
              <w:spacing w:before="120" w:after="120"/>
              <w:rPr>
                <w:rFonts w:ascii="Arial" w:hAnsi="Arial" w:cs="Arial"/>
                <w:b/>
                <w:bCs/>
                <w:sz w:val="24"/>
                <w:lang w:val="en-NZ"/>
              </w:rPr>
            </w:pPr>
            <w:r w:rsidRPr="00456785">
              <w:rPr>
                <w:rFonts w:ascii="Arial" w:hAnsi="Arial" w:cs="Arial"/>
                <w:b/>
                <w:bCs/>
                <w:sz w:val="24"/>
                <w:lang w:val="en-NZ"/>
              </w:rPr>
              <w:t>Changes to Position Description</w:t>
            </w:r>
          </w:p>
        </w:tc>
      </w:tr>
      <w:tr w:rsidR="00093ACA" w:rsidRPr="00236843" w14:paraId="6E74556E" w14:textId="77777777" w:rsidTr="7B608185">
        <w:trPr>
          <w:trHeight w:val="471"/>
        </w:trPr>
        <w:tc>
          <w:tcPr>
            <w:tcW w:w="10061" w:type="dxa"/>
            <w:gridSpan w:val="5"/>
            <w:tcBorders>
              <w:top w:val="single" w:sz="4" w:space="0" w:color="auto"/>
              <w:left w:val="single" w:sz="4" w:space="0" w:color="auto"/>
              <w:bottom w:val="single" w:sz="4" w:space="0" w:color="auto"/>
              <w:right w:val="single" w:sz="4" w:space="0" w:color="auto"/>
            </w:tcBorders>
            <w:shd w:val="clear" w:color="auto" w:fill="auto"/>
          </w:tcPr>
          <w:p w14:paraId="45A88E9F" w14:textId="77777777" w:rsidR="00093ACA" w:rsidRPr="007A6C13" w:rsidRDefault="007A6C13" w:rsidP="00D6503E">
            <w:pPr>
              <w:spacing w:before="120" w:after="120"/>
              <w:rPr>
                <w:rFonts w:ascii="Arial" w:hAnsi="Arial" w:cs="Arial"/>
                <w:szCs w:val="22"/>
                <w:lang w:val="en-NZ"/>
              </w:rPr>
            </w:pPr>
            <w:r>
              <w:rPr>
                <w:rFonts w:ascii="Arial" w:hAnsi="Arial" w:cs="Arial"/>
                <w:szCs w:val="22"/>
                <w:lang w:val="en-NZ"/>
              </w:rPr>
              <w:t xml:space="preserve">From time to time it may be necessary to consider changes in the position description </w:t>
            </w:r>
            <w:r w:rsidR="00E756E6">
              <w:rPr>
                <w:rFonts w:ascii="Arial" w:hAnsi="Arial" w:cs="Arial"/>
                <w:szCs w:val="22"/>
                <w:lang w:val="en-NZ"/>
              </w:rPr>
              <w:t>in response to the changing nature of Auckland Airport’s work environment</w:t>
            </w:r>
            <w:r w:rsidR="0031558F">
              <w:rPr>
                <w:rFonts w:ascii="Arial" w:hAnsi="Arial" w:cs="Arial"/>
                <w:szCs w:val="22"/>
                <w:lang w:val="en-NZ"/>
              </w:rPr>
              <w:t>, including technological requirements or statutory changes.  This position description may be reviewed as part of the preparation for performance planning for the annual performance cycle, or as required.</w:t>
            </w:r>
          </w:p>
        </w:tc>
      </w:tr>
      <w:tr w:rsidR="008A0664" w:rsidRPr="00236843" w14:paraId="5C62C4C4" w14:textId="77777777" w:rsidTr="7B608185">
        <w:trPr>
          <w:trHeight w:val="471"/>
        </w:trPr>
        <w:tc>
          <w:tcPr>
            <w:tcW w:w="10061"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FFE5DD6" w14:textId="77777777" w:rsidR="008A0664" w:rsidRDefault="00456785" w:rsidP="00D6503E">
            <w:pPr>
              <w:spacing w:before="120" w:after="120"/>
              <w:rPr>
                <w:rFonts w:ascii="Arial" w:hAnsi="Arial" w:cs="Arial"/>
                <w:szCs w:val="22"/>
                <w:lang w:val="en-NZ"/>
              </w:rPr>
            </w:pPr>
            <w:r w:rsidRPr="00456785">
              <w:rPr>
                <w:rFonts w:ascii="Arial" w:hAnsi="Arial" w:cs="Arial"/>
                <w:b/>
                <w:bCs/>
                <w:sz w:val="24"/>
                <w:lang w:val="en-NZ"/>
              </w:rPr>
              <w:t>Sign-Off</w:t>
            </w:r>
          </w:p>
        </w:tc>
      </w:tr>
      <w:tr w:rsidR="00415EEB" w:rsidRPr="00236843" w14:paraId="4AA84033" w14:textId="77777777" w:rsidTr="7B608185">
        <w:trPr>
          <w:trHeight w:val="471"/>
        </w:trPr>
        <w:tc>
          <w:tcPr>
            <w:tcW w:w="481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236DF1" w14:textId="77777777" w:rsidR="00D80589" w:rsidRDefault="00415EEB" w:rsidP="00D6503E">
            <w:pPr>
              <w:spacing w:before="120" w:after="120"/>
              <w:rPr>
                <w:rFonts w:ascii="Arial" w:hAnsi="Arial" w:cs="Arial"/>
                <w:b/>
                <w:bCs/>
                <w:sz w:val="24"/>
                <w:lang w:val="en-NZ"/>
              </w:rPr>
            </w:pPr>
            <w:r>
              <w:rPr>
                <w:rFonts w:ascii="Arial" w:hAnsi="Arial" w:cs="Arial"/>
                <w:b/>
                <w:bCs/>
                <w:sz w:val="24"/>
                <w:lang w:val="en-NZ"/>
              </w:rPr>
              <w:t xml:space="preserve">Job-Holder </w:t>
            </w:r>
          </w:p>
        </w:tc>
        <w:tc>
          <w:tcPr>
            <w:tcW w:w="524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3D8F1D" w14:textId="77777777" w:rsidR="00415EEB" w:rsidRPr="00456785" w:rsidRDefault="00415EEB" w:rsidP="00D6503E">
            <w:pPr>
              <w:spacing w:before="120" w:after="120"/>
              <w:rPr>
                <w:rFonts w:ascii="Arial" w:hAnsi="Arial" w:cs="Arial"/>
                <w:b/>
                <w:bCs/>
                <w:sz w:val="24"/>
                <w:lang w:val="en-NZ"/>
              </w:rPr>
            </w:pPr>
            <w:r>
              <w:rPr>
                <w:rFonts w:ascii="Arial" w:hAnsi="Arial" w:cs="Arial"/>
                <w:b/>
                <w:bCs/>
                <w:sz w:val="24"/>
                <w:lang w:val="en-NZ"/>
              </w:rPr>
              <w:t xml:space="preserve">People Leader </w:t>
            </w:r>
          </w:p>
        </w:tc>
      </w:tr>
      <w:tr w:rsidR="00D80589" w:rsidRPr="00236843" w14:paraId="2DCA9ACC" w14:textId="77777777" w:rsidTr="7B608185">
        <w:trPr>
          <w:trHeight w:val="471"/>
        </w:trPr>
        <w:tc>
          <w:tcPr>
            <w:tcW w:w="4815" w:type="dxa"/>
            <w:gridSpan w:val="3"/>
            <w:tcBorders>
              <w:top w:val="single" w:sz="4" w:space="0" w:color="auto"/>
              <w:left w:val="single" w:sz="4" w:space="0" w:color="auto"/>
              <w:bottom w:val="single" w:sz="4" w:space="0" w:color="auto"/>
              <w:right w:val="single" w:sz="4" w:space="0" w:color="auto"/>
            </w:tcBorders>
            <w:shd w:val="clear" w:color="auto" w:fill="auto"/>
          </w:tcPr>
          <w:p w14:paraId="33B3B753" w14:textId="77777777" w:rsidR="00353FA2" w:rsidRDefault="00353FA2" w:rsidP="00D6503E">
            <w:pPr>
              <w:spacing w:before="120" w:after="120"/>
              <w:rPr>
                <w:rFonts w:ascii="Arial" w:hAnsi="Arial" w:cs="Arial"/>
                <w:szCs w:val="22"/>
                <w:lang w:val="en-NZ"/>
              </w:rPr>
            </w:pPr>
          </w:p>
          <w:p w14:paraId="108CB9FB" w14:textId="77777777" w:rsidR="00D80589" w:rsidRPr="00F91DC7" w:rsidRDefault="00D80589" w:rsidP="00D6503E">
            <w:pPr>
              <w:spacing w:before="120" w:after="120"/>
              <w:rPr>
                <w:rFonts w:ascii="Arial" w:hAnsi="Arial" w:cs="Arial"/>
                <w:szCs w:val="22"/>
                <w:lang w:val="en-NZ"/>
              </w:rPr>
            </w:pPr>
            <w:r w:rsidRPr="00F91DC7">
              <w:rPr>
                <w:rFonts w:ascii="Arial" w:hAnsi="Arial" w:cs="Arial"/>
                <w:szCs w:val="22"/>
                <w:lang w:val="en-NZ"/>
              </w:rPr>
              <w:t xml:space="preserve">Print Name: </w:t>
            </w:r>
            <w:r w:rsidR="00F91DC7">
              <w:rPr>
                <w:rFonts w:ascii="Arial" w:hAnsi="Arial" w:cs="Arial"/>
                <w:szCs w:val="22"/>
                <w:lang w:val="en-NZ"/>
              </w:rPr>
              <w:t xml:space="preserve">     </w:t>
            </w:r>
            <w:r w:rsidRPr="00F91DC7">
              <w:rPr>
                <w:rFonts w:ascii="Arial" w:hAnsi="Arial" w:cs="Arial"/>
                <w:szCs w:val="22"/>
                <w:lang w:val="en-NZ"/>
              </w:rPr>
              <w:t>_________________________</w:t>
            </w:r>
          </w:p>
          <w:p w14:paraId="01C788F6" w14:textId="77777777" w:rsidR="00D80589" w:rsidRPr="00F91DC7" w:rsidRDefault="00D80589" w:rsidP="00D6503E">
            <w:pPr>
              <w:spacing w:before="120" w:after="120"/>
              <w:rPr>
                <w:rFonts w:ascii="Arial" w:hAnsi="Arial" w:cs="Arial"/>
                <w:szCs w:val="22"/>
                <w:lang w:val="en-NZ"/>
              </w:rPr>
            </w:pPr>
          </w:p>
          <w:p w14:paraId="5EDDF060" w14:textId="77777777" w:rsidR="00D80589" w:rsidRPr="00F91DC7" w:rsidRDefault="00D80589" w:rsidP="00D6503E">
            <w:pPr>
              <w:spacing w:before="120" w:after="120"/>
              <w:rPr>
                <w:rFonts w:ascii="Arial" w:hAnsi="Arial" w:cs="Arial"/>
                <w:szCs w:val="22"/>
                <w:lang w:val="en-NZ"/>
              </w:rPr>
            </w:pPr>
            <w:r w:rsidRPr="00F91DC7">
              <w:rPr>
                <w:rFonts w:ascii="Arial" w:hAnsi="Arial" w:cs="Arial"/>
                <w:szCs w:val="22"/>
                <w:lang w:val="en-NZ"/>
              </w:rPr>
              <w:t xml:space="preserve">Sign:           </w:t>
            </w:r>
            <w:r w:rsidR="00F91DC7">
              <w:rPr>
                <w:rFonts w:ascii="Arial" w:hAnsi="Arial" w:cs="Arial"/>
                <w:szCs w:val="22"/>
                <w:lang w:val="en-NZ"/>
              </w:rPr>
              <w:t xml:space="preserve">     </w:t>
            </w:r>
            <w:r w:rsidRPr="00F91DC7">
              <w:rPr>
                <w:rFonts w:ascii="Arial" w:hAnsi="Arial" w:cs="Arial"/>
                <w:szCs w:val="22"/>
                <w:lang w:val="en-NZ"/>
              </w:rPr>
              <w:t>_________________________</w:t>
            </w:r>
          </w:p>
        </w:tc>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14:paraId="035B76C3" w14:textId="77777777" w:rsidR="00353FA2" w:rsidRDefault="00353FA2" w:rsidP="00D80589">
            <w:pPr>
              <w:spacing w:before="120" w:after="120"/>
              <w:rPr>
                <w:rFonts w:ascii="Arial" w:hAnsi="Arial" w:cs="Arial"/>
                <w:szCs w:val="22"/>
                <w:lang w:val="en-NZ"/>
              </w:rPr>
            </w:pPr>
          </w:p>
          <w:p w14:paraId="66E7BFD3" w14:textId="77777777" w:rsidR="00D80589" w:rsidRPr="00F91DC7" w:rsidRDefault="00D80589" w:rsidP="00D80589">
            <w:pPr>
              <w:spacing w:before="120" w:after="120"/>
              <w:rPr>
                <w:rFonts w:ascii="Arial" w:hAnsi="Arial" w:cs="Arial"/>
                <w:szCs w:val="22"/>
                <w:lang w:val="en-NZ"/>
              </w:rPr>
            </w:pPr>
            <w:r w:rsidRPr="00F91DC7">
              <w:rPr>
                <w:rFonts w:ascii="Arial" w:hAnsi="Arial" w:cs="Arial"/>
                <w:szCs w:val="22"/>
                <w:lang w:val="en-NZ"/>
              </w:rPr>
              <w:t>Print Name:</w:t>
            </w:r>
            <w:r w:rsidR="00F91DC7">
              <w:rPr>
                <w:rFonts w:ascii="Arial" w:hAnsi="Arial" w:cs="Arial"/>
                <w:szCs w:val="22"/>
                <w:lang w:val="en-NZ"/>
              </w:rPr>
              <w:t xml:space="preserve">     </w:t>
            </w:r>
            <w:r w:rsidRPr="00F91DC7">
              <w:rPr>
                <w:rFonts w:ascii="Arial" w:hAnsi="Arial" w:cs="Arial"/>
                <w:szCs w:val="22"/>
                <w:lang w:val="en-NZ"/>
              </w:rPr>
              <w:t xml:space="preserve"> _________________________</w:t>
            </w:r>
          </w:p>
          <w:p w14:paraId="63B6E934" w14:textId="77777777" w:rsidR="00D80589" w:rsidRPr="00F91DC7" w:rsidRDefault="00D80589" w:rsidP="00D80589">
            <w:pPr>
              <w:spacing w:before="120" w:after="120"/>
              <w:rPr>
                <w:rFonts w:ascii="Arial" w:hAnsi="Arial" w:cs="Arial"/>
                <w:szCs w:val="22"/>
                <w:lang w:val="en-NZ"/>
              </w:rPr>
            </w:pPr>
          </w:p>
          <w:p w14:paraId="7B1D4AC6" w14:textId="77777777" w:rsidR="00D80589" w:rsidRPr="00F91DC7" w:rsidRDefault="00D80589" w:rsidP="00D6503E">
            <w:pPr>
              <w:spacing w:before="120" w:after="120"/>
              <w:rPr>
                <w:rFonts w:ascii="Arial" w:hAnsi="Arial" w:cs="Arial"/>
                <w:szCs w:val="22"/>
                <w:lang w:val="en-NZ"/>
              </w:rPr>
            </w:pPr>
            <w:r w:rsidRPr="00F91DC7">
              <w:rPr>
                <w:rFonts w:ascii="Arial" w:hAnsi="Arial" w:cs="Arial"/>
                <w:szCs w:val="22"/>
                <w:lang w:val="en-NZ"/>
              </w:rPr>
              <w:t xml:space="preserve">Sign:          </w:t>
            </w:r>
            <w:r w:rsidR="00F91DC7">
              <w:rPr>
                <w:rFonts w:ascii="Arial" w:hAnsi="Arial" w:cs="Arial"/>
                <w:szCs w:val="22"/>
                <w:lang w:val="en-NZ"/>
              </w:rPr>
              <w:t xml:space="preserve">     </w:t>
            </w:r>
            <w:r w:rsidRPr="00F91DC7">
              <w:rPr>
                <w:rFonts w:ascii="Arial" w:hAnsi="Arial" w:cs="Arial"/>
                <w:szCs w:val="22"/>
                <w:lang w:val="en-NZ"/>
              </w:rPr>
              <w:t xml:space="preserve">  _________________________</w:t>
            </w:r>
          </w:p>
        </w:tc>
      </w:tr>
    </w:tbl>
    <w:p w14:paraId="50A14A2B" w14:textId="77777777" w:rsidR="00C76E24" w:rsidRDefault="00C76E24" w:rsidP="009F29C4">
      <w:pPr>
        <w:rPr>
          <w:rFonts w:ascii="Arial" w:eastAsia="Times New Roman" w:hAnsi="Arial" w:cs="Arial"/>
          <w:b/>
          <w:kern w:val="0"/>
          <w:sz w:val="24"/>
          <w:szCs w:val="24"/>
          <w:lang w:eastAsia="en-US"/>
        </w:rPr>
      </w:pPr>
    </w:p>
    <w:sectPr w:rsidR="00C76E24" w:rsidSect="006025E8">
      <w:headerReference w:type="default" r:id="rId13"/>
      <w:footerReference w:type="even" r:id="rId14"/>
      <w:footerReference w:type="default" r:id="rId15"/>
      <w:headerReference w:type="first" r:id="rId16"/>
      <w:footerReference w:type="first" r:id="rId17"/>
      <w:pgSz w:w="11906" w:h="16838"/>
      <w:pgMar w:top="719" w:right="707" w:bottom="719"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5B348" w14:textId="77777777" w:rsidR="007C1F48" w:rsidRDefault="007C1F48">
      <w:r>
        <w:separator/>
      </w:r>
    </w:p>
  </w:endnote>
  <w:endnote w:type="continuationSeparator" w:id="0">
    <w:p w14:paraId="71D4043F" w14:textId="77777777" w:rsidR="007C1F48" w:rsidRDefault="007C1F48">
      <w:r>
        <w:continuationSeparator/>
      </w:r>
    </w:p>
  </w:endnote>
  <w:endnote w:type="continuationNotice" w:id="1">
    <w:p w14:paraId="26073C1B" w14:textId="77777777" w:rsidR="007C1F48" w:rsidRDefault="007C1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063B0" w14:textId="77777777" w:rsidR="00535760" w:rsidRDefault="005357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7D2516" w14:textId="77777777" w:rsidR="00535760" w:rsidRDefault="00535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50373395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FB33D53" w14:textId="77777777" w:rsidR="00D151A6" w:rsidRPr="00D151A6" w:rsidRDefault="006E473E" w:rsidP="00855646">
            <w:pPr>
              <w:pStyle w:val="Footer"/>
              <w:pBdr>
                <w:top w:val="single" w:sz="4" w:space="1" w:color="auto"/>
              </w:pBdr>
              <w:tabs>
                <w:tab w:val="clear" w:pos="8306"/>
                <w:tab w:val="right" w:pos="8080"/>
                <w:tab w:val="left" w:pos="9214"/>
              </w:tabs>
              <w:rPr>
                <w:rFonts w:ascii="Arial" w:hAnsi="Arial" w:cs="Arial"/>
                <w:sz w:val="16"/>
                <w:szCs w:val="16"/>
              </w:rPr>
            </w:pPr>
            <w:r>
              <w:rPr>
                <w:rFonts w:ascii="Arial" w:hAnsi="Arial" w:cs="Arial"/>
                <w:sz w:val="16"/>
                <w:szCs w:val="16"/>
              </w:rPr>
              <w:tab/>
            </w:r>
            <w:r w:rsidR="00D151A6" w:rsidRPr="00D151A6">
              <w:rPr>
                <w:rFonts w:ascii="Arial" w:hAnsi="Arial" w:cs="Arial"/>
                <w:sz w:val="16"/>
                <w:szCs w:val="16"/>
              </w:rPr>
              <w:tab/>
            </w:r>
            <w:r w:rsidR="00D151A6" w:rsidRPr="00D151A6">
              <w:rPr>
                <w:rFonts w:ascii="Arial" w:hAnsi="Arial" w:cs="Arial"/>
                <w:sz w:val="16"/>
                <w:szCs w:val="16"/>
              </w:rPr>
              <w:tab/>
              <w:t xml:space="preserve">Page </w:t>
            </w:r>
            <w:r w:rsidR="00D151A6" w:rsidRPr="00D151A6">
              <w:rPr>
                <w:rFonts w:ascii="Arial" w:hAnsi="Arial" w:cs="Arial"/>
                <w:b/>
                <w:bCs/>
                <w:sz w:val="16"/>
                <w:szCs w:val="16"/>
              </w:rPr>
              <w:fldChar w:fldCharType="begin"/>
            </w:r>
            <w:r w:rsidR="00D151A6" w:rsidRPr="00D151A6">
              <w:rPr>
                <w:rFonts w:ascii="Arial" w:hAnsi="Arial" w:cs="Arial"/>
                <w:b/>
                <w:bCs/>
                <w:sz w:val="16"/>
                <w:szCs w:val="16"/>
              </w:rPr>
              <w:instrText xml:space="preserve"> PAGE </w:instrText>
            </w:r>
            <w:r w:rsidR="00D151A6" w:rsidRPr="00D151A6">
              <w:rPr>
                <w:rFonts w:ascii="Arial" w:hAnsi="Arial" w:cs="Arial"/>
                <w:b/>
                <w:bCs/>
                <w:sz w:val="16"/>
                <w:szCs w:val="16"/>
              </w:rPr>
              <w:fldChar w:fldCharType="separate"/>
            </w:r>
            <w:r w:rsidR="00F216CC">
              <w:rPr>
                <w:rFonts w:ascii="Arial" w:hAnsi="Arial" w:cs="Arial"/>
                <w:b/>
                <w:bCs/>
                <w:noProof/>
                <w:sz w:val="16"/>
                <w:szCs w:val="16"/>
              </w:rPr>
              <w:t>5</w:t>
            </w:r>
            <w:r w:rsidR="00D151A6" w:rsidRPr="00D151A6">
              <w:rPr>
                <w:rFonts w:ascii="Arial" w:hAnsi="Arial" w:cs="Arial"/>
                <w:b/>
                <w:bCs/>
                <w:sz w:val="16"/>
                <w:szCs w:val="16"/>
              </w:rPr>
              <w:fldChar w:fldCharType="end"/>
            </w:r>
            <w:r w:rsidR="00D151A6" w:rsidRPr="00D151A6">
              <w:rPr>
                <w:rFonts w:ascii="Arial" w:hAnsi="Arial" w:cs="Arial"/>
                <w:sz w:val="16"/>
                <w:szCs w:val="16"/>
              </w:rPr>
              <w:t xml:space="preserve"> of</w:t>
            </w:r>
            <w:r w:rsidR="00D151A6">
              <w:t xml:space="preserve"> </w:t>
            </w:r>
            <w:r w:rsidR="00D151A6" w:rsidRPr="00D151A6">
              <w:rPr>
                <w:rFonts w:ascii="Arial" w:hAnsi="Arial" w:cs="Arial"/>
                <w:b/>
                <w:bCs/>
                <w:sz w:val="16"/>
                <w:szCs w:val="16"/>
              </w:rPr>
              <w:fldChar w:fldCharType="begin"/>
            </w:r>
            <w:r w:rsidR="00D151A6" w:rsidRPr="00D151A6">
              <w:rPr>
                <w:rFonts w:ascii="Arial" w:hAnsi="Arial" w:cs="Arial"/>
                <w:b/>
                <w:bCs/>
                <w:sz w:val="16"/>
                <w:szCs w:val="16"/>
              </w:rPr>
              <w:instrText xml:space="preserve"> NUMPAGES  </w:instrText>
            </w:r>
            <w:r w:rsidR="00D151A6" w:rsidRPr="00D151A6">
              <w:rPr>
                <w:rFonts w:ascii="Arial" w:hAnsi="Arial" w:cs="Arial"/>
                <w:b/>
                <w:bCs/>
                <w:sz w:val="16"/>
                <w:szCs w:val="16"/>
              </w:rPr>
              <w:fldChar w:fldCharType="separate"/>
            </w:r>
            <w:r w:rsidR="00F216CC">
              <w:rPr>
                <w:rFonts w:ascii="Arial" w:hAnsi="Arial" w:cs="Arial"/>
                <w:b/>
                <w:bCs/>
                <w:noProof/>
                <w:sz w:val="16"/>
                <w:szCs w:val="16"/>
              </w:rPr>
              <w:t>5</w:t>
            </w:r>
            <w:r w:rsidR="00D151A6" w:rsidRPr="00D151A6">
              <w:rPr>
                <w:rFonts w:ascii="Arial" w:hAnsi="Arial" w:cs="Arial"/>
                <w:b/>
                <w:bCs/>
                <w:sz w:val="16"/>
                <w:szCs w:val="16"/>
              </w:rPr>
              <w:fldChar w:fldCharType="end"/>
            </w:r>
          </w:p>
        </w:sdtContent>
      </w:sdt>
    </w:sdtContent>
  </w:sdt>
  <w:p w14:paraId="7A448798" w14:textId="77777777" w:rsidR="00535760" w:rsidRDefault="00535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721B4" w14:textId="77777777" w:rsidR="00431FB8" w:rsidRPr="00431FB8" w:rsidRDefault="00431FB8" w:rsidP="00855646">
    <w:pPr>
      <w:pStyle w:val="Footer"/>
      <w:pBdr>
        <w:top w:val="single" w:sz="4" w:space="1" w:color="auto"/>
      </w:pBdr>
      <w:tabs>
        <w:tab w:val="clear" w:pos="8306"/>
        <w:tab w:val="right" w:pos="8080"/>
        <w:tab w:val="left" w:pos="9214"/>
      </w:tabs>
      <w:rPr>
        <w:rFonts w:ascii="Arial" w:hAnsi="Arial" w:cs="Arial"/>
        <w:sz w:val="16"/>
        <w:szCs w:val="16"/>
      </w:rPr>
    </w:pPr>
    <w:r w:rsidRPr="00D151A6">
      <w:rPr>
        <w:rFonts w:ascii="Arial" w:hAnsi="Arial" w:cs="Arial"/>
        <w:sz w:val="16"/>
        <w:szCs w:val="16"/>
      </w:rPr>
      <w:tab/>
    </w:r>
    <w:r w:rsidRPr="00D151A6">
      <w:rPr>
        <w:rFonts w:ascii="Arial" w:hAnsi="Arial" w:cs="Arial"/>
        <w:sz w:val="16"/>
        <w:szCs w:val="16"/>
      </w:rPr>
      <w:tab/>
    </w:r>
    <w:r w:rsidRPr="00D151A6">
      <w:rPr>
        <w:rFonts w:ascii="Arial" w:hAnsi="Arial" w:cs="Arial"/>
        <w:sz w:val="16"/>
        <w:szCs w:val="16"/>
      </w:rPr>
      <w:tab/>
      <w:t xml:space="preserve">Page </w:t>
    </w:r>
    <w:r w:rsidRPr="00D151A6">
      <w:rPr>
        <w:rFonts w:ascii="Arial" w:hAnsi="Arial" w:cs="Arial"/>
        <w:b/>
        <w:bCs/>
        <w:sz w:val="16"/>
        <w:szCs w:val="16"/>
      </w:rPr>
      <w:fldChar w:fldCharType="begin"/>
    </w:r>
    <w:r w:rsidRPr="00D151A6">
      <w:rPr>
        <w:rFonts w:ascii="Arial" w:hAnsi="Arial" w:cs="Arial"/>
        <w:b/>
        <w:bCs/>
        <w:sz w:val="16"/>
        <w:szCs w:val="16"/>
      </w:rPr>
      <w:instrText xml:space="preserve"> PAGE </w:instrText>
    </w:r>
    <w:r w:rsidRPr="00D151A6">
      <w:rPr>
        <w:rFonts w:ascii="Arial" w:hAnsi="Arial" w:cs="Arial"/>
        <w:b/>
        <w:bCs/>
        <w:sz w:val="16"/>
        <w:szCs w:val="16"/>
      </w:rPr>
      <w:fldChar w:fldCharType="separate"/>
    </w:r>
    <w:r w:rsidR="00F216CC">
      <w:rPr>
        <w:rFonts w:ascii="Arial" w:hAnsi="Arial" w:cs="Arial"/>
        <w:b/>
        <w:bCs/>
        <w:noProof/>
        <w:sz w:val="16"/>
        <w:szCs w:val="16"/>
      </w:rPr>
      <w:t>1</w:t>
    </w:r>
    <w:r w:rsidRPr="00D151A6">
      <w:rPr>
        <w:rFonts w:ascii="Arial" w:hAnsi="Arial" w:cs="Arial"/>
        <w:b/>
        <w:bCs/>
        <w:sz w:val="16"/>
        <w:szCs w:val="16"/>
      </w:rPr>
      <w:fldChar w:fldCharType="end"/>
    </w:r>
    <w:r w:rsidRPr="00D151A6">
      <w:rPr>
        <w:rFonts w:ascii="Arial" w:hAnsi="Arial" w:cs="Arial"/>
        <w:sz w:val="16"/>
        <w:szCs w:val="16"/>
      </w:rPr>
      <w:t xml:space="preserve"> of</w:t>
    </w:r>
    <w:r>
      <w:t xml:space="preserve"> </w:t>
    </w:r>
    <w:r w:rsidRPr="00D151A6">
      <w:rPr>
        <w:rFonts w:ascii="Arial" w:hAnsi="Arial" w:cs="Arial"/>
        <w:b/>
        <w:bCs/>
        <w:sz w:val="16"/>
        <w:szCs w:val="16"/>
      </w:rPr>
      <w:fldChar w:fldCharType="begin"/>
    </w:r>
    <w:r w:rsidRPr="00D151A6">
      <w:rPr>
        <w:rFonts w:ascii="Arial" w:hAnsi="Arial" w:cs="Arial"/>
        <w:b/>
        <w:bCs/>
        <w:sz w:val="16"/>
        <w:szCs w:val="16"/>
      </w:rPr>
      <w:instrText xml:space="preserve"> NUMPAGES  </w:instrText>
    </w:r>
    <w:r w:rsidRPr="00D151A6">
      <w:rPr>
        <w:rFonts w:ascii="Arial" w:hAnsi="Arial" w:cs="Arial"/>
        <w:b/>
        <w:bCs/>
        <w:sz w:val="16"/>
        <w:szCs w:val="16"/>
      </w:rPr>
      <w:fldChar w:fldCharType="separate"/>
    </w:r>
    <w:r w:rsidR="00F216CC">
      <w:rPr>
        <w:rFonts w:ascii="Arial" w:hAnsi="Arial" w:cs="Arial"/>
        <w:b/>
        <w:bCs/>
        <w:noProof/>
        <w:sz w:val="16"/>
        <w:szCs w:val="16"/>
      </w:rPr>
      <w:t>5</w:t>
    </w:r>
    <w:r w:rsidRPr="00D151A6">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9F5DC" w14:textId="77777777" w:rsidR="007C1F48" w:rsidRDefault="007C1F48">
      <w:r>
        <w:separator/>
      </w:r>
    </w:p>
  </w:footnote>
  <w:footnote w:type="continuationSeparator" w:id="0">
    <w:p w14:paraId="28416B2A" w14:textId="77777777" w:rsidR="007C1F48" w:rsidRDefault="007C1F48">
      <w:r>
        <w:continuationSeparator/>
      </w:r>
    </w:p>
  </w:footnote>
  <w:footnote w:type="continuationNotice" w:id="1">
    <w:p w14:paraId="009F05B5" w14:textId="77777777" w:rsidR="007C1F48" w:rsidRDefault="007C1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7252E9CB" w14:paraId="22B3ED09" w14:textId="77777777" w:rsidTr="7252E9CB">
      <w:trPr>
        <w:trHeight w:val="300"/>
      </w:trPr>
      <w:tc>
        <w:tcPr>
          <w:tcW w:w="3390" w:type="dxa"/>
        </w:tcPr>
        <w:p w14:paraId="24638D8E" w14:textId="77777777" w:rsidR="7252E9CB" w:rsidRDefault="7252E9CB" w:rsidP="7252E9CB">
          <w:pPr>
            <w:pStyle w:val="Header"/>
            <w:ind w:left="-115"/>
          </w:pPr>
        </w:p>
      </w:tc>
      <w:tc>
        <w:tcPr>
          <w:tcW w:w="3390" w:type="dxa"/>
        </w:tcPr>
        <w:p w14:paraId="1A3A569B" w14:textId="77777777" w:rsidR="7252E9CB" w:rsidRDefault="7252E9CB" w:rsidP="7252E9CB">
          <w:pPr>
            <w:pStyle w:val="Header"/>
            <w:jc w:val="center"/>
          </w:pPr>
        </w:p>
      </w:tc>
      <w:tc>
        <w:tcPr>
          <w:tcW w:w="3390" w:type="dxa"/>
        </w:tcPr>
        <w:p w14:paraId="4B193FDD" w14:textId="77777777" w:rsidR="7252E9CB" w:rsidRDefault="7252E9CB" w:rsidP="7252E9CB">
          <w:pPr>
            <w:pStyle w:val="Header"/>
            <w:ind w:right="-115"/>
            <w:jc w:val="right"/>
          </w:pPr>
        </w:p>
      </w:tc>
    </w:tr>
  </w:tbl>
  <w:p w14:paraId="6B992D63" w14:textId="77777777" w:rsidR="7252E9CB" w:rsidRDefault="7252E9CB" w:rsidP="7252E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E1C50" w14:textId="77777777" w:rsidR="00EC0183" w:rsidRPr="00C702AE" w:rsidRDefault="7252E9CB" w:rsidP="00252CDD">
    <w:pPr>
      <w:pStyle w:val="Header"/>
      <w:tabs>
        <w:tab w:val="clear" w:pos="9026"/>
        <w:tab w:val="right" w:pos="10178"/>
      </w:tabs>
    </w:pPr>
    <w:r w:rsidRPr="00C702AE">
      <w:rPr>
        <w:rFonts w:ascii="Arial" w:hAnsi="Arial" w:cs="Arial"/>
        <w:sz w:val="23"/>
        <w:szCs w:val="23"/>
        <w:shd w:val="clear" w:color="auto" w:fill="FFFFFF"/>
      </w:rPr>
      <w:t>Position Description</w:t>
    </w:r>
    <w:r w:rsidR="00252CDD" w:rsidRPr="00C702AE">
      <w:rPr>
        <w:rFonts w:ascii="Arial" w:hAnsi="Arial" w:cs="Arial"/>
        <w:color w:val="4472C4"/>
        <w:sz w:val="23"/>
        <w:szCs w:val="23"/>
        <w:shd w:val="clear" w:color="auto" w:fill="FFFFFF"/>
      </w:rPr>
      <w:tab/>
    </w:r>
    <w:r w:rsidR="00252CDD" w:rsidRPr="00C702AE">
      <w:rPr>
        <w:rFonts w:ascii="Arial" w:hAnsi="Arial" w:cs="Arial"/>
        <w:color w:val="4472C4"/>
        <w:sz w:val="23"/>
        <w:szCs w:val="23"/>
        <w:shd w:val="clear" w:color="auto" w:fill="FFFFFF"/>
      </w:rPr>
      <w:tab/>
    </w:r>
    <w:r>
      <w:rPr>
        <w:noProof/>
      </w:rPr>
      <w:drawing>
        <wp:inline distT="0" distB="0" distL="0" distR="0" wp14:anchorId="7A9750EC" wp14:editId="1A0875BB">
          <wp:extent cx="1120140" cy="466725"/>
          <wp:effectExtent l="0" t="0" r="0" b="0"/>
          <wp:docPr id="140078014" name="Picture 14007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20140" cy="466725"/>
                  </a:xfrm>
                  <a:prstGeom prst="rect">
                    <a:avLst/>
                  </a:prstGeom>
                </pic:spPr>
              </pic:pic>
            </a:graphicData>
          </a:graphic>
        </wp:inline>
      </w:drawing>
    </w:r>
  </w:p>
  <w:p w14:paraId="6DB0F231" w14:textId="77777777" w:rsidR="00431FB8" w:rsidRPr="00EC0183" w:rsidRDefault="00431FB8" w:rsidP="00EC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738AF"/>
    <w:multiLevelType w:val="hybridMultilevel"/>
    <w:tmpl w:val="BCFC87E6"/>
    <w:lvl w:ilvl="0" w:tplc="5C36D930">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344C115A"/>
    <w:multiLevelType w:val="hybridMultilevel"/>
    <w:tmpl w:val="BBEA9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ascii="Symbol" w:hAnsi="Symbol" w:hint="default"/>
        <w:b w:val="0"/>
        <w:i w:val="0"/>
        <w:sz w:val="18"/>
      </w:rPr>
    </w:lvl>
  </w:abstractNum>
  <w:abstractNum w:abstractNumId="3"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8E66C1"/>
    <w:multiLevelType w:val="hybridMultilevel"/>
    <w:tmpl w:val="72768B16"/>
    <w:lvl w:ilvl="0" w:tplc="4608091C">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1017C82"/>
    <w:multiLevelType w:val="hybridMultilevel"/>
    <w:tmpl w:val="6D7826E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F215EEF"/>
    <w:multiLevelType w:val="hybridMultilevel"/>
    <w:tmpl w:val="B0CE7C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1992C5B"/>
    <w:multiLevelType w:val="hybridMultilevel"/>
    <w:tmpl w:val="1362F10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28F0BA4"/>
    <w:multiLevelType w:val="hybridMultilevel"/>
    <w:tmpl w:val="7454306A"/>
    <w:lvl w:ilvl="0" w:tplc="C890CE30">
      <w:start w:val="1"/>
      <w:numFmt w:val="bullet"/>
      <w:lvlText w:val=""/>
      <w:lvlJc w:val="left"/>
      <w:pPr>
        <w:ind w:left="720" w:hanging="360"/>
      </w:pPr>
      <w:rPr>
        <w:rFonts w:ascii="Symbol" w:hAnsi="Symbol"/>
      </w:rPr>
    </w:lvl>
    <w:lvl w:ilvl="1" w:tplc="BE14BE1C">
      <w:start w:val="1"/>
      <w:numFmt w:val="bullet"/>
      <w:lvlText w:val=""/>
      <w:lvlJc w:val="left"/>
      <w:pPr>
        <w:ind w:left="720" w:hanging="360"/>
      </w:pPr>
      <w:rPr>
        <w:rFonts w:ascii="Symbol" w:hAnsi="Symbol"/>
      </w:rPr>
    </w:lvl>
    <w:lvl w:ilvl="2" w:tplc="A77CB312">
      <w:start w:val="1"/>
      <w:numFmt w:val="bullet"/>
      <w:lvlText w:val=""/>
      <w:lvlJc w:val="left"/>
      <w:pPr>
        <w:ind w:left="720" w:hanging="360"/>
      </w:pPr>
      <w:rPr>
        <w:rFonts w:ascii="Symbol" w:hAnsi="Symbol"/>
      </w:rPr>
    </w:lvl>
    <w:lvl w:ilvl="3" w:tplc="5B52BF24">
      <w:start w:val="1"/>
      <w:numFmt w:val="bullet"/>
      <w:lvlText w:val=""/>
      <w:lvlJc w:val="left"/>
      <w:pPr>
        <w:ind w:left="720" w:hanging="360"/>
      </w:pPr>
      <w:rPr>
        <w:rFonts w:ascii="Symbol" w:hAnsi="Symbol"/>
      </w:rPr>
    </w:lvl>
    <w:lvl w:ilvl="4" w:tplc="71F074B8">
      <w:start w:val="1"/>
      <w:numFmt w:val="bullet"/>
      <w:lvlText w:val=""/>
      <w:lvlJc w:val="left"/>
      <w:pPr>
        <w:ind w:left="720" w:hanging="360"/>
      </w:pPr>
      <w:rPr>
        <w:rFonts w:ascii="Symbol" w:hAnsi="Symbol"/>
      </w:rPr>
    </w:lvl>
    <w:lvl w:ilvl="5" w:tplc="5492D97C">
      <w:start w:val="1"/>
      <w:numFmt w:val="bullet"/>
      <w:lvlText w:val=""/>
      <w:lvlJc w:val="left"/>
      <w:pPr>
        <w:ind w:left="720" w:hanging="360"/>
      </w:pPr>
      <w:rPr>
        <w:rFonts w:ascii="Symbol" w:hAnsi="Symbol"/>
      </w:rPr>
    </w:lvl>
    <w:lvl w:ilvl="6" w:tplc="11F4228C">
      <w:start w:val="1"/>
      <w:numFmt w:val="bullet"/>
      <w:lvlText w:val=""/>
      <w:lvlJc w:val="left"/>
      <w:pPr>
        <w:ind w:left="720" w:hanging="360"/>
      </w:pPr>
      <w:rPr>
        <w:rFonts w:ascii="Symbol" w:hAnsi="Symbol"/>
      </w:rPr>
    </w:lvl>
    <w:lvl w:ilvl="7" w:tplc="B9E2C56C">
      <w:start w:val="1"/>
      <w:numFmt w:val="bullet"/>
      <w:lvlText w:val=""/>
      <w:lvlJc w:val="left"/>
      <w:pPr>
        <w:ind w:left="720" w:hanging="360"/>
      </w:pPr>
      <w:rPr>
        <w:rFonts w:ascii="Symbol" w:hAnsi="Symbol"/>
      </w:rPr>
    </w:lvl>
    <w:lvl w:ilvl="8" w:tplc="72465702">
      <w:start w:val="1"/>
      <w:numFmt w:val="bullet"/>
      <w:lvlText w:val=""/>
      <w:lvlJc w:val="left"/>
      <w:pPr>
        <w:ind w:left="720" w:hanging="360"/>
      </w:pPr>
      <w:rPr>
        <w:rFonts w:ascii="Symbol" w:hAnsi="Symbol"/>
      </w:rPr>
    </w:lvl>
  </w:abstractNum>
  <w:abstractNum w:abstractNumId="9" w15:restartNumberingAfterBreak="0">
    <w:nsid w:val="79370608"/>
    <w:multiLevelType w:val="hybridMultilevel"/>
    <w:tmpl w:val="A4D27572"/>
    <w:lvl w:ilvl="0" w:tplc="F14C9C28">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CD8418D"/>
    <w:multiLevelType w:val="hybridMultilevel"/>
    <w:tmpl w:val="BA0AC73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59519744">
    <w:abstractNumId w:val="2"/>
  </w:num>
  <w:num w:numId="2" w16cid:durableId="817065355">
    <w:abstractNumId w:val="5"/>
  </w:num>
  <w:num w:numId="3" w16cid:durableId="397554157">
    <w:abstractNumId w:val="9"/>
  </w:num>
  <w:num w:numId="4" w16cid:durableId="594942031">
    <w:abstractNumId w:val="3"/>
  </w:num>
  <w:num w:numId="5" w16cid:durableId="1805193658">
    <w:abstractNumId w:val="1"/>
  </w:num>
  <w:num w:numId="6" w16cid:durableId="1593005607">
    <w:abstractNumId w:val="6"/>
  </w:num>
  <w:num w:numId="7" w16cid:durableId="897086379">
    <w:abstractNumId w:val="8"/>
  </w:num>
  <w:num w:numId="8" w16cid:durableId="862204963">
    <w:abstractNumId w:val="7"/>
  </w:num>
  <w:num w:numId="9" w16cid:durableId="989943876">
    <w:abstractNumId w:val="10"/>
  </w:num>
  <w:num w:numId="10" w16cid:durableId="767041372">
    <w:abstractNumId w:val="4"/>
  </w:num>
  <w:num w:numId="11" w16cid:durableId="2029480714">
    <w:abstractNumId w:val="0"/>
  </w:num>
  <w:num w:numId="12" w16cid:durableId="206216759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98"/>
    <w:rsid w:val="00000A81"/>
    <w:rsid w:val="00000C3E"/>
    <w:rsid w:val="00003A3E"/>
    <w:rsid w:val="00003E4C"/>
    <w:rsid w:val="000043FD"/>
    <w:rsid w:val="00004B28"/>
    <w:rsid w:val="00006F76"/>
    <w:rsid w:val="0000752C"/>
    <w:rsid w:val="0000758E"/>
    <w:rsid w:val="00012030"/>
    <w:rsid w:val="00012565"/>
    <w:rsid w:val="0001334D"/>
    <w:rsid w:val="000138E1"/>
    <w:rsid w:val="0001720A"/>
    <w:rsid w:val="00017D12"/>
    <w:rsid w:val="000205D8"/>
    <w:rsid w:val="00023100"/>
    <w:rsid w:val="0002393B"/>
    <w:rsid w:val="0002430D"/>
    <w:rsid w:val="0002461F"/>
    <w:rsid w:val="00024FAD"/>
    <w:rsid w:val="000261C4"/>
    <w:rsid w:val="00026AEB"/>
    <w:rsid w:val="00032589"/>
    <w:rsid w:val="00032BCB"/>
    <w:rsid w:val="00032FB2"/>
    <w:rsid w:val="00033075"/>
    <w:rsid w:val="00034983"/>
    <w:rsid w:val="00035F95"/>
    <w:rsid w:val="00040C1D"/>
    <w:rsid w:val="00040E3B"/>
    <w:rsid w:val="00041F77"/>
    <w:rsid w:val="000428BB"/>
    <w:rsid w:val="0004635A"/>
    <w:rsid w:val="0004716B"/>
    <w:rsid w:val="00051E0B"/>
    <w:rsid w:val="0005458A"/>
    <w:rsid w:val="000546FA"/>
    <w:rsid w:val="00057AA0"/>
    <w:rsid w:val="00067835"/>
    <w:rsid w:val="000709D7"/>
    <w:rsid w:val="00070A38"/>
    <w:rsid w:val="000722B0"/>
    <w:rsid w:val="00072940"/>
    <w:rsid w:val="00072DAD"/>
    <w:rsid w:val="0007369D"/>
    <w:rsid w:val="00073A06"/>
    <w:rsid w:val="00073B83"/>
    <w:rsid w:val="000758C7"/>
    <w:rsid w:val="00076275"/>
    <w:rsid w:val="000805CA"/>
    <w:rsid w:val="00081586"/>
    <w:rsid w:val="00081D8B"/>
    <w:rsid w:val="00081F38"/>
    <w:rsid w:val="0008640C"/>
    <w:rsid w:val="000916F9"/>
    <w:rsid w:val="00091D6A"/>
    <w:rsid w:val="00092123"/>
    <w:rsid w:val="00093307"/>
    <w:rsid w:val="000934B8"/>
    <w:rsid w:val="00093ACA"/>
    <w:rsid w:val="0009502F"/>
    <w:rsid w:val="00095550"/>
    <w:rsid w:val="0009655D"/>
    <w:rsid w:val="00096DE1"/>
    <w:rsid w:val="00096F33"/>
    <w:rsid w:val="000A28C8"/>
    <w:rsid w:val="000A3143"/>
    <w:rsid w:val="000A425D"/>
    <w:rsid w:val="000A6604"/>
    <w:rsid w:val="000A7512"/>
    <w:rsid w:val="000A7793"/>
    <w:rsid w:val="000A7BD6"/>
    <w:rsid w:val="000B00FA"/>
    <w:rsid w:val="000B06F5"/>
    <w:rsid w:val="000B1291"/>
    <w:rsid w:val="000B1365"/>
    <w:rsid w:val="000B139E"/>
    <w:rsid w:val="000B19A5"/>
    <w:rsid w:val="000B4454"/>
    <w:rsid w:val="000B44E3"/>
    <w:rsid w:val="000B5F8F"/>
    <w:rsid w:val="000C41FE"/>
    <w:rsid w:val="000C4F54"/>
    <w:rsid w:val="000C70B2"/>
    <w:rsid w:val="000C761A"/>
    <w:rsid w:val="000D37DB"/>
    <w:rsid w:val="000D3BA0"/>
    <w:rsid w:val="000D4AF2"/>
    <w:rsid w:val="000D57B0"/>
    <w:rsid w:val="000D6512"/>
    <w:rsid w:val="000D7754"/>
    <w:rsid w:val="000E025D"/>
    <w:rsid w:val="000E20EF"/>
    <w:rsid w:val="000E6D59"/>
    <w:rsid w:val="000E6ED8"/>
    <w:rsid w:val="000E7DCC"/>
    <w:rsid w:val="000E7E4D"/>
    <w:rsid w:val="000F0EFE"/>
    <w:rsid w:val="000F2EDE"/>
    <w:rsid w:val="000F3588"/>
    <w:rsid w:val="000F36FF"/>
    <w:rsid w:val="000F4183"/>
    <w:rsid w:val="000F474B"/>
    <w:rsid w:val="000F558B"/>
    <w:rsid w:val="000F65D5"/>
    <w:rsid w:val="000F7480"/>
    <w:rsid w:val="000F78AF"/>
    <w:rsid w:val="001004AA"/>
    <w:rsid w:val="0010321F"/>
    <w:rsid w:val="001049FE"/>
    <w:rsid w:val="00112212"/>
    <w:rsid w:val="00112295"/>
    <w:rsid w:val="00112471"/>
    <w:rsid w:val="001128E0"/>
    <w:rsid w:val="00112E9C"/>
    <w:rsid w:val="0011302E"/>
    <w:rsid w:val="0011330E"/>
    <w:rsid w:val="00115D56"/>
    <w:rsid w:val="00115ECD"/>
    <w:rsid w:val="0011672C"/>
    <w:rsid w:val="00120C2A"/>
    <w:rsid w:val="00122A98"/>
    <w:rsid w:val="00123675"/>
    <w:rsid w:val="001237CB"/>
    <w:rsid w:val="00123B51"/>
    <w:rsid w:val="00124C14"/>
    <w:rsid w:val="00125A58"/>
    <w:rsid w:val="00125DE0"/>
    <w:rsid w:val="00126048"/>
    <w:rsid w:val="00127D57"/>
    <w:rsid w:val="00133327"/>
    <w:rsid w:val="0013392A"/>
    <w:rsid w:val="00134569"/>
    <w:rsid w:val="0013473B"/>
    <w:rsid w:val="0013590C"/>
    <w:rsid w:val="001413B1"/>
    <w:rsid w:val="00142572"/>
    <w:rsid w:val="0014287C"/>
    <w:rsid w:val="001471B5"/>
    <w:rsid w:val="0015392B"/>
    <w:rsid w:val="001539E9"/>
    <w:rsid w:val="0015429D"/>
    <w:rsid w:val="00159E0A"/>
    <w:rsid w:val="0016013E"/>
    <w:rsid w:val="00160EF4"/>
    <w:rsid w:val="00161975"/>
    <w:rsid w:val="00163B4E"/>
    <w:rsid w:val="00164287"/>
    <w:rsid w:val="001644F4"/>
    <w:rsid w:val="00165749"/>
    <w:rsid w:val="001659BF"/>
    <w:rsid w:val="0016608D"/>
    <w:rsid w:val="00166AFF"/>
    <w:rsid w:val="001676DA"/>
    <w:rsid w:val="0017017C"/>
    <w:rsid w:val="001717C6"/>
    <w:rsid w:val="00172564"/>
    <w:rsid w:val="001743F6"/>
    <w:rsid w:val="00174948"/>
    <w:rsid w:val="00175292"/>
    <w:rsid w:val="00175B38"/>
    <w:rsid w:val="00175E41"/>
    <w:rsid w:val="00176053"/>
    <w:rsid w:val="00176115"/>
    <w:rsid w:val="00177222"/>
    <w:rsid w:val="001801E8"/>
    <w:rsid w:val="0018036F"/>
    <w:rsid w:val="00180D79"/>
    <w:rsid w:val="001818D8"/>
    <w:rsid w:val="00182082"/>
    <w:rsid w:val="00183A0C"/>
    <w:rsid w:val="00184E9B"/>
    <w:rsid w:val="00184F01"/>
    <w:rsid w:val="001872FD"/>
    <w:rsid w:val="001902DA"/>
    <w:rsid w:val="00190565"/>
    <w:rsid w:val="00192209"/>
    <w:rsid w:val="00193056"/>
    <w:rsid w:val="001A474F"/>
    <w:rsid w:val="001A5710"/>
    <w:rsid w:val="001A6847"/>
    <w:rsid w:val="001A7F77"/>
    <w:rsid w:val="001B2428"/>
    <w:rsid w:val="001B6BE3"/>
    <w:rsid w:val="001C01D2"/>
    <w:rsid w:val="001C0DC1"/>
    <w:rsid w:val="001C2E4E"/>
    <w:rsid w:val="001C48F1"/>
    <w:rsid w:val="001C5502"/>
    <w:rsid w:val="001C5D59"/>
    <w:rsid w:val="001D4715"/>
    <w:rsid w:val="001D6891"/>
    <w:rsid w:val="001D73FE"/>
    <w:rsid w:val="001E260C"/>
    <w:rsid w:val="001E4913"/>
    <w:rsid w:val="001E56F3"/>
    <w:rsid w:val="001E62EB"/>
    <w:rsid w:val="001F0012"/>
    <w:rsid w:val="001F013B"/>
    <w:rsid w:val="001F01CB"/>
    <w:rsid w:val="001F7096"/>
    <w:rsid w:val="00202D3A"/>
    <w:rsid w:val="0020477D"/>
    <w:rsid w:val="002051EC"/>
    <w:rsid w:val="00205EC6"/>
    <w:rsid w:val="00206992"/>
    <w:rsid w:val="002073E9"/>
    <w:rsid w:val="00207D1F"/>
    <w:rsid w:val="002103E9"/>
    <w:rsid w:val="00210C75"/>
    <w:rsid w:val="00210CF7"/>
    <w:rsid w:val="00210D37"/>
    <w:rsid w:val="00214861"/>
    <w:rsid w:val="00215314"/>
    <w:rsid w:val="00216FB0"/>
    <w:rsid w:val="00217387"/>
    <w:rsid w:val="00217567"/>
    <w:rsid w:val="00217E51"/>
    <w:rsid w:val="00221F1F"/>
    <w:rsid w:val="002235E4"/>
    <w:rsid w:val="00223A37"/>
    <w:rsid w:val="00224DF7"/>
    <w:rsid w:val="00225630"/>
    <w:rsid w:val="002267B3"/>
    <w:rsid w:val="00226E47"/>
    <w:rsid w:val="00230025"/>
    <w:rsid w:val="00232412"/>
    <w:rsid w:val="00233B6E"/>
    <w:rsid w:val="00236843"/>
    <w:rsid w:val="00240EBA"/>
    <w:rsid w:val="00241F6A"/>
    <w:rsid w:val="002447CF"/>
    <w:rsid w:val="0024550D"/>
    <w:rsid w:val="00246772"/>
    <w:rsid w:val="00247A07"/>
    <w:rsid w:val="002525A5"/>
    <w:rsid w:val="00252CDD"/>
    <w:rsid w:val="00253FB0"/>
    <w:rsid w:val="00254AA5"/>
    <w:rsid w:val="00256A59"/>
    <w:rsid w:val="0026063D"/>
    <w:rsid w:val="00262EA4"/>
    <w:rsid w:val="002634E4"/>
    <w:rsid w:val="002636AF"/>
    <w:rsid w:val="002641C7"/>
    <w:rsid w:val="00271306"/>
    <w:rsid w:val="00271E68"/>
    <w:rsid w:val="00272A59"/>
    <w:rsid w:val="0027387D"/>
    <w:rsid w:val="00273C98"/>
    <w:rsid w:val="00274ADC"/>
    <w:rsid w:val="00275FFE"/>
    <w:rsid w:val="00276282"/>
    <w:rsid w:val="00277380"/>
    <w:rsid w:val="002773A7"/>
    <w:rsid w:val="002775F3"/>
    <w:rsid w:val="002778C8"/>
    <w:rsid w:val="00281540"/>
    <w:rsid w:val="002825EF"/>
    <w:rsid w:val="00284DC4"/>
    <w:rsid w:val="0028618C"/>
    <w:rsid w:val="00286D27"/>
    <w:rsid w:val="00290F36"/>
    <w:rsid w:val="00290F7B"/>
    <w:rsid w:val="00291DF2"/>
    <w:rsid w:val="002943CB"/>
    <w:rsid w:val="00295360"/>
    <w:rsid w:val="00295948"/>
    <w:rsid w:val="002961E8"/>
    <w:rsid w:val="00297661"/>
    <w:rsid w:val="002A2663"/>
    <w:rsid w:val="002A57C9"/>
    <w:rsid w:val="002A635A"/>
    <w:rsid w:val="002A636B"/>
    <w:rsid w:val="002A70BE"/>
    <w:rsid w:val="002B0E53"/>
    <w:rsid w:val="002B1AB8"/>
    <w:rsid w:val="002B2279"/>
    <w:rsid w:val="002B3DA4"/>
    <w:rsid w:val="002B6977"/>
    <w:rsid w:val="002C0C5C"/>
    <w:rsid w:val="002C35D9"/>
    <w:rsid w:val="002C4251"/>
    <w:rsid w:val="002C590D"/>
    <w:rsid w:val="002C600D"/>
    <w:rsid w:val="002C65EB"/>
    <w:rsid w:val="002C6703"/>
    <w:rsid w:val="002C7804"/>
    <w:rsid w:val="002D1661"/>
    <w:rsid w:val="002D1773"/>
    <w:rsid w:val="002D3FAC"/>
    <w:rsid w:val="002D5A96"/>
    <w:rsid w:val="002D7566"/>
    <w:rsid w:val="002E00BC"/>
    <w:rsid w:val="002E030B"/>
    <w:rsid w:val="002E14D8"/>
    <w:rsid w:val="002E1CDD"/>
    <w:rsid w:val="002E2201"/>
    <w:rsid w:val="002E344E"/>
    <w:rsid w:val="002E5B1F"/>
    <w:rsid w:val="002E79E1"/>
    <w:rsid w:val="002F2B4C"/>
    <w:rsid w:val="002F523B"/>
    <w:rsid w:val="002F5352"/>
    <w:rsid w:val="002F554D"/>
    <w:rsid w:val="002F6062"/>
    <w:rsid w:val="002F6C0C"/>
    <w:rsid w:val="002F6C7E"/>
    <w:rsid w:val="002F7814"/>
    <w:rsid w:val="00305842"/>
    <w:rsid w:val="00305CFA"/>
    <w:rsid w:val="0031398E"/>
    <w:rsid w:val="0031413A"/>
    <w:rsid w:val="003144D3"/>
    <w:rsid w:val="00314846"/>
    <w:rsid w:val="0031558F"/>
    <w:rsid w:val="00317EC2"/>
    <w:rsid w:val="00320806"/>
    <w:rsid w:val="003214CC"/>
    <w:rsid w:val="0032287F"/>
    <w:rsid w:val="00324531"/>
    <w:rsid w:val="00324573"/>
    <w:rsid w:val="00324784"/>
    <w:rsid w:val="0032517D"/>
    <w:rsid w:val="00332D1A"/>
    <w:rsid w:val="00333329"/>
    <w:rsid w:val="003353B2"/>
    <w:rsid w:val="00335E37"/>
    <w:rsid w:val="00337670"/>
    <w:rsid w:val="0034009E"/>
    <w:rsid w:val="00340530"/>
    <w:rsid w:val="00343FCB"/>
    <w:rsid w:val="0034775E"/>
    <w:rsid w:val="003523FD"/>
    <w:rsid w:val="00353DC1"/>
    <w:rsid w:val="00353FA2"/>
    <w:rsid w:val="00356D74"/>
    <w:rsid w:val="0035763E"/>
    <w:rsid w:val="00362878"/>
    <w:rsid w:val="00364639"/>
    <w:rsid w:val="00365BB8"/>
    <w:rsid w:val="0036744A"/>
    <w:rsid w:val="00367A37"/>
    <w:rsid w:val="00367C6F"/>
    <w:rsid w:val="00367FAB"/>
    <w:rsid w:val="00372682"/>
    <w:rsid w:val="00373F9C"/>
    <w:rsid w:val="00377455"/>
    <w:rsid w:val="003808E3"/>
    <w:rsid w:val="00381FF4"/>
    <w:rsid w:val="00383D59"/>
    <w:rsid w:val="00387CB9"/>
    <w:rsid w:val="00393DBC"/>
    <w:rsid w:val="00393EDE"/>
    <w:rsid w:val="00395419"/>
    <w:rsid w:val="003A403C"/>
    <w:rsid w:val="003B036F"/>
    <w:rsid w:val="003B1F6A"/>
    <w:rsid w:val="003B20F2"/>
    <w:rsid w:val="003B286F"/>
    <w:rsid w:val="003B2E6F"/>
    <w:rsid w:val="003B3640"/>
    <w:rsid w:val="003B4539"/>
    <w:rsid w:val="003B6D06"/>
    <w:rsid w:val="003B6E22"/>
    <w:rsid w:val="003C3995"/>
    <w:rsid w:val="003D14AD"/>
    <w:rsid w:val="003D24C2"/>
    <w:rsid w:val="003D55CA"/>
    <w:rsid w:val="003D7037"/>
    <w:rsid w:val="003D7A7B"/>
    <w:rsid w:val="003E262B"/>
    <w:rsid w:val="003E2B8F"/>
    <w:rsid w:val="003E4529"/>
    <w:rsid w:val="003E595C"/>
    <w:rsid w:val="003E5CA7"/>
    <w:rsid w:val="003E5F53"/>
    <w:rsid w:val="003F58BE"/>
    <w:rsid w:val="00404691"/>
    <w:rsid w:val="0040470B"/>
    <w:rsid w:val="00404D03"/>
    <w:rsid w:val="00405836"/>
    <w:rsid w:val="00407D0B"/>
    <w:rsid w:val="00410EE1"/>
    <w:rsid w:val="0041287B"/>
    <w:rsid w:val="00413BEA"/>
    <w:rsid w:val="0041423D"/>
    <w:rsid w:val="00415008"/>
    <w:rsid w:val="0041525B"/>
    <w:rsid w:val="00415EEB"/>
    <w:rsid w:val="00417490"/>
    <w:rsid w:val="00421155"/>
    <w:rsid w:val="00423C4D"/>
    <w:rsid w:val="004244E2"/>
    <w:rsid w:val="00424A5E"/>
    <w:rsid w:val="004255C8"/>
    <w:rsid w:val="0042647B"/>
    <w:rsid w:val="00426722"/>
    <w:rsid w:val="004276AC"/>
    <w:rsid w:val="004319B0"/>
    <w:rsid w:val="00431FB8"/>
    <w:rsid w:val="00432AAB"/>
    <w:rsid w:val="00434061"/>
    <w:rsid w:val="004340C4"/>
    <w:rsid w:val="00434309"/>
    <w:rsid w:val="00435CFF"/>
    <w:rsid w:val="00441026"/>
    <w:rsid w:val="00442E7A"/>
    <w:rsid w:val="00443865"/>
    <w:rsid w:val="00443B55"/>
    <w:rsid w:val="004442BE"/>
    <w:rsid w:val="0044530E"/>
    <w:rsid w:val="00445635"/>
    <w:rsid w:val="00450B35"/>
    <w:rsid w:val="004542F1"/>
    <w:rsid w:val="00454AAB"/>
    <w:rsid w:val="00456785"/>
    <w:rsid w:val="00457D0D"/>
    <w:rsid w:val="00460899"/>
    <w:rsid w:val="00465163"/>
    <w:rsid w:val="004659AA"/>
    <w:rsid w:val="004706AF"/>
    <w:rsid w:val="00471220"/>
    <w:rsid w:val="004758F4"/>
    <w:rsid w:val="00477A8F"/>
    <w:rsid w:val="0048213F"/>
    <w:rsid w:val="00482812"/>
    <w:rsid w:val="00483B04"/>
    <w:rsid w:val="00484368"/>
    <w:rsid w:val="004844DD"/>
    <w:rsid w:val="0049041B"/>
    <w:rsid w:val="00496593"/>
    <w:rsid w:val="00496AD5"/>
    <w:rsid w:val="004A30B3"/>
    <w:rsid w:val="004A3471"/>
    <w:rsid w:val="004A3E34"/>
    <w:rsid w:val="004A6A8B"/>
    <w:rsid w:val="004B0849"/>
    <w:rsid w:val="004B1441"/>
    <w:rsid w:val="004B163A"/>
    <w:rsid w:val="004B446D"/>
    <w:rsid w:val="004B6CF4"/>
    <w:rsid w:val="004B7B40"/>
    <w:rsid w:val="004C470E"/>
    <w:rsid w:val="004D02AB"/>
    <w:rsid w:val="004D104F"/>
    <w:rsid w:val="004D418B"/>
    <w:rsid w:val="004D5B65"/>
    <w:rsid w:val="004E34C5"/>
    <w:rsid w:val="004E3B54"/>
    <w:rsid w:val="004E3DE9"/>
    <w:rsid w:val="004E6E6B"/>
    <w:rsid w:val="004E7BEA"/>
    <w:rsid w:val="004F0440"/>
    <w:rsid w:val="004F20B2"/>
    <w:rsid w:val="004F663E"/>
    <w:rsid w:val="004F6822"/>
    <w:rsid w:val="004F6F50"/>
    <w:rsid w:val="004F7BB7"/>
    <w:rsid w:val="00502ACF"/>
    <w:rsid w:val="005051C2"/>
    <w:rsid w:val="0050686C"/>
    <w:rsid w:val="00506D03"/>
    <w:rsid w:val="005100A1"/>
    <w:rsid w:val="00510E26"/>
    <w:rsid w:val="00511EDC"/>
    <w:rsid w:val="005124B1"/>
    <w:rsid w:val="005127C6"/>
    <w:rsid w:val="005130A2"/>
    <w:rsid w:val="00514A86"/>
    <w:rsid w:val="00515A19"/>
    <w:rsid w:val="005176D9"/>
    <w:rsid w:val="00521109"/>
    <w:rsid w:val="00522059"/>
    <w:rsid w:val="005230E2"/>
    <w:rsid w:val="00523443"/>
    <w:rsid w:val="00526C67"/>
    <w:rsid w:val="00531CF9"/>
    <w:rsid w:val="0053445F"/>
    <w:rsid w:val="00535760"/>
    <w:rsid w:val="00536290"/>
    <w:rsid w:val="00537263"/>
    <w:rsid w:val="00541397"/>
    <w:rsid w:val="00541790"/>
    <w:rsid w:val="00541C03"/>
    <w:rsid w:val="00543E46"/>
    <w:rsid w:val="00543E58"/>
    <w:rsid w:val="0054409E"/>
    <w:rsid w:val="0054413A"/>
    <w:rsid w:val="00544C3F"/>
    <w:rsid w:val="00550148"/>
    <w:rsid w:val="0055312C"/>
    <w:rsid w:val="00554321"/>
    <w:rsid w:val="00554B8B"/>
    <w:rsid w:val="0055621D"/>
    <w:rsid w:val="0056206A"/>
    <w:rsid w:val="00565918"/>
    <w:rsid w:val="00570655"/>
    <w:rsid w:val="005721B8"/>
    <w:rsid w:val="00573BCB"/>
    <w:rsid w:val="00574AF8"/>
    <w:rsid w:val="00576025"/>
    <w:rsid w:val="00576D70"/>
    <w:rsid w:val="00581CCF"/>
    <w:rsid w:val="00584CE9"/>
    <w:rsid w:val="00585AC0"/>
    <w:rsid w:val="0058699C"/>
    <w:rsid w:val="005929A6"/>
    <w:rsid w:val="00594788"/>
    <w:rsid w:val="005A01EA"/>
    <w:rsid w:val="005A11C8"/>
    <w:rsid w:val="005A2CB0"/>
    <w:rsid w:val="005A380E"/>
    <w:rsid w:val="005B053B"/>
    <w:rsid w:val="005B07D9"/>
    <w:rsid w:val="005B1ECA"/>
    <w:rsid w:val="005B38EB"/>
    <w:rsid w:val="005B7206"/>
    <w:rsid w:val="005C10DA"/>
    <w:rsid w:val="005C17AE"/>
    <w:rsid w:val="005C2BC7"/>
    <w:rsid w:val="005C3354"/>
    <w:rsid w:val="005C4263"/>
    <w:rsid w:val="005C44EE"/>
    <w:rsid w:val="005C7F7A"/>
    <w:rsid w:val="005D0A66"/>
    <w:rsid w:val="005D0BEA"/>
    <w:rsid w:val="005D18CC"/>
    <w:rsid w:val="005D2D98"/>
    <w:rsid w:val="005D3CBA"/>
    <w:rsid w:val="005D55A0"/>
    <w:rsid w:val="005D6C4A"/>
    <w:rsid w:val="005D6C55"/>
    <w:rsid w:val="005E0AA8"/>
    <w:rsid w:val="005E126C"/>
    <w:rsid w:val="005E1FD3"/>
    <w:rsid w:val="005E38D1"/>
    <w:rsid w:val="005E7425"/>
    <w:rsid w:val="005E7A69"/>
    <w:rsid w:val="005F26E8"/>
    <w:rsid w:val="005F2D9E"/>
    <w:rsid w:val="005F312C"/>
    <w:rsid w:val="005F6F21"/>
    <w:rsid w:val="005F731F"/>
    <w:rsid w:val="00600378"/>
    <w:rsid w:val="006025E8"/>
    <w:rsid w:val="00604098"/>
    <w:rsid w:val="0060783C"/>
    <w:rsid w:val="006101F4"/>
    <w:rsid w:val="00612966"/>
    <w:rsid w:val="00614539"/>
    <w:rsid w:val="00614B4B"/>
    <w:rsid w:val="006152F9"/>
    <w:rsid w:val="00615DCD"/>
    <w:rsid w:val="00616BD3"/>
    <w:rsid w:val="00622B2F"/>
    <w:rsid w:val="0062378F"/>
    <w:rsid w:val="006248A1"/>
    <w:rsid w:val="006251D0"/>
    <w:rsid w:val="0062551F"/>
    <w:rsid w:val="00627471"/>
    <w:rsid w:val="00627F0F"/>
    <w:rsid w:val="00627FEA"/>
    <w:rsid w:val="00630EBE"/>
    <w:rsid w:val="0063185D"/>
    <w:rsid w:val="006328EB"/>
    <w:rsid w:val="006336F4"/>
    <w:rsid w:val="00635CE7"/>
    <w:rsid w:val="00640D13"/>
    <w:rsid w:val="00640EDD"/>
    <w:rsid w:val="00644233"/>
    <w:rsid w:val="00644AA5"/>
    <w:rsid w:val="00650AA8"/>
    <w:rsid w:val="00651031"/>
    <w:rsid w:val="00651354"/>
    <w:rsid w:val="00652BCC"/>
    <w:rsid w:val="0065376F"/>
    <w:rsid w:val="00653CA3"/>
    <w:rsid w:val="0065410D"/>
    <w:rsid w:val="00654B8A"/>
    <w:rsid w:val="00656896"/>
    <w:rsid w:val="00657B7F"/>
    <w:rsid w:val="00657CD6"/>
    <w:rsid w:val="00660915"/>
    <w:rsid w:val="006628E6"/>
    <w:rsid w:val="006638BB"/>
    <w:rsid w:val="00663E02"/>
    <w:rsid w:val="00671193"/>
    <w:rsid w:val="00672FAE"/>
    <w:rsid w:val="00673A6B"/>
    <w:rsid w:val="00674ABB"/>
    <w:rsid w:val="00681D54"/>
    <w:rsid w:val="00682548"/>
    <w:rsid w:val="00682A79"/>
    <w:rsid w:val="00682BFE"/>
    <w:rsid w:val="00684445"/>
    <w:rsid w:val="0068467F"/>
    <w:rsid w:val="00684D9F"/>
    <w:rsid w:val="00691A17"/>
    <w:rsid w:val="00693D02"/>
    <w:rsid w:val="006947CC"/>
    <w:rsid w:val="006958E2"/>
    <w:rsid w:val="0069662E"/>
    <w:rsid w:val="006969AF"/>
    <w:rsid w:val="006A0050"/>
    <w:rsid w:val="006A0389"/>
    <w:rsid w:val="006A09B9"/>
    <w:rsid w:val="006A1ADC"/>
    <w:rsid w:val="006A2A88"/>
    <w:rsid w:val="006A5A6B"/>
    <w:rsid w:val="006A6D68"/>
    <w:rsid w:val="006A6E7E"/>
    <w:rsid w:val="006B31F1"/>
    <w:rsid w:val="006B323F"/>
    <w:rsid w:val="006B4BD4"/>
    <w:rsid w:val="006B52AF"/>
    <w:rsid w:val="006B569D"/>
    <w:rsid w:val="006B664A"/>
    <w:rsid w:val="006B66C7"/>
    <w:rsid w:val="006B7B16"/>
    <w:rsid w:val="006C14B9"/>
    <w:rsid w:val="006C2CB1"/>
    <w:rsid w:val="006C34FD"/>
    <w:rsid w:val="006C3568"/>
    <w:rsid w:val="006C3FB0"/>
    <w:rsid w:val="006C55A7"/>
    <w:rsid w:val="006C588F"/>
    <w:rsid w:val="006C6144"/>
    <w:rsid w:val="006D0229"/>
    <w:rsid w:val="006D26F5"/>
    <w:rsid w:val="006D4A21"/>
    <w:rsid w:val="006D57E0"/>
    <w:rsid w:val="006D65E0"/>
    <w:rsid w:val="006D6B6F"/>
    <w:rsid w:val="006E09D6"/>
    <w:rsid w:val="006E1EDB"/>
    <w:rsid w:val="006E2A27"/>
    <w:rsid w:val="006E36DD"/>
    <w:rsid w:val="006E473E"/>
    <w:rsid w:val="006E4B4F"/>
    <w:rsid w:val="006E72F0"/>
    <w:rsid w:val="006F13E6"/>
    <w:rsid w:val="006F2F77"/>
    <w:rsid w:val="006F3801"/>
    <w:rsid w:val="006F38D4"/>
    <w:rsid w:val="006F3F83"/>
    <w:rsid w:val="006F4481"/>
    <w:rsid w:val="006F672E"/>
    <w:rsid w:val="007020EF"/>
    <w:rsid w:val="00704C0E"/>
    <w:rsid w:val="00705141"/>
    <w:rsid w:val="0070745B"/>
    <w:rsid w:val="00707A09"/>
    <w:rsid w:val="00710C0E"/>
    <w:rsid w:val="00711588"/>
    <w:rsid w:val="00712E0E"/>
    <w:rsid w:val="007133C5"/>
    <w:rsid w:val="0071617E"/>
    <w:rsid w:val="0071671A"/>
    <w:rsid w:val="00716862"/>
    <w:rsid w:val="00716890"/>
    <w:rsid w:val="00717678"/>
    <w:rsid w:val="0072111F"/>
    <w:rsid w:val="00721A7D"/>
    <w:rsid w:val="007260BD"/>
    <w:rsid w:val="0072610D"/>
    <w:rsid w:val="007269B8"/>
    <w:rsid w:val="007273EC"/>
    <w:rsid w:val="00730574"/>
    <w:rsid w:val="00730ADA"/>
    <w:rsid w:val="00730CAF"/>
    <w:rsid w:val="007328CC"/>
    <w:rsid w:val="00734309"/>
    <w:rsid w:val="007351AB"/>
    <w:rsid w:val="00735638"/>
    <w:rsid w:val="0073753A"/>
    <w:rsid w:val="00741081"/>
    <w:rsid w:val="007432A4"/>
    <w:rsid w:val="00743457"/>
    <w:rsid w:val="00744947"/>
    <w:rsid w:val="00746D0E"/>
    <w:rsid w:val="007501BC"/>
    <w:rsid w:val="00750A9F"/>
    <w:rsid w:val="007513BB"/>
    <w:rsid w:val="007513F5"/>
    <w:rsid w:val="00751933"/>
    <w:rsid w:val="00753312"/>
    <w:rsid w:val="00753D86"/>
    <w:rsid w:val="007562FD"/>
    <w:rsid w:val="00760C1B"/>
    <w:rsid w:val="0076479A"/>
    <w:rsid w:val="0076521A"/>
    <w:rsid w:val="00765657"/>
    <w:rsid w:val="0077678C"/>
    <w:rsid w:val="007769E1"/>
    <w:rsid w:val="00777FBA"/>
    <w:rsid w:val="00782528"/>
    <w:rsid w:val="007827F5"/>
    <w:rsid w:val="007834A0"/>
    <w:rsid w:val="00783C97"/>
    <w:rsid w:val="007844ED"/>
    <w:rsid w:val="0078517A"/>
    <w:rsid w:val="007904B6"/>
    <w:rsid w:val="00791F05"/>
    <w:rsid w:val="00792648"/>
    <w:rsid w:val="0079277D"/>
    <w:rsid w:val="00793560"/>
    <w:rsid w:val="007948D9"/>
    <w:rsid w:val="00796AC9"/>
    <w:rsid w:val="00796FA3"/>
    <w:rsid w:val="007A0DD2"/>
    <w:rsid w:val="007A22EA"/>
    <w:rsid w:val="007A345C"/>
    <w:rsid w:val="007A3BB6"/>
    <w:rsid w:val="007A5AD7"/>
    <w:rsid w:val="007A5E82"/>
    <w:rsid w:val="007A6C13"/>
    <w:rsid w:val="007A77B3"/>
    <w:rsid w:val="007B3649"/>
    <w:rsid w:val="007B3D43"/>
    <w:rsid w:val="007B76B2"/>
    <w:rsid w:val="007C07A7"/>
    <w:rsid w:val="007C0885"/>
    <w:rsid w:val="007C1148"/>
    <w:rsid w:val="007C1F48"/>
    <w:rsid w:val="007C29E8"/>
    <w:rsid w:val="007C495E"/>
    <w:rsid w:val="007C4B21"/>
    <w:rsid w:val="007C5B1D"/>
    <w:rsid w:val="007C5CDE"/>
    <w:rsid w:val="007C605A"/>
    <w:rsid w:val="007C63A7"/>
    <w:rsid w:val="007C7309"/>
    <w:rsid w:val="007D2FD4"/>
    <w:rsid w:val="007D40B6"/>
    <w:rsid w:val="007D5599"/>
    <w:rsid w:val="007D61C7"/>
    <w:rsid w:val="007D7527"/>
    <w:rsid w:val="007D7BB7"/>
    <w:rsid w:val="007E1489"/>
    <w:rsid w:val="007E1599"/>
    <w:rsid w:val="007E159B"/>
    <w:rsid w:val="007E5886"/>
    <w:rsid w:val="007F03D3"/>
    <w:rsid w:val="007F0BCD"/>
    <w:rsid w:val="007F12EE"/>
    <w:rsid w:val="007F33D7"/>
    <w:rsid w:val="007F3644"/>
    <w:rsid w:val="007F6921"/>
    <w:rsid w:val="007F6BD1"/>
    <w:rsid w:val="007F7221"/>
    <w:rsid w:val="008002DB"/>
    <w:rsid w:val="00802E77"/>
    <w:rsid w:val="0080447C"/>
    <w:rsid w:val="0080635F"/>
    <w:rsid w:val="008104FB"/>
    <w:rsid w:val="008126D6"/>
    <w:rsid w:val="00813790"/>
    <w:rsid w:val="0081474C"/>
    <w:rsid w:val="008163BF"/>
    <w:rsid w:val="008163EE"/>
    <w:rsid w:val="008167A2"/>
    <w:rsid w:val="008172FB"/>
    <w:rsid w:val="00820342"/>
    <w:rsid w:val="00821E7E"/>
    <w:rsid w:val="00821EF0"/>
    <w:rsid w:val="008223FC"/>
    <w:rsid w:val="008237B2"/>
    <w:rsid w:val="00826917"/>
    <w:rsid w:val="008269E6"/>
    <w:rsid w:val="00827C11"/>
    <w:rsid w:val="008305D8"/>
    <w:rsid w:val="00831091"/>
    <w:rsid w:val="008320B9"/>
    <w:rsid w:val="0083277E"/>
    <w:rsid w:val="0083297B"/>
    <w:rsid w:val="00832E23"/>
    <w:rsid w:val="00833D28"/>
    <w:rsid w:val="00834651"/>
    <w:rsid w:val="00836D9A"/>
    <w:rsid w:val="008431D5"/>
    <w:rsid w:val="008438D5"/>
    <w:rsid w:val="00845BA1"/>
    <w:rsid w:val="008461E5"/>
    <w:rsid w:val="00846B83"/>
    <w:rsid w:val="00847920"/>
    <w:rsid w:val="0085199C"/>
    <w:rsid w:val="00855646"/>
    <w:rsid w:val="00855B0F"/>
    <w:rsid w:val="008611DF"/>
    <w:rsid w:val="008616CE"/>
    <w:rsid w:val="0086284F"/>
    <w:rsid w:val="00862F7E"/>
    <w:rsid w:val="00863007"/>
    <w:rsid w:val="00864148"/>
    <w:rsid w:val="00864C76"/>
    <w:rsid w:val="008703FB"/>
    <w:rsid w:val="0087151D"/>
    <w:rsid w:val="00871ECF"/>
    <w:rsid w:val="00872B54"/>
    <w:rsid w:val="0087390D"/>
    <w:rsid w:val="00877265"/>
    <w:rsid w:val="0088261F"/>
    <w:rsid w:val="00883148"/>
    <w:rsid w:val="00883A42"/>
    <w:rsid w:val="00884344"/>
    <w:rsid w:val="008858B7"/>
    <w:rsid w:val="00887186"/>
    <w:rsid w:val="00887BF7"/>
    <w:rsid w:val="00887F6C"/>
    <w:rsid w:val="00891372"/>
    <w:rsid w:val="00891C40"/>
    <w:rsid w:val="00892B6E"/>
    <w:rsid w:val="00895C68"/>
    <w:rsid w:val="008965AB"/>
    <w:rsid w:val="00896F85"/>
    <w:rsid w:val="008A0664"/>
    <w:rsid w:val="008A0DF7"/>
    <w:rsid w:val="008A1716"/>
    <w:rsid w:val="008A1887"/>
    <w:rsid w:val="008A1AFE"/>
    <w:rsid w:val="008A1D9F"/>
    <w:rsid w:val="008A40CD"/>
    <w:rsid w:val="008A505B"/>
    <w:rsid w:val="008A6545"/>
    <w:rsid w:val="008A7C01"/>
    <w:rsid w:val="008B12BC"/>
    <w:rsid w:val="008B3B84"/>
    <w:rsid w:val="008B44D1"/>
    <w:rsid w:val="008B474E"/>
    <w:rsid w:val="008B4F17"/>
    <w:rsid w:val="008B5581"/>
    <w:rsid w:val="008B730D"/>
    <w:rsid w:val="008B7547"/>
    <w:rsid w:val="008C0A45"/>
    <w:rsid w:val="008C1677"/>
    <w:rsid w:val="008C1F56"/>
    <w:rsid w:val="008C2516"/>
    <w:rsid w:val="008C2F0A"/>
    <w:rsid w:val="008C35B1"/>
    <w:rsid w:val="008C4CDB"/>
    <w:rsid w:val="008C617C"/>
    <w:rsid w:val="008C6EF4"/>
    <w:rsid w:val="008D02D9"/>
    <w:rsid w:val="008D08A4"/>
    <w:rsid w:val="008D11F2"/>
    <w:rsid w:val="008D163A"/>
    <w:rsid w:val="008D3C46"/>
    <w:rsid w:val="008D4F19"/>
    <w:rsid w:val="008D5CCE"/>
    <w:rsid w:val="008D7A58"/>
    <w:rsid w:val="008E1B4E"/>
    <w:rsid w:val="008E2A70"/>
    <w:rsid w:val="008E3B7A"/>
    <w:rsid w:val="008E456B"/>
    <w:rsid w:val="008E7866"/>
    <w:rsid w:val="008F1EC3"/>
    <w:rsid w:val="008F2E76"/>
    <w:rsid w:val="008F4F75"/>
    <w:rsid w:val="008F6666"/>
    <w:rsid w:val="008F735D"/>
    <w:rsid w:val="0090028D"/>
    <w:rsid w:val="00901C8E"/>
    <w:rsid w:val="00902357"/>
    <w:rsid w:val="009041E8"/>
    <w:rsid w:val="0090425D"/>
    <w:rsid w:val="009042DF"/>
    <w:rsid w:val="009046C4"/>
    <w:rsid w:val="00905AA1"/>
    <w:rsid w:val="00906298"/>
    <w:rsid w:val="00907586"/>
    <w:rsid w:val="009101E7"/>
    <w:rsid w:val="00910300"/>
    <w:rsid w:val="0091127B"/>
    <w:rsid w:val="00911944"/>
    <w:rsid w:val="00914840"/>
    <w:rsid w:val="00914C28"/>
    <w:rsid w:val="009164CF"/>
    <w:rsid w:val="00917B5E"/>
    <w:rsid w:val="009204CF"/>
    <w:rsid w:val="009223DD"/>
    <w:rsid w:val="009229DB"/>
    <w:rsid w:val="00922E9B"/>
    <w:rsid w:val="009237AA"/>
    <w:rsid w:val="0092395A"/>
    <w:rsid w:val="009249AF"/>
    <w:rsid w:val="00924F81"/>
    <w:rsid w:val="00925907"/>
    <w:rsid w:val="00926138"/>
    <w:rsid w:val="009307A4"/>
    <w:rsid w:val="00941513"/>
    <w:rsid w:val="00942E70"/>
    <w:rsid w:val="00944D0C"/>
    <w:rsid w:val="00946304"/>
    <w:rsid w:val="009465F3"/>
    <w:rsid w:val="00946A98"/>
    <w:rsid w:val="00947AE5"/>
    <w:rsid w:val="00947F92"/>
    <w:rsid w:val="009505F6"/>
    <w:rsid w:val="00951CB8"/>
    <w:rsid w:val="0095233F"/>
    <w:rsid w:val="009528CC"/>
    <w:rsid w:val="00952C40"/>
    <w:rsid w:val="009537F4"/>
    <w:rsid w:val="00954338"/>
    <w:rsid w:val="009579E5"/>
    <w:rsid w:val="009601A3"/>
    <w:rsid w:val="00960DCA"/>
    <w:rsid w:val="00961374"/>
    <w:rsid w:val="009619E1"/>
    <w:rsid w:val="00963D6F"/>
    <w:rsid w:val="00964B31"/>
    <w:rsid w:val="00964DC3"/>
    <w:rsid w:val="009653E1"/>
    <w:rsid w:val="00966841"/>
    <w:rsid w:val="009673A0"/>
    <w:rsid w:val="009707EC"/>
    <w:rsid w:val="00970AFB"/>
    <w:rsid w:val="00970E71"/>
    <w:rsid w:val="00973FF5"/>
    <w:rsid w:val="009747CF"/>
    <w:rsid w:val="0097643B"/>
    <w:rsid w:val="0097692B"/>
    <w:rsid w:val="0097781B"/>
    <w:rsid w:val="00981B57"/>
    <w:rsid w:val="0098231E"/>
    <w:rsid w:val="009832D9"/>
    <w:rsid w:val="00984A27"/>
    <w:rsid w:val="009851E8"/>
    <w:rsid w:val="00986E1E"/>
    <w:rsid w:val="00991DAD"/>
    <w:rsid w:val="00992E69"/>
    <w:rsid w:val="009944BD"/>
    <w:rsid w:val="009944C0"/>
    <w:rsid w:val="00994A40"/>
    <w:rsid w:val="00996E25"/>
    <w:rsid w:val="00997496"/>
    <w:rsid w:val="00997FEF"/>
    <w:rsid w:val="009A2182"/>
    <w:rsid w:val="009A2872"/>
    <w:rsid w:val="009A3D48"/>
    <w:rsid w:val="009A7F51"/>
    <w:rsid w:val="009B061E"/>
    <w:rsid w:val="009B0811"/>
    <w:rsid w:val="009B29D1"/>
    <w:rsid w:val="009B4DF6"/>
    <w:rsid w:val="009B79A2"/>
    <w:rsid w:val="009C2111"/>
    <w:rsid w:val="009C30E3"/>
    <w:rsid w:val="009C43AD"/>
    <w:rsid w:val="009C5338"/>
    <w:rsid w:val="009C5A90"/>
    <w:rsid w:val="009C753A"/>
    <w:rsid w:val="009D00B6"/>
    <w:rsid w:val="009D1EDB"/>
    <w:rsid w:val="009D2667"/>
    <w:rsid w:val="009D4599"/>
    <w:rsid w:val="009D7517"/>
    <w:rsid w:val="009D754F"/>
    <w:rsid w:val="009D7B42"/>
    <w:rsid w:val="009E01C5"/>
    <w:rsid w:val="009E2236"/>
    <w:rsid w:val="009E6A96"/>
    <w:rsid w:val="009E6B06"/>
    <w:rsid w:val="009E7A5E"/>
    <w:rsid w:val="009F29C4"/>
    <w:rsid w:val="009F33B3"/>
    <w:rsid w:val="009F3AD1"/>
    <w:rsid w:val="009F4456"/>
    <w:rsid w:val="009F5175"/>
    <w:rsid w:val="009F597E"/>
    <w:rsid w:val="00A0125E"/>
    <w:rsid w:val="00A016EB"/>
    <w:rsid w:val="00A0172D"/>
    <w:rsid w:val="00A0219C"/>
    <w:rsid w:val="00A02974"/>
    <w:rsid w:val="00A032A8"/>
    <w:rsid w:val="00A0547C"/>
    <w:rsid w:val="00A06D03"/>
    <w:rsid w:val="00A100B7"/>
    <w:rsid w:val="00A10A1D"/>
    <w:rsid w:val="00A1340F"/>
    <w:rsid w:val="00A13528"/>
    <w:rsid w:val="00A13B63"/>
    <w:rsid w:val="00A146E3"/>
    <w:rsid w:val="00A17147"/>
    <w:rsid w:val="00A20296"/>
    <w:rsid w:val="00A22B1F"/>
    <w:rsid w:val="00A2678D"/>
    <w:rsid w:val="00A26931"/>
    <w:rsid w:val="00A2775E"/>
    <w:rsid w:val="00A328CD"/>
    <w:rsid w:val="00A33278"/>
    <w:rsid w:val="00A34188"/>
    <w:rsid w:val="00A36141"/>
    <w:rsid w:val="00A401E9"/>
    <w:rsid w:val="00A411CF"/>
    <w:rsid w:val="00A42AC8"/>
    <w:rsid w:val="00A43793"/>
    <w:rsid w:val="00A45802"/>
    <w:rsid w:val="00A52F43"/>
    <w:rsid w:val="00A53866"/>
    <w:rsid w:val="00A55481"/>
    <w:rsid w:val="00A57FF9"/>
    <w:rsid w:val="00A61374"/>
    <w:rsid w:val="00A62C17"/>
    <w:rsid w:val="00A650F4"/>
    <w:rsid w:val="00A6544F"/>
    <w:rsid w:val="00A6573D"/>
    <w:rsid w:val="00A669FF"/>
    <w:rsid w:val="00A6767B"/>
    <w:rsid w:val="00A67933"/>
    <w:rsid w:val="00A67C75"/>
    <w:rsid w:val="00A67FA6"/>
    <w:rsid w:val="00A71D94"/>
    <w:rsid w:val="00A73B86"/>
    <w:rsid w:val="00A73EDE"/>
    <w:rsid w:val="00A74F7D"/>
    <w:rsid w:val="00A75A8C"/>
    <w:rsid w:val="00A75CF4"/>
    <w:rsid w:val="00A761A9"/>
    <w:rsid w:val="00A76DB0"/>
    <w:rsid w:val="00A774D8"/>
    <w:rsid w:val="00A80148"/>
    <w:rsid w:val="00A801F6"/>
    <w:rsid w:val="00A82500"/>
    <w:rsid w:val="00A82CF1"/>
    <w:rsid w:val="00A84B9F"/>
    <w:rsid w:val="00A84FFC"/>
    <w:rsid w:val="00A850C3"/>
    <w:rsid w:val="00A86699"/>
    <w:rsid w:val="00A86A01"/>
    <w:rsid w:val="00A871C4"/>
    <w:rsid w:val="00A87366"/>
    <w:rsid w:val="00A96998"/>
    <w:rsid w:val="00A97431"/>
    <w:rsid w:val="00A97AF4"/>
    <w:rsid w:val="00AA0109"/>
    <w:rsid w:val="00AA5B9A"/>
    <w:rsid w:val="00AA5EBA"/>
    <w:rsid w:val="00AB0925"/>
    <w:rsid w:val="00AB2E5A"/>
    <w:rsid w:val="00AB38CE"/>
    <w:rsid w:val="00AB4A0E"/>
    <w:rsid w:val="00AB5031"/>
    <w:rsid w:val="00AB64D1"/>
    <w:rsid w:val="00AC107B"/>
    <w:rsid w:val="00AC1365"/>
    <w:rsid w:val="00AC3E32"/>
    <w:rsid w:val="00AD01C8"/>
    <w:rsid w:val="00AD081B"/>
    <w:rsid w:val="00AD0928"/>
    <w:rsid w:val="00AD0DED"/>
    <w:rsid w:val="00AD1798"/>
    <w:rsid w:val="00AD3728"/>
    <w:rsid w:val="00AD72F3"/>
    <w:rsid w:val="00AE0FAB"/>
    <w:rsid w:val="00AE15F9"/>
    <w:rsid w:val="00AE4CE7"/>
    <w:rsid w:val="00AE5A9A"/>
    <w:rsid w:val="00AE60B2"/>
    <w:rsid w:val="00AE6D25"/>
    <w:rsid w:val="00AF1896"/>
    <w:rsid w:val="00AF57A5"/>
    <w:rsid w:val="00AF60B4"/>
    <w:rsid w:val="00AF7726"/>
    <w:rsid w:val="00AF7891"/>
    <w:rsid w:val="00B01EE6"/>
    <w:rsid w:val="00B055FA"/>
    <w:rsid w:val="00B0677D"/>
    <w:rsid w:val="00B06FE3"/>
    <w:rsid w:val="00B076E4"/>
    <w:rsid w:val="00B10DBB"/>
    <w:rsid w:val="00B1125B"/>
    <w:rsid w:val="00B175A6"/>
    <w:rsid w:val="00B22800"/>
    <w:rsid w:val="00B22814"/>
    <w:rsid w:val="00B23C68"/>
    <w:rsid w:val="00B24B62"/>
    <w:rsid w:val="00B32302"/>
    <w:rsid w:val="00B3296E"/>
    <w:rsid w:val="00B32BFB"/>
    <w:rsid w:val="00B34607"/>
    <w:rsid w:val="00B347F1"/>
    <w:rsid w:val="00B367BA"/>
    <w:rsid w:val="00B406C6"/>
    <w:rsid w:val="00B409FC"/>
    <w:rsid w:val="00B46779"/>
    <w:rsid w:val="00B46F85"/>
    <w:rsid w:val="00B47A7D"/>
    <w:rsid w:val="00B512E3"/>
    <w:rsid w:val="00B54B42"/>
    <w:rsid w:val="00B54D35"/>
    <w:rsid w:val="00B55A79"/>
    <w:rsid w:val="00B56D23"/>
    <w:rsid w:val="00B62098"/>
    <w:rsid w:val="00B63251"/>
    <w:rsid w:val="00B63633"/>
    <w:rsid w:val="00B6375C"/>
    <w:rsid w:val="00B64483"/>
    <w:rsid w:val="00B64B18"/>
    <w:rsid w:val="00B67043"/>
    <w:rsid w:val="00B67369"/>
    <w:rsid w:val="00B67E12"/>
    <w:rsid w:val="00B720EA"/>
    <w:rsid w:val="00B733F4"/>
    <w:rsid w:val="00B73D6C"/>
    <w:rsid w:val="00B745BB"/>
    <w:rsid w:val="00B75016"/>
    <w:rsid w:val="00B77CA6"/>
    <w:rsid w:val="00B80DD5"/>
    <w:rsid w:val="00B84092"/>
    <w:rsid w:val="00B920A9"/>
    <w:rsid w:val="00B927A8"/>
    <w:rsid w:val="00B92A56"/>
    <w:rsid w:val="00B9336C"/>
    <w:rsid w:val="00B944E1"/>
    <w:rsid w:val="00B96C2F"/>
    <w:rsid w:val="00B97808"/>
    <w:rsid w:val="00B97EB3"/>
    <w:rsid w:val="00BA3B36"/>
    <w:rsid w:val="00BA44B0"/>
    <w:rsid w:val="00BB0B0F"/>
    <w:rsid w:val="00BB2595"/>
    <w:rsid w:val="00BB2761"/>
    <w:rsid w:val="00BB3B7F"/>
    <w:rsid w:val="00BB790C"/>
    <w:rsid w:val="00BC01AA"/>
    <w:rsid w:val="00BC3AA7"/>
    <w:rsid w:val="00BD181D"/>
    <w:rsid w:val="00BD702C"/>
    <w:rsid w:val="00BE0E81"/>
    <w:rsid w:val="00BE1189"/>
    <w:rsid w:val="00BE16E5"/>
    <w:rsid w:val="00BE346B"/>
    <w:rsid w:val="00BE3CBD"/>
    <w:rsid w:val="00BE41F6"/>
    <w:rsid w:val="00BE426D"/>
    <w:rsid w:val="00BE7ADE"/>
    <w:rsid w:val="00BF0BF4"/>
    <w:rsid w:val="00BF194D"/>
    <w:rsid w:val="00BF2D50"/>
    <w:rsid w:val="00BF5921"/>
    <w:rsid w:val="00BF7D89"/>
    <w:rsid w:val="00C00504"/>
    <w:rsid w:val="00C029AE"/>
    <w:rsid w:val="00C03654"/>
    <w:rsid w:val="00C0555E"/>
    <w:rsid w:val="00C0718C"/>
    <w:rsid w:val="00C074F9"/>
    <w:rsid w:val="00C11968"/>
    <w:rsid w:val="00C15918"/>
    <w:rsid w:val="00C1601A"/>
    <w:rsid w:val="00C16C17"/>
    <w:rsid w:val="00C17693"/>
    <w:rsid w:val="00C20733"/>
    <w:rsid w:val="00C21695"/>
    <w:rsid w:val="00C21A43"/>
    <w:rsid w:val="00C2533A"/>
    <w:rsid w:val="00C258B3"/>
    <w:rsid w:val="00C26131"/>
    <w:rsid w:val="00C261AB"/>
    <w:rsid w:val="00C271DC"/>
    <w:rsid w:val="00C30FE5"/>
    <w:rsid w:val="00C33EB6"/>
    <w:rsid w:val="00C3485F"/>
    <w:rsid w:val="00C34E3D"/>
    <w:rsid w:val="00C35255"/>
    <w:rsid w:val="00C366D7"/>
    <w:rsid w:val="00C379E7"/>
    <w:rsid w:val="00C40FD9"/>
    <w:rsid w:val="00C4125C"/>
    <w:rsid w:val="00C413A9"/>
    <w:rsid w:val="00C41CCD"/>
    <w:rsid w:val="00C431AE"/>
    <w:rsid w:val="00C44153"/>
    <w:rsid w:val="00C44801"/>
    <w:rsid w:val="00C452F5"/>
    <w:rsid w:val="00C45CE2"/>
    <w:rsid w:val="00C4612A"/>
    <w:rsid w:val="00C4648D"/>
    <w:rsid w:val="00C4697F"/>
    <w:rsid w:val="00C46D7B"/>
    <w:rsid w:val="00C4755B"/>
    <w:rsid w:val="00C50CE7"/>
    <w:rsid w:val="00C51A90"/>
    <w:rsid w:val="00C54E10"/>
    <w:rsid w:val="00C54FA1"/>
    <w:rsid w:val="00C5524B"/>
    <w:rsid w:val="00C57150"/>
    <w:rsid w:val="00C6070F"/>
    <w:rsid w:val="00C607C7"/>
    <w:rsid w:val="00C61611"/>
    <w:rsid w:val="00C62101"/>
    <w:rsid w:val="00C6330B"/>
    <w:rsid w:val="00C641D6"/>
    <w:rsid w:val="00C6548B"/>
    <w:rsid w:val="00C66B20"/>
    <w:rsid w:val="00C702AE"/>
    <w:rsid w:val="00C70FFF"/>
    <w:rsid w:val="00C72FA2"/>
    <w:rsid w:val="00C74963"/>
    <w:rsid w:val="00C76A5E"/>
    <w:rsid w:val="00C76E24"/>
    <w:rsid w:val="00C779AC"/>
    <w:rsid w:val="00C802C8"/>
    <w:rsid w:val="00C82BFE"/>
    <w:rsid w:val="00C8377C"/>
    <w:rsid w:val="00C84BD0"/>
    <w:rsid w:val="00C85917"/>
    <w:rsid w:val="00C86613"/>
    <w:rsid w:val="00C9028E"/>
    <w:rsid w:val="00C93535"/>
    <w:rsid w:val="00CA1DD6"/>
    <w:rsid w:val="00CA2972"/>
    <w:rsid w:val="00CA2B6C"/>
    <w:rsid w:val="00CA5D18"/>
    <w:rsid w:val="00CA5D3A"/>
    <w:rsid w:val="00CA64F7"/>
    <w:rsid w:val="00CB0847"/>
    <w:rsid w:val="00CB1432"/>
    <w:rsid w:val="00CB29B2"/>
    <w:rsid w:val="00CB38A1"/>
    <w:rsid w:val="00CB38B3"/>
    <w:rsid w:val="00CB5AF5"/>
    <w:rsid w:val="00CB68B5"/>
    <w:rsid w:val="00CB767B"/>
    <w:rsid w:val="00CB7B6D"/>
    <w:rsid w:val="00CC0DDA"/>
    <w:rsid w:val="00CC0F4C"/>
    <w:rsid w:val="00CC364B"/>
    <w:rsid w:val="00CC5CBF"/>
    <w:rsid w:val="00CD3D58"/>
    <w:rsid w:val="00CD3F99"/>
    <w:rsid w:val="00CD43DC"/>
    <w:rsid w:val="00CD6B3F"/>
    <w:rsid w:val="00CD7EAC"/>
    <w:rsid w:val="00CD7F70"/>
    <w:rsid w:val="00CE4057"/>
    <w:rsid w:val="00CE5E86"/>
    <w:rsid w:val="00CE77BF"/>
    <w:rsid w:val="00CF0094"/>
    <w:rsid w:val="00CF0EC1"/>
    <w:rsid w:val="00CF3584"/>
    <w:rsid w:val="00CF4223"/>
    <w:rsid w:val="00CF45B9"/>
    <w:rsid w:val="00D008C0"/>
    <w:rsid w:val="00D0308A"/>
    <w:rsid w:val="00D04A91"/>
    <w:rsid w:val="00D05EC0"/>
    <w:rsid w:val="00D065E2"/>
    <w:rsid w:val="00D06B11"/>
    <w:rsid w:val="00D1019C"/>
    <w:rsid w:val="00D1059F"/>
    <w:rsid w:val="00D1194B"/>
    <w:rsid w:val="00D12F26"/>
    <w:rsid w:val="00D1337C"/>
    <w:rsid w:val="00D151A6"/>
    <w:rsid w:val="00D23A71"/>
    <w:rsid w:val="00D24620"/>
    <w:rsid w:val="00D259F7"/>
    <w:rsid w:val="00D27E00"/>
    <w:rsid w:val="00D30C9B"/>
    <w:rsid w:val="00D30D03"/>
    <w:rsid w:val="00D33CBD"/>
    <w:rsid w:val="00D349DB"/>
    <w:rsid w:val="00D4242A"/>
    <w:rsid w:val="00D44C17"/>
    <w:rsid w:val="00D45510"/>
    <w:rsid w:val="00D460FE"/>
    <w:rsid w:val="00D46AD6"/>
    <w:rsid w:val="00D516C6"/>
    <w:rsid w:val="00D549E5"/>
    <w:rsid w:val="00D55ED1"/>
    <w:rsid w:val="00D57AF3"/>
    <w:rsid w:val="00D57BB1"/>
    <w:rsid w:val="00D6156D"/>
    <w:rsid w:val="00D615DE"/>
    <w:rsid w:val="00D628BE"/>
    <w:rsid w:val="00D62EB9"/>
    <w:rsid w:val="00D64BDE"/>
    <w:rsid w:val="00D6503E"/>
    <w:rsid w:val="00D66BF9"/>
    <w:rsid w:val="00D70DB9"/>
    <w:rsid w:val="00D719F8"/>
    <w:rsid w:val="00D73B4D"/>
    <w:rsid w:val="00D743EE"/>
    <w:rsid w:val="00D7557E"/>
    <w:rsid w:val="00D80589"/>
    <w:rsid w:val="00D806EE"/>
    <w:rsid w:val="00D8137E"/>
    <w:rsid w:val="00D83604"/>
    <w:rsid w:val="00D8394E"/>
    <w:rsid w:val="00D87B52"/>
    <w:rsid w:val="00D9342B"/>
    <w:rsid w:val="00D93437"/>
    <w:rsid w:val="00D94539"/>
    <w:rsid w:val="00D946FF"/>
    <w:rsid w:val="00D963AC"/>
    <w:rsid w:val="00D9792A"/>
    <w:rsid w:val="00DA0D4E"/>
    <w:rsid w:val="00DA25E2"/>
    <w:rsid w:val="00DA3798"/>
    <w:rsid w:val="00DA41D8"/>
    <w:rsid w:val="00DA75DE"/>
    <w:rsid w:val="00DA781D"/>
    <w:rsid w:val="00DB060C"/>
    <w:rsid w:val="00DB196D"/>
    <w:rsid w:val="00DB19FC"/>
    <w:rsid w:val="00DB2C88"/>
    <w:rsid w:val="00DB2EDA"/>
    <w:rsid w:val="00DB363E"/>
    <w:rsid w:val="00DB4A97"/>
    <w:rsid w:val="00DB6362"/>
    <w:rsid w:val="00DB6927"/>
    <w:rsid w:val="00DB6E18"/>
    <w:rsid w:val="00DB783E"/>
    <w:rsid w:val="00DB7B82"/>
    <w:rsid w:val="00DC16DD"/>
    <w:rsid w:val="00DC24FB"/>
    <w:rsid w:val="00DC3537"/>
    <w:rsid w:val="00DC4B70"/>
    <w:rsid w:val="00DC76C2"/>
    <w:rsid w:val="00DC7D12"/>
    <w:rsid w:val="00DD25D8"/>
    <w:rsid w:val="00DD3ABD"/>
    <w:rsid w:val="00DD4652"/>
    <w:rsid w:val="00DD54AF"/>
    <w:rsid w:val="00DD7C05"/>
    <w:rsid w:val="00DE316A"/>
    <w:rsid w:val="00DE46C6"/>
    <w:rsid w:val="00DE5D0B"/>
    <w:rsid w:val="00DE7355"/>
    <w:rsid w:val="00DE7DEF"/>
    <w:rsid w:val="00DF0348"/>
    <w:rsid w:val="00DF06A6"/>
    <w:rsid w:val="00DF0ACA"/>
    <w:rsid w:val="00DF559F"/>
    <w:rsid w:val="00DF56B0"/>
    <w:rsid w:val="00DF72C6"/>
    <w:rsid w:val="00DF7A27"/>
    <w:rsid w:val="00DF7FCB"/>
    <w:rsid w:val="00E00EEA"/>
    <w:rsid w:val="00E00F3C"/>
    <w:rsid w:val="00E054C9"/>
    <w:rsid w:val="00E129CF"/>
    <w:rsid w:val="00E13033"/>
    <w:rsid w:val="00E20268"/>
    <w:rsid w:val="00E21CD3"/>
    <w:rsid w:val="00E223D0"/>
    <w:rsid w:val="00E22B86"/>
    <w:rsid w:val="00E24E69"/>
    <w:rsid w:val="00E26A5A"/>
    <w:rsid w:val="00E26EC9"/>
    <w:rsid w:val="00E27714"/>
    <w:rsid w:val="00E2773F"/>
    <w:rsid w:val="00E309CA"/>
    <w:rsid w:val="00E3133B"/>
    <w:rsid w:val="00E31521"/>
    <w:rsid w:val="00E31DBE"/>
    <w:rsid w:val="00E33494"/>
    <w:rsid w:val="00E33980"/>
    <w:rsid w:val="00E354F2"/>
    <w:rsid w:val="00E418DD"/>
    <w:rsid w:val="00E41F77"/>
    <w:rsid w:val="00E424E3"/>
    <w:rsid w:val="00E430EC"/>
    <w:rsid w:val="00E44E79"/>
    <w:rsid w:val="00E5018C"/>
    <w:rsid w:val="00E50D50"/>
    <w:rsid w:val="00E5337E"/>
    <w:rsid w:val="00E536E1"/>
    <w:rsid w:val="00E539BC"/>
    <w:rsid w:val="00E54AEA"/>
    <w:rsid w:val="00E54C7B"/>
    <w:rsid w:val="00E57E77"/>
    <w:rsid w:val="00E60DF9"/>
    <w:rsid w:val="00E67700"/>
    <w:rsid w:val="00E67A98"/>
    <w:rsid w:val="00E67D3A"/>
    <w:rsid w:val="00E71319"/>
    <w:rsid w:val="00E7205E"/>
    <w:rsid w:val="00E73CFD"/>
    <w:rsid w:val="00E73EBC"/>
    <w:rsid w:val="00E75615"/>
    <w:rsid w:val="00E756E6"/>
    <w:rsid w:val="00E76022"/>
    <w:rsid w:val="00E8403D"/>
    <w:rsid w:val="00E86949"/>
    <w:rsid w:val="00E87A2F"/>
    <w:rsid w:val="00E922E8"/>
    <w:rsid w:val="00E92D51"/>
    <w:rsid w:val="00E94518"/>
    <w:rsid w:val="00E9668D"/>
    <w:rsid w:val="00E96AE1"/>
    <w:rsid w:val="00EA0B27"/>
    <w:rsid w:val="00EA1391"/>
    <w:rsid w:val="00EA1BD9"/>
    <w:rsid w:val="00EA1FE8"/>
    <w:rsid w:val="00EA2E38"/>
    <w:rsid w:val="00EA4E9B"/>
    <w:rsid w:val="00EA7281"/>
    <w:rsid w:val="00EB1A2C"/>
    <w:rsid w:val="00EB273A"/>
    <w:rsid w:val="00EB27EC"/>
    <w:rsid w:val="00EB6614"/>
    <w:rsid w:val="00EC0183"/>
    <w:rsid w:val="00EC15E4"/>
    <w:rsid w:val="00EC3462"/>
    <w:rsid w:val="00EC399C"/>
    <w:rsid w:val="00EC4CDA"/>
    <w:rsid w:val="00EC71B0"/>
    <w:rsid w:val="00EC7B79"/>
    <w:rsid w:val="00ED347E"/>
    <w:rsid w:val="00ED6DEA"/>
    <w:rsid w:val="00EE164D"/>
    <w:rsid w:val="00EE276D"/>
    <w:rsid w:val="00EE6347"/>
    <w:rsid w:val="00EE6356"/>
    <w:rsid w:val="00EE67F4"/>
    <w:rsid w:val="00EE6DDE"/>
    <w:rsid w:val="00EF09C1"/>
    <w:rsid w:val="00EF1199"/>
    <w:rsid w:val="00EF19B8"/>
    <w:rsid w:val="00EF2763"/>
    <w:rsid w:val="00EF33D5"/>
    <w:rsid w:val="00EF47B3"/>
    <w:rsid w:val="00EF555A"/>
    <w:rsid w:val="00EF55CB"/>
    <w:rsid w:val="00EF5C22"/>
    <w:rsid w:val="00EF64DE"/>
    <w:rsid w:val="00EF7DBA"/>
    <w:rsid w:val="00F0051D"/>
    <w:rsid w:val="00F052B8"/>
    <w:rsid w:val="00F06584"/>
    <w:rsid w:val="00F068C8"/>
    <w:rsid w:val="00F133F5"/>
    <w:rsid w:val="00F140B1"/>
    <w:rsid w:val="00F16490"/>
    <w:rsid w:val="00F216CC"/>
    <w:rsid w:val="00F22798"/>
    <w:rsid w:val="00F22DEC"/>
    <w:rsid w:val="00F25B69"/>
    <w:rsid w:val="00F273D3"/>
    <w:rsid w:val="00F27996"/>
    <w:rsid w:val="00F27BA2"/>
    <w:rsid w:val="00F27DEC"/>
    <w:rsid w:val="00F32A4A"/>
    <w:rsid w:val="00F32A54"/>
    <w:rsid w:val="00F3335F"/>
    <w:rsid w:val="00F345F5"/>
    <w:rsid w:val="00F34B30"/>
    <w:rsid w:val="00F34C06"/>
    <w:rsid w:val="00F356D0"/>
    <w:rsid w:val="00F363B5"/>
    <w:rsid w:val="00F363D5"/>
    <w:rsid w:val="00F3694B"/>
    <w:rsid w:val="00F40EA0"/>
    <w:rsid w:val="00F4188E"/>
    <w:rsid w:val="00F446DA"/>
    <w:rsid w:val="00F456BB"/>
    <w:rsid w:val="00F458D6"/>
    <w:rsid w:val="00F45FF5"/>
    <w:rsid w:val="00F47ED7"/>
    <w:rsid w:val="00F50288"/>
    <w:rsid w:val="00F50BE2"/>
    <w:rsid w:val="00F57748"/>
    <w:rsid w:val="00F6035B"/>
    <w:rsid w:val="00F622CC"/>
    <w:rsid w:val="00F63D6E"/>
    <w:rsid w:val="00F65922"/>
    <w:rsid w:val="00F66530"/>
    <w:rsid w:val="00F66A39"/>
    <w:rsid w:val="00F66AA2"/>
    <w:rsid w:val="00F66CCA"/>
    <w:rsid w:val="00F67E22"/>
    <w:rsid w:val="00F704C6"/>
    <w:rsid w:val="00F73962"/>
    <w:rsid w:val="00F757B8"/>
    <w:rsid w:val="00F757E7"/>
    <w:rsid w:val="00F75F99"/>
    <w:rsid w:val="00F7643C"/>
    <w:rsid w:val="00F80F07"/>
    <w:rsid w:val="00F82069"/>
    <w:rsid w:val="00F82840"/>
    <w:rsid w:val="00F83244"/>
    <w:rsid w:val="00F853C9"/>
    <w:rsid w:val="00F8680B"/>
    <w:rsid w:val="00F87A5E"/>
    <w:rsid w:val="00F91DC7"/>
    <w:rsid w:val="00F928D6"/>
    <w:rsid w:val="00F9298F"/>
    <w:rsid w:val="00F946B7"/>
    <w:rsid w:val="00F976B7"/>
    <w:rsid w:val="00FA02A0"/>
    <w:rsid w:val="00FA0712"/>
    <w:rsid w:val="00FA1059"/>
    <w:rsid w:val="00FA4717"/>
    <w:rsid w:val="00FA5948"/>
    <w:rsid w:val="00FA6376"/>
    <w:rsid w:val="00FA6F64"/>
    <w:rsid w:val="00FB09E0"/>
    <w:rsid w:val="00FB0C96"/>
    <w:rsid w:val="00FB2CB1"/>
    <w:rsid w:val="00FB3AB8"/>
    <w:rsid w:val="00FB68CC"/>
    <w:rsid w:val="00FC0051"/>
    <w:rsid w:val="00FC0190"/>
    <w:rsid w:val="00FC0331"/>
    <w:rsid w:val="00FC1775"/>
    <w:rsid w:val="00FC2740"/>
    <w:rsid w:val="00FC3B76"/>
    <w:rsid w:val="00FC51A6"/>
    <w:rsid w:val="00FC6656"/>
    <w:rsid w:val="00FC6B3B"/>
    <w:rsid w:val="00FC6B81"/>
    <w:rsid w:val="00FD073F"/>
    <w:rsid w:val="00FD1EC6"/>
    <w:rsid w:val="00FD405F"/>
    <w:rsid w:val="00FD415D"/>
    <w:rsid w:val="00FD4ED1"/>
    <w:rsid w:val="00FD6E93"/>
    <w:rsid w:val="00FE1863"/>
    <w:rsid w:val="00FE5F63"/>
    <w:rsid w:val="00FF1D92"/>
    <w:rsid w:val="00FF294F"/>
    <w:rsid w:val="00FF34D0"/>
    <w:rsid w:val="00FF6A84"/>
    <w:rsid w:val="00FF6EBE"/>
    <w:rsid w:val="00FF7FB4"/>
    <w:rsid w:val="05764E11"/>
    <w:rsid w:val="0C90F510"/>
    <w:rsid w:val="13EBE156"/>
    <w:rsid w:val="1C0A3000"/>
    <w:rsid w:val="2132EB3F"/>
    <w:rsid w:val="277C04F5"/>
    <w:rsid w:val="355DA841"/>
    <w:rsid w:val="373DF75D"/>
    <w:rsid w:val="3910F067"/>
    <w:rsid w:val="3AF6F9D4"/>
    <w:rsid w:val="3F75E780"/>
    <w:rsid w:val="40F818F2"/>
    <w:rsid w:val="564DD807"/>
    <w:rsid w:val="5658726D"/>
    <w:rsid w:val="577B7DE5"/>
    <w:rsid w:val="591945D4"/>
    <w:rsid w:val="5B7BF65E"/>
    <w:rsid w:val="5D8EBCB3"/>
    <w:rsid w:val="5FCA57C9"/>
    <w:rsid w:val="65AC2F0A"/>
    <w:rsid w:val="667A9BA3"/>
    <w:rsid w:val="6890E93E"/>
    <w:rsid w:val="7099CB4E"/>
    <w:rsid w:val="7252E9CB"/>
    <w:rsid w:val="7B608185"/>
    <w:rsid w:val="7D7D8BF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AF2D1"/>
  <w15:docId w15:val="{80D7BEC8-EAE2-49D6-9EEE-F333D070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kern w:val="28"/>
      <w:sz w:val="22"/>
      <w:lang w:val="en-AU" w:eastAsia="zh-CN"/>
    </w:rPr>
  </w:style>
  <w:style w:type="paragraph" w:styleId="Heading1">
    <w:name w:val="heading 1"/>
    <w:basedOn w:val="Normal"/>
    <w:next w:val="Normal"/>
    <w:link w:val="Heading1Char"/>
    <w:uiPriority w:val="9"/>
    <w:qFormat/>
    <w:pPr>
      <w:keepNext/>
      <w:outlineLvl w:val="0"/>
    </w:pPr>
    <w:rPr>
      <w:b/>
      <w:bCs/>
      <w:sz w:val="24"/>
      <w:lang w:val="en-NZ"/>
    </w:rPr>
  </w:style>
  <w:style w:type="paragraph" w:styleId="Heading2">
    <w:name w:val="heading 2"/>
    <w:basedOn w:val="Normal"/>
    <w:next w:val="Normal"/>
    <w:qFormat/>
    <w:pPr>
      <w:keepNext/>
      <w:spacing w:before="120" w:after="120"/>
      <w:outlineLvl w:val="1"/>
    </w:pPr>
    <w:rPr>
      <w:b/>
      <w:bCs/>
    </w:rPr>
  </w:style>
  <w:style w:type="paragraph" w:styleId="Heading3">
    <w:name w:val="heading 3"/>
    <w:basedOn w:val="Normal"/>
    <w:next w:val="Normal"/>
    <w:qFormat/>
    <w:pPr>
      <w:keepNext/>
      <w:spacing w:before="120" w:after="120"/>
      <w:outlineLvl w:val="2"/>
    </w:pPr>
    <w:rPr>
      <w:i/>
      <w:iCs/>
      <w:sz w:val="18"/>
      <w:lang w:val="en-NZ"/>
    </w:rPr>
  </w:style>
  <w:style w:type="paragraph" w:styleId="Heading4">
    <w:name w:val="heading 4"/>
    <w:basedOn w:val="Normal"/>
    <w:next w:val="Normal"/>
    <w:qFormat/>
    <w:pPr>
      <w:keepNext/>
      <w:outlineLvl w:val="3"/>
    </w:pPr>
    <w:rPr>
      <w:i/>
      <w:iCs/>
      <w:sz w:val="20"/>
      <w:lang w:val="en-NZ"/>
    </w:rPr>
  </w:style>
  <w:style w:type="paragraph" w:styleId="Heading5">
    <w:name w:val="heading 5"/>
    <w:basedOn w:val="Normal"/>
    <w:next w:val="Normal"/>
    <w:qFormat/>
    <w:pPr>
      <w:keepNext/>
      <w:spacing w:after="120"/>
      <w:outlineLvl w:val="4"/>
    </w:pPr>
    <w:rPr>
      <w:b/>
      <w:bCs/>
      <w:sz w:val="20"/>
      <w:lang w:val="en-NZ"/>
    </w:rPr>
  </w:style>
  <w:style w:type="paragraph" w:styleId="Heading6">
    <w:name w:val="heading 6"/>
    <w:basedOn w:val="Normal"/>
    <w:next w:val="Normal"/>
    <w:qFormat/>
    <w:pPr>
      <w:keepNext/>
      <w:spacing w:before="120" w:after="120"/>
      <w:outlineLvl w:val="5"/>
    </w:pPr>
    <w:rPr>
      <w:sz w:val="28"/>
      <w:lang w:val="en-NZ"/>
    </w:rPr>
  </w:style>
  <w:style w:type="paragraph" w:styleId="Heading7">
    <w:name w:val="heading 7"/>
    <w:basedOn w:val="Normal"/>
    <w:next w:val="Normal"/>
    <w:qFormat/>
    <w:pPr>
      <w:keepNext/>
      <w:spacing w:before="120" w:after="120"/>
      <w:jc w:val="center"/>
      <w:outlineLvl w:val="6"/>
    </w:pPr>
    <w:rPr>
      <w:b/>
      <w:bCs/>
      <w:lang w:val="en-NZ"/>
    </w:rPr>
  </w:style>
  <w:style w:type="paragraph" w:styleId="Heading8">
    <w:name w:val="heading 8"/>
    <w:basedOn w:val="Normal"/>
    <w:next w:val="Normal"/>
    <w:qFormat/>
    <w:pPr>
      <w:keepNext/>
      <w:outlineLvl w:val="7"/>
    </w:pPr>
    <w:rPr>
      <w:b/>
      <w:bCs/>
      <w:sz w:val="20"/>
      <w:u w:val="single"/>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lang w:val="en-NZ"/>
    </w:rPr>
  </w:style>
  <w:style w:type="paragraph" w:styleId="Subtitle">
    <w:name w:val="Subtitle"/>
    <w:basedOn w:val="Normal"/>
    <w:qFormat/>
    <w:pPr>
      <w:jc w:val="center"/>
    </w:pPr>
    <w:rPr>
      <w:b/>
      <w:bCs/>
      <w:sz w:val="3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pBdr>
        <w:top w:val="single" w:sz="2" w:space="1" w:color="auto"/>
        <w:left w:val="single" w:sz="2" w:space="4" w:color="auto"/>
        <w:bottom w:val="single" w:sz="2" w:space="1" w:color="auto"/>
        <w:right w:val="single" w:sz="2" w:space="4" w:color="auto"/>
      </w:pBdr>
      <w:jc w:val="both"/>
    </w:pPr>
  </w:style>
  <w:style w:type="paragraph" w:styleId="BodyText2">
    <w:name w:val="Body Text 2"/>
    <w:basedOn w:val="Normal"/>
    <w:pPr>
      <w:spacing w:after="120"/>
    </w:pPr>
    <w:rPr>
      <w:i/>
      <w:iCs/>
      <w:sz w:val="20"/>
      <w:lang w:val="en-NZ"/>
    </w:rPr>
  </w:style>
  <w:style w:type="paragraph" w:styleId="BodyText3">
    <w:name w:val="Body Text 3"/>
    <w:basedOn w:val="Normal"/>
    <w:pPr>
      <w:tabs>
        <w:tab w:val="left" w:pos="8188"/>
        <w:tab w:val="left" w:pos="10080"/>
      </w:tabs>
      <w:spacing w:before="120" w:after="240"/>
      <w:jc w:val="both"/>
    </w:pPr>
    <w:rPr>
      <w:lang w:val="en-NZ"/>
    </w:rPr>
  </w:style>
  <w:style w:type="character" w:styleId="Hyperlink">
    <w:name w:val="Hyperlink"/>
    <w:basedOn w:val="DefaultParagraphFont"/>
    <w:rsid w:val="00003A3E"/>
    <w:rPr>
      <w:color w:val="0000FF"/>
      <w:u w:val="single"/>
    </w:rPr>
  </w:style>
  <w:style w:type="paragraph" w:customStyle="1" w:styleId="Milkbulletpoint">
    <w:name w:val="Milk bullet point"/>
    <w:basedOn w:val="Normal"/>
    <w:rsid w:val="00217E51"/>
    <w:pPr>
      <w:numPr>
        <w:numId w:val="1"/>
      </w:numPr>
      <w:spacing w:after="80" w:line="240" w:lineRule="exact"/>
    </w:pPr>
    <w:rPr>
      <w:rFonts w:ascii="Arial" w:eastAsia="Times New Roman" w:hAnsi="Arial"/>
      <w:kern w:val="0"/>
      <w:sz w:val="20"/>
      <w:lang w:eastAsia="en-US"/>
    </w:rPr>
  </w:style>
  <w:style w:type="paragraph" w:customStyle="1" w:styleId="Milkheading1">
    <w:name w:val="Milk heading 1"/>
    <w:basedOn w:val="Normal"/>
    <w:rsid w:val="00217E51"/>
    <w:pPr>
      <w:spacing w:before="60"/>
    </w:pPr>
    <w:rPr>
      <w:rFonts w:ascii="Arial" w:eastAsia="Times New Roman" w:hAnsi="Arial"/>
      <w:kern w:val="0"/>
      <w:sz w:val="26"/>
      <w:lang w:eastAsia="en-US"/>
    </w:rPr>
  </w:style>
  <w:style w:type="paragraph" w:styleId="ListParagraph">
    <w:name w:val="List Paragraph"/>
    <w:basedOn w:val="Normal"/>
    <w:uiPriority w:val="34"/>
    <w:qFormat/>
    <w:rsid w:val="007260BD"/>
    <w:pPr>
      <w:spacing w:after="160" w:line="259" w:lineRule="auto"/>
      <w:ind w:left="720"/>
      <w:contextualSpacing/>
    </w:pPr>
    <w:rPr>
      <w:rFonts w:ascii="Calibri" w:eastAsia="Times New Roman" w:hAnsi="Calibri"/>
      <w:kern w:val="0"/>
      <w:szCs w:val="22"/>
      <w:lang w:val="en-NZ" w:eastAsia="en-NZ"/>
    </w:rPr>
  </w:style>
  <w:style w:type="paragraph" w:styleId="NormalWeb">
    <w:name w:val="Normal (Web)"/>
    <w:basedOn w:val="Normal"/>
    <w:uiPriority w:val="99"/>
    <w:semiHidden/>
    <w:unhideWhenUsed/>
    <w:rsid w:val="00AF7726"/>
    <w:pPr>
      <w:spacing w:before="100" w:beforeAutospacing="1" w:after="100" w:afterAutospacing="1"/>
    </w:pPr>
    <w:rPr>
      <w:rFonts w:ascii="Times New Roman" w:eastAsia="Times New Roman" w:hAnsi="Times New Roman"/>
      <w:kern w:val="0"/>
      <w:sz w:val="24"/>
      <w:szCs w:val="24"/>
      <w:lang w:val="en-NZ" w:eastAsia="en-NZ"/>
    </w:rPr>
  </w:style>
  <w:style w:type="paragraph" w:styleId="BalloonText">
    <w:name w:val="Balloon Text"/>
    <w:basedOn w:val="Normal"/>
    <w:link w:val="BalloonTextChar"/>
    <w:uiPriority w:val="99"/>
    <w:semiHidden/>
    <w:unhideWhenUsed/>
    <w:rsid w:val="00FC3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B76"/>
    <w:rPr>
      <w:rFonts w:ascii="Segoe UI" w:hAnsi="Segoe UI" w:cs="Segoe UI"/>
      <w:kern w:val="28"/>
      <w:sz w:val="18"/>
      <w:szCs w:val="18"/>
      <w:lang w:val="en-AU" w:eastAsia="zh-CN"/>
    </w:rPr>
  </w:style>
  <w:style w:type="character" w:styleId="CommentReference">
    <w:name w:val="annotation reference"/>
    <w:basedOn w:val="DefaultParagraphFont"/>
    <w:uiPriority w:val="99"/>
    <w:semiHidden/>
    <w:unhideWhenUsed/>
    <w:rsid w:val="00DE5D0B"/>
    <w:rPr>
      <w:sz w:val="16"/>
      <w:szCs w:val="16"/>
    </w:rPr>
  </w:style>
  <w:style w:type="paragraph" w:styleId="CommentText">
    <w:name w:val="annotation text"/>
    <w:basedOn w:val="Normal"/>
    <w:link w:val="CommentTextChar"/>
    <w:uiPriority w:val="99"/>
    <w:unhideWhenUsed/>
    <w:rsid w:val="00DE5D0B"/>
    <w:rPr>
      <w:sz w:val="20"/>
    </w:rPr>
  </w:style>
  <w:style w:type="character" w:customStyle="1" w:styleId="CommentTextChar">
    <w:name w:val="Comment Text Char"/>
    <w:basedOn w:val="DefaultParagraphFont"/>
    <w:link w:val="CommentText"/>
    <w:uiPriority w:val="99"/>
    <w:rsid w:val="00DE5D0B"/>
    <w:rPr>
      <w:rFonts w:ascii="Verdana" w:hAnsi="Verdana"/>
      <w:kern w:val="28"/>
      <w:lang w:val="en-AU" w:eastAsia="zh-CN"/>
    </w:rPr>
  </w:style>
  <w:style w:type="paragraph" w:styleId="CommentSubject">
    <w:name w:val="annotation subject"/>
    <w:basedOn w:val="CommentText"/>
    <w:next w:val="CommentText"/>
    <w:link w:val="CommentSubjectChar"/>
    <w:uiPriority w:val="99"/>
    <w:semiHidden/>
    <w:unhideWhenUsed/>
    <w:rsid w:val="00DE5D0B"/>
    <w:rPr>
      <w:b/>
      <w:bCs/>
    </w:rPr>
  </w:style>
  <w:style w:type="character" w:customStyle="1" w:styleId="CommentSubjectChar">
    <w:name w:val="Comment Subject Char"/>
    <w:basedOn w:val="CommentTextChar"/>
    <w:link w:val="CommentSubject"/>
    <w:uiPriority w:val="99"/>
    <w:semiHidden/>
    <w:rsid w:val="00DE5D0B"/>
    <w:rPr>
      <w:rFonts w:ascii="Verdana" w:hAnsi="Verdana"/>
      <w:b/>
      <w:bCs/>
      <w:kern w:val="28"/>
      <w:lang w:val="en-AU" w:eastAsia="zh-CN"/>
    </w:rPr>
  </w:style>
  <w:style w:type="paragraph" w:styleId="Header">
    <w:name w:val="header"/>
    <w:basedOn w:val="Normal"/>
    <w:link w:val="HeaderChar"/>
    <w:uiPriority w:val="99"/>
    <w:unhideWhenUsed/>
    <w:rsid w:val="009C43AD"/>
    <w:pPr>
      <w:tabs>
        <w:tab w:val="center" w:pos="4513"/>
        <w:tab w:val="right" w:pos="9026"/>
      </w:tabs>
    </w:pPr>
  </w:style>
  <w:style w:type="character" w:customStyle="1" w:styleId="HeaderChar">
    <w:name w:val="Header Char"/>
    <w:basedOn w:val="DefaultParagraphFont"/>
    <w:link w:val="Header"/>
    <w:uiPriority w:val="99"/>
    <w:rsid w:val="009C43AD"/>
    <w:rPr>
      <w:rFonts w:ascii="Verdana" w:hAnsi="Verdana"/>
      <w:kern w:val="28"/>
      <w:sz w:val="22"/>
      <w:lang w:val="en-AU" w:eastAsia="zh-CN"/>
    </w:rPr>
  </w:style>
  <w:style w:type="character" w:customStyle="1" w:styleId="FooterChar">
    <w:name w:val="Footer Char"/>
    <w:basedOn w:val="DefaultParagraphFont"/>
    <w:link w:val="Footer"/>
    <w:uiPriority w:val="99"/>
    <w:rsid w:val="00D151A6"/>
    <w:rPr>
      <w:rFonts w:ascii="Verdana" w:hAnsi="Verdana"/>
      <w:kern w:val="28"/>
      <w:sz w:val="22"/>
      <w:lang w:val="en-AU" w:eastAsia="zh-CN"/>
    </w:rPr>
  </w:style>
  <w:style w:type="character" w:customStyle="1" w:styleId="st">
    <w:name w:val="st"/>
    <w:basedOn w:val="DefaultParagraphFont"/>
    <w:rsid w:val="00431FB8"/>
  </w:style>
  <w:style w:type="character" w:customStyle="1" w:styleId="Heading1Char">
    <w:name w:val="Heading 1 Char"/>
    <w:basedOn w:val="DefaultParagraphFont"/>
    <w:link w:val="Heading1"/>
    <w:uiPriority w:val="9"/>
    <w:rsid w:val="00D1059F"/>
    <w:rPr>
      <w:rFonts w:ascii="Verdana" w:hAnsi="Verdana"/>
      <w:b/>
      <w:bCs/>
      <w:kern w:val="28"/>
      <w:sz w:val="24"/>
      <w:lang w:eastAsia="zh-CN"/>
    </w:rPr>
  </w:style>
  <w:style w:type="paragraph" w:customStyle="1" w:styleId="TableParagraph">
    <w:name w:val="Table Paragraph"/>
    <w:basedOn w:val="Normal"/>
    <w:uiPriority w:val="1"/>
    <w:qFormat/>
    <w:rsid w:val="00D9342B"/>
    <w:pPr>
      <w:widowControl w:val="0"/>
      <w:autoSpaceDE w:val="0"/>
      <w:autoSpaceDN w:val="0"/>
      <w:ind w:left="105"/>
    </w:pPr>
    <w:rPr>
      <w:rFonts w:ascii="Arial" w:eastAsia="Arial" w:hAnsi="Arial" w:cs="Arial"/>
      <w:kern w:val="0"/>
      <w:szCs w:val="22"/>
      <w:lang w:val="en-US" w:eastAsia="en-US"/>
    </w:rPr>
  </w:style>
  <w:style w:type="paragraph" w:customStyle="1" w:styleId="Default">
    <w:name w:val="Default"/>
    <w:rsid w:val="0017256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F7FCB"/>
    <w:rPr>
      <w:rFonts w:ascii="Verdana" w:hAnsi="Verdana"/>
      <w:kern w:val="28"/>
      <w:sz w:val="22"/>
      <w:lang w:val="en-AU" w:eastAsia="zh-CN"/>
    </w:rPr>
  </w:style>
  <w:style w:type="character" w:styleId="UnresolvedMention">
    <w:name w:val="Unresolved Mention"/>
    <w:basedOn w:val="DefaultParagraphFont"/>
    <w:uiPriority w:val="99"/>
    <w:unhideWhenUsed/>
    <w:rsid w:val="00F80F07"/>
    <w:rPr>
      <w:color w:val="605E5C"/>
      <w:shd w:val="clear" w:color="auto" w:fill="E1DFDD"/>
    </w:rPr>
  </w:style>
  <w:style w:type="character" w:styleId="Mention">
    <w:name w:val="Mention"/>
    <w:basedOn w:val="DefaultParagraphFont"/>
    <w:uiPriority w:val="99"/>
    <w:unhideWhenUsed/>
    <w:rsid w:val="00F80F07"/>
    <w:rPr>
      <w:color w:val="2B579A"/>
      <w:shd w:val="clear" w:color="auto" w:fill="E1DFDD"/>
    </w:rPr>
  </w:style>
  <w:style w:type="character" w:customStyle="1" w:styleId="normaltextrun">
    <w:name w:val="normaltextrun"/>
    <w:basedOn w:val="DefaultParagraphFont"/>
    <w:rsid w:val="0009502F"/>
  </w:style>
  <w:style w:type="character" w:customStyle="1" w:styleId="eop">
    <w:name w:val="eop"/>
    <w:basedOn w:val="DefaultParagraphFont"/>
    <w:rsid w:val="0009502F"/>
  </w:style>
  <w:style w:type="table" w:styleId="TableGrid">
    <w:name w:val="Table Grid"/>
    <w:basedOn w:val="TableNormal"/>
    <w:uiPriority w:val="39"/>
    <w:rsid w:val="00C3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C70B2"/>
    <w:pPr>
      <w:spacing w:before="100" w:beforeAutospacing="1" w:after="100" w:afterAutospacing="1"/>
    </w:pPr>
    <w:rPr>
      <w:rFonts w:ascii="Times New Roman" w:eastAsia="Times New Roman" w:hAnsi="Times New Roman"/>
      <w:kern w:val="0"/>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22849">
      <w:bodyDiv w:val="1"/>
      <w:marLeft w:val="0"/>
      <w:marRight w:val="0"/>
      <w:marTop w:val="0"/>
      <w:marBottom w:val="0"/>
      <w:divBdr>
        <w:top w:val="none" w:sz="0" w:space="0" w:color="auto"/>
        <w:left w:val="none" w:sz="0" w:space="0" w:color="auto"/>
        <w:bottom w:val="none" w:sz="0" w:space="0" w:color="auto"/>
        <w:right w:val="none" w:sz="0" w:space="0" w:color="auto"/>
      </w:divBdr>
      <w:divsChild>
        <w:div w:id="299463926">
          <w:marLeft w:val="360"/>
          <w:marRight w:val="0"/>
          <w:marTop w:val="200"/>
          <w:marBottom w:val="0"/>
          <w:divBdr>
            <w:top w:val="none" w:sz="0" w:space="0" w:color="auto"/>
            <w:left w:val="none" w:sz="0" w:space="0" w:color="auto"/>
            <w:bottom w:val="none" w:sz="0" w:space="0" w:color="auto"/>
            <w:right w:val="none" w:sz="0" w:space="0" w:color="auto"/>
          </w:divBdr>
        </w:div>
        <w:div w:id="369457019">
          <w:marLeft w:val="360"/>
          <w:marRight w:val="0"/>
          <w:marTop w:val="200"/>
          <w:marBottom w:val="0"/>
          <w:divBdr>
            <w:top w:val="none" w:sz="0" w:space="0" w:color="auto"/>
            <w:left w:val="none" w:sz="0" w:space="0" w:color="auto"/>
            <w:bottom w:val="none" w:sz="0" w:space="0" w:color="auto"/>
            <w:right w:val="none" w:sz="0" w:space="0" w:color="auto"/>
          </w:divBdr>
        </w:div>
        <w:div w:id="738527276">
          <w:marLeft w:val="360"/>
          <w:marRight w:val="0"/>
          <w:marTop w:val="200"/>
          <w:marBottom w:val="0"/>
          <w:divBdr>
            <w:top w:val="none" w:sz="0" w:space="0" w:color="auto"/>
            <w:left w:val="none" w:sz="0" w:space="0" w:color="auto"/>
            <w:bottom w:val="none" w:sz="0" w:space="0" w:color="auto"/>
            <w:right w:val="none" w:sz="0" w:space="0" w:color="auto"/>
          </w:divBdr>
        </w:div>
        <w:div w:id="976952564">
          <w:marLeft w:val="360"/>
          <w:marRight w:val="0"/>
          <w:marTop w:val="200"/>
          <w:marBottom w:val="0"/>
          <w:divBdr>
            <w:top w:val="none" w:sz="0" w:space="0" w:color="auto"/>
            <w:left w:val="none" w:sz="0" w:space="0" w:color="auto"/>
            <w:bottom w:val="none" w:sz="0" w:space="0" w:color="auto"/>
            <w:right w:val="none" w:sz="0" w:space="0" w:color="auto"/>
          </w:divBdr>
        </w:div>
        <w:div w:id="1742486529">
          <w:marLeft w:val="360"/>
          <w:marRight w:val="0"/>
          <w:marTop w:val="200"/>
          <w:marBottom w:val="0"/>
          <w:divBdr>
            <w:top w:val="none" w:sz="0" w:space="0" w:color="auto"/>
            <w:left w:val="none" w:sz="0" w:space="0" w:color="auto"/>
            <w:bottom w:val="none" w:sz="0" w:space="0" w:color="auto"/>
            <w:right w:val="none" w:sz="0" w:space="0" w:color="auto"/>
          </w:divBdr>
        </w:div>
        <w:div w:id="1781337130">
          <w:marLeft w:val="360"/>
          <w:marRight w:val="0"/>
          <w:marTop w:val="200"/>
          <w:marBottom w:val="0"/>
          <w:divBdr>
            <w:top w:val="none" w:sz="0" w:space="0" w:color="auto"/>
            <w:left w:val="none" w:sz="0" w:space="0" w:color="auto"/>
            <w:bottom w:val="none" w:sz="0" w:space="0" w:color="auto"/>
            <w:right w:val="none" w:sz="0" w:space="0" w:color="auto"/>
          </w:divBdr>
        </w:div>
        <w:div w:id="1864899540">
          <w:marLeft w:val="360"/>
          <w:marRight w:val="0"/>
          <w:marTop w:val="200"/>
          <w:marBottom w:val="0"/>
          <w:divBdr>
            <w:top w:val="none" w:sz="0" w:space="0" w:color="auto"/>
            <w:left w:val="none" w:sz="0" w:space="0" w:color="auto"/>
            <w:bottom w:val="none" w:sz="0" w:space="0" w:color="auto"/>
            <w:right w:val="none" w:sz="0" w:space="0" w:color="auto"/>
          </w:divBdr>
        </w:div>
        <w:div w:id="2041588165">
          <w:marLeft w:val="360"/>
          <w:marRight w:val="0"/>
          <w:marTop w:val="200"/>
          <w:marBottom w:val="0"/>
          <w:divBdr>
            <w:top w:val="none" w:sz="0" w:space="0" w:color="auto"/>
            <w:left w:val="none" w:sz="0" w:space="0" w:color="auto"/>
            <w:bottom w:val="none" w:sz="0" w:space="0" w:color="auto"/>
            <w:right w:val="none" w:sz="0" w:space="0" w:color="auto"/>
          </w:divBdr>
        </w:div>
      </w:divsChild>
    </w:div>
    <w:div w:id="829557973">
      <w:bodyDiv w:val="1"/>
      <w:marLeft w:val="0"/>
      <w:marRight w:val="0"/>
      <w:marTop w:val="0"/>
      <w:marBottom w:val="0"/>
      <w:divBdr>
        <w:top w:val="none" w:sz="0" w:space="0" w:color="auto"/>
        <w:left w:val="none" w:sz="0" w:space="0" w:color="auto"/>
        <w:bottom w:val="none" w:sz="0" w:space="0" w:color="auto"/>
        <w:right w:val="none" w:sz="0" w:space="0" w:color="auto"/>
      </w:divBdr>
    </w:div>
    <w:div w:id="880047407">
      <w:bodyDiv w:val="1"/>
      <w:marLeft w:val="0"/>
      <w:marRight w:val="0"/>
      <w:marTop w:val="0"/>
      <w:marBottom w:val="0"/>
      <w:divBdr>
        <w:top w:val="none" w:sz="0" w:space="0" w:color="auto"/>
        <w:left w:val="none" w:sz="0" w:space="0" w:color="auto"/>
        <w:bottom w:val="none" w:sz="0" w:space="0" w:color="auto"/>
        <w:right w:val="none" w:sz="0" w:space="0" w:color="auto"/>
      </w:divBdr>
    </w:div>
    <w:div w:id="1089275054">
      <w:bodyDiv w:val="1"/>
      <w:marLeft w:val="0"/>
      <w:marRight w:val="0"/>
      <w:marTop w:val="0"/>
      <w:marBottom w:val="0"/>
      <w:divBdr>
        <w:top w:val="none" w:sz="0" w:space="0" w:color="auto"/>
        <w:left w:val="none" w:sz="0" w:space="0" w:color="auto"/>
        <w:bottom w:val="none" w:sz="0" w:space="0" w:color="auto"/>
        <w:right w:val="none" w:sz="0" w:space="0" w:color="auto"/>
      </w:divBdr>
    </w:div>
    <w:div w:id="1163886505">
      <w:bodyDiv w:val="1"/>
      <w:marLeft w:val="0"/>
      <w:marRight w:val="0"/>
      <w:marTop w:val="0"/>
      <w:marBottom w:val="0"/>
      <w:divBdr>
        <w:top w:val="none" w:sz="0" w:space="0" w:color="auto"/>
        <w:left w:val="none" w:sz="0" w:space="0" w:color="auto"/>
        <w:bottom w:val="none" w:sz="0" w:space="0" w:color="auto"/>
        <w:right w:val="none" w:sz="0" w:space="0" w:color="auto"/>
      </w:divBdr>
    </w:div>
    <w:div w:id="1655067585">
      <w:bodyDiv w:val="1"/>
      <w:marLeft w:val="0"/>
      <w:marRight w:val="0"/>
      <w:marTop w:val="0"/>
      <w:marBottom w:val="0"/>
      <w:divBdr>
        <w:top w:val="none" w:sz="0" w:space="0" w:color="auto"/>
        <w:left w:val="none" w:sz="0" w:space="0" w:color="auto"/>
        <w:bottom w:val="none" w:sz="0" w:space="0" w:color="auto"/>
        <w:right w:val="none" w:sz="0" w:space="0" w:color="auto"/>
      </w:divBdr>
    </w:div>
    <w:div w:id="1789927347">
      <w:bodyDiv w:val="1"/>
      <w:marLeft w:val="0"/>
      <w:marRight w:val="0"/>
      <w:marTop w:val="0"/>
      <w:marBottom w:val="0"/>
      <w:divBdr>
        <w:top w:val="none" w:sz="0" w:space="0" w:color="auto"/>
        <w:left w:val="none" w:sz="0" w:space="0" w:color="auto"/>
        <w:bottom w:val="none" w:sz="0" w:space="0" w:color="auto"/>
        <w:right w:val="none" w:sz="0" w:space="0" w:color="auto"/>
      </w:divBdr>
    </w:div>
    <w:div w:id="1840071297">
      <w:bodyDiv w:val="1"/>
      <w:marLeft w:val="0"/>
      <w:marRight w:val="0"/>
      <w:marTop w:val="0"/>
      <w:marBottom w:val="0"/>
      <w:divBdr>
        <w:top w:val="none" w:sz="0" w:space="0" w:color="auto"/>
        <w:left w:val="none" w:sz="0" w:space="0" w:color="auto"/>
        <w:bottom w:val="none" w:sz="0" w:space="0" w:color="auto"/>
        <w:right w:val="none" w:sz="0" w:space="0" w:color="auto"/>
      </w:divBdr>
    </w:div>
    <w:div w:id="1842894817">
      <w:bodyDiv w:val="1"/>
      <w:marLeft w:val="0"/>
      <w:marRight w:val="0"/>
      <w:marTop w:val="0"/>
      <w:marBottom w:val="0"/>
      <w:divBdr>
        <w:top w:val="none" w:sz="0" w:space="0" w:color="auto"/>
        <w:left w:val="none" w:sz="0" w:space="0" w:color="auto"/>
        <w:bottom w:val="none" w:sz="0" w:space="0" w:color="auto"/>
        <w:right w:val="none" w:sz="0" w:space="0" w:color="auto"/>
      </w:divBdr>
      <w:divsChild>
        <w:div w:id="137920243">
          <w:marLeft w:val="0"/>
          <w:marRight w:val="0"/>
          <w:marTop w:val="0"/>
          <w:marBottom w:val="0"/>
          <w:divBdr>
            <w:top w:val="none" w:sz="0" w:space="0" w:color="auto"/>
            <w:left w:val="none" w:sz="0" w:space="0" w:color="auto"/>
            <w:bottom w:val="none" w:sz="0" w:space="0" w:color="auto"/>
            <w:right w:val="none" w:sz="0" w:space="0" w:color="auto"/>
          </w:divBdr>
          <w:divsChild>
            <w:div w:id="1327787773">
              <w:marLeft w:val="390"/>
              <w:marRight w:val="150"/>
              <w:marTop w:val="0"/>
              <w:marBottom w:val="0"/>
              <w:divBdr>
                <w:top w:val="none" w:sz="0" w:space="0" w:color="auto"/>
                <w:left w:val="none" w:sz="0" w:space="0" w:color="auto"/>
                <w:bottom w:val="none" w:sz="0" w:space="0" w:color="auto"/>
                <w:right w:val="none" w:sz="0" w:space="0" w:color="auto"/>
              </w:divBdr>
              <w:divsChild>
                <w:div w:id="1617446922">
                  <w:marLeft w:val="0"/>
                  <w:marRight w:val="0"/>
                  <w:marTop w:val="0"/>
                  <w:marBottom w:val="0"/>
                  <w:divBdr>
                    <w:top w:val="none" w:sz="0" w:space="0" w:color="auto"/>
                    <w:left w:val="none" w:sz="0" w:space="0" w:color="auto"/>
                    <w:bottom w:val="none" w:sz="0" w:space="0" w:color="auto"/>
                    <w:right w:val="none" w:sz="0" w:space="0" w:color="auto"/>
                  </w:divBdr>
                  <w:divsChild>
                    <w:div w:id="1707221404">
                      <w:marLeft w:val="0"/>
                      <w:marRight w:val="0"/>
                      <w:marTop w:val="0"/>
                      <w:marBottom w:val="0"/>
                      <w:divBdr>
                        <w:top w:val="none" w:sz="0" w:space="0" w:color="auto"/>
                        <w:left w:val="none" w:sz="0" w:space="0" w:color="auto"/>
                        <w:bottom w:val="none" w:sz="0" w:space="0" w:color="auto"/>
                        <w:right w:val="none" w:sz="0" w:space="0" w:color="auto"/>
                      </w:divBdr>
                      <w:divsChild>
                        <w:div w:id="269362635">
                          <w:marLeft w:val="0"/>
                          <w:marRight w:val="0"/>
                          <w:marTop w:val="0"/>
                          <w:marBottom w:val="0"/>
                          <w:divBdr>
                            <w:top w:val="none" w:sz="0" w:space="0" w:color="auto"/>
                            <w:left w:val="none" w:sz="0" w:space="0" w:color="auto"/>
                            <w:bottom w:val="none" w:sz="0" w:space="0" w:color="auto"/>
                            <w:right w:val="none" w:sz="0" w:space="0" w:color="auto"/>
                          </w:divBdr>
                          <w:divsChild>
                            <w:div w:id="1102721241">
                              <w:marLeft w:val="0"/>
                              <w:marRight w:val="0"/>
                              <w:marTop w:val="0"/>
                              <w:marBottom w:val="0"/>
                              <w:divBdr>
                                <w:top w:val="none" w:sz="0" w:space="0" w:color="auto"/>
                                <w:left w:val="none" w:sz="0" w:space="0" w:color="auto"/>
                                <w:bottom w:val="none" w:sz="0" w:space="0" w:color="auto"/>
                                <w:right w:val="none" w:sz="0" w:space="0" w:color="auto"/>
                              </w:divBdr>
                              <w:divsChild>
                                <w:div w:id="1362517113">
                                  <w:marLeft w:val="0"/>
                                  <w:marRight w:val="0"/>
                                  <w:marTop w:val="0"/>
                                  <w:marBottom w:val="0"/>
                                  <w:divBdr>
                                    <w:top w:val="none" w:sz="0" w:space="0" w:color="auto"/>
                                    <w:left w:val="none" w:sz="0" w:space="0" w:color="auto"/>
                                    <w:bottom w:val="none" w:sz="0" w:space="0" w:color="auto"/>
                                    <w:right w:val="none" w:sz="0" w:space="0" w:color="auto"/>
                                  </w:divBdr>
                                  <w:divsChild>
                                    <w:div w:id="1246761504">
                                      <w:marLeft w:val="0"/>
                                      <w:marRight w:val="0"/>
                                      <w:marTop w:val="0"/>
                                      <w:marBottom w:val="0"/>
                                      <w:divBdr>
                                        <w:top w:val="none" w:sz="0" w:space="0" w:color="auto"/>
                                        <w:left w:val="none" w:sz="0" w:space="0" w:color="auto"/>
                                        <w:bottom w:val="none" w:sz="0" w:space="0" w:color="auto"/>
                                        <w:right w:val="none" w:sz="0" w:space="0" w:color="auto"/>
                                      </w:divBdr>
                                      <w:divsChild>
                                        <w:div w:id="17788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323553">
      <w:bodyDiv w:val="1"/>
      <w:marLeft w:val="0"/>
      <w:marRight w:val="0"/>
      <w:marTop w:val="0"/>
      <w:marBottom w:val="0"/>
      <w:divBdr>
        <w:top w:val="none" w:sz="0" w:space="0" w:color="auto"/>
        <w:left w:val="none" w:sz="0" w:space="0" w:color="auto"/>
        <w:bottom w:val="none" w:sz="0" w:space="0" w:color="auto"/>
        <w:right w:val="none" w:sz="0" w:space="0" w:color="auto"/>
      </w:divBdr>
    </w:div>
    <w:div w:id="2060936856">
      <w:bodyDiv w:val="1"/>
      <w:marLeft w:val="0"/>
      <w:marRight w:val="0"/>
      <w:marTop w:val="0"/>
      <w:marBottom w:val="0"/>
      <w:divBdr>
        <w:top w:val="none" w:sz="0" w:space="0" w:color="auto"/>
        <w:left w:val="none" w:sz="0" w:space="0" w:color="auto"/>
        <w:bottom w:val="none" w:sz="0" w:space="0" w:color="auto"/>
        <w:right w:val="none" w:sz="0" w:space="0" w:color="auto"/>
      </w:divBdr>
    </w:div>
    <w:div w:id="2125732815">
      <w:bodyDiv w:val="1"/>
      <w:marLeft w:val="0"/>
      <w:marRight w:val="0"/>
      <w:marTop w:val="0"/>
      <w:marBottom w:val="0"/>
      <w:divBdr>
        <w:top w:val="none" w:sz="0" w:space="0" w:color="auto"/>
        <w:left w:val="none" w:sz="0" w:space="0" w:color="auto"/>
        <w:bottom w:val="none" w:sz="0" w:space="0" w:color="auto"/>
        <w:right w:val="none" w:sz="0" w:space="0" w:color="auto"/>
      </w:divBdr>
      <w:divsChild>
        <w:div w:id="92671935">
          <w:marLeft w:val="0"/>
          <w:marRight w:val="0"/>
          <w:marTop w:val="0"/>
          <w:marBottom w:val="0"/>
          <w:divBdr>
            <w:top w:val="none" w:sz="0" w:space="0" w:color="auto"/>
            <w:left w:val="none" w:sz="0" w:space="0" w:color="auto"/>
            <w:bottom w:val="none" w:sz="0" w:space="0" w:color="auto"/>
            <w:right w:val="none" w:sz="0" w:space="0" w:color="auto"/>
          </w:divBdr>
        </w:div>
        <w:div w:id="808018033">
          <w:marLeft w:val="0"/>
          <w:marRight w:val="0"/>
          <w:marTop w:val="0"/>
          <w:marBottom w:val="0"/>
          <w:divBdr>
            <w:top w:val="none" w:sz="0" w:space="0" w:color="auto"/>
            <w:left w:val="none" w:sz="0" w:space="0" w:color="auto"/>
            <w:bottom w:val="none" w:sz="0" w:space="0" w:color="auto"/>
            <w:right w:val="none" w:sz="0" w:space="0" w:color="auto"/>
          </w:divBdr>
        </w:div>
      </w:divsChild>
    </w:div>
    <w:div w:id="2136826914">
      <w:bodyDiv w:val="1"/>
      <w:marLeft w:val="0"/>
      <w:marRight w:val="0"/>
      <w:marTop w:val="0"/>
      <w:marBottom w:val="0"/>
      <w:divBdr>
        <w:top w:val="none" w:sz="0" w:space="0" w:color="auto"/>
        <w:left w:val="none" w:sz="0" w:space="0" w:color="auto"/>
        <w:bottom w:val="none" w:sz="0" w:space="0" w:color="auto"/>
        <w:right w:val="none" w:sz="0" w:space="0" w:color="auto"/>
      </w:divBdr>
      <w:divsChild>
        <w:div w:id="348026061">
          <w:marLeft w:val="0"/>
          <w:marRight w:val="0"/>
          <w:marTop w:val="1920"/>
          <w:marBottom w:val="0"/>
          <w:divBdr>
            <w:top w:val="none" w:sz="0" w:space="0" w:color="auto"/>
            <w:left w:val="none" w:sz="0" w:space="0" w:color="auto"/>
            <w:bottom w:val="none" w:sz="0" w:space="0" w:color="auto"/>
            <w:right w:val="none" w:sz="0" w:space="0" w:color="auto"/>
          </w:divBdr>
          <w:divsChild>
            <w:div w:id="2074231473">
              <w:marLeft w:val="0"/>
              <w:marRight w:val="0"/>
              <w:marTop w:val="0"/>
              <w:marBottom w:val="0"/>
              <w:divBdr>
                <w:top w:val="none" w:sz="0" w:space="0" w:color="auto"/>
                <w:left w:val="none" w:sz="0" w:space="0" w:color="auto"/>
                <w:bottom w:val="none" w:sz="0" w:space="0" w:color="auto"/>
                <w:right w:val="none" w:sz="0" w:space="0" w:color="auto"/>
              </w:divBdr>
              <w:divsChild>
                <w:div w:id="2001343716">
                  <w:marLeft w:val="0"/>
                  <w:marRight w:val="0"/>
                  <w:marTop w:val="0"/>
                  <w:marBottom w:val="0"/>
                  <w:divBdr>
                    <w:top w:val="none" w:sz="0" w:space="0" w:color="auto"/>
                    <w:left w:val="none" w:sz="0" w:space="0" w:color="auto"/>
                    <w:bottom w:val="none" w:sz="0" w:space="0" w:color="auto"/>
                    <w:right w:val="none" w:sz="0" w:space="0" w:color="auto"/>
                  </w:divBdr>
                  <w:divsChild>
                    <w:div w:id="99374129">
                      <w:marLeft w:val="0"/>
                      <w:marRight w:val="0"/>
                      <w:marTop w:val="0"/>
                      <w:marBottom w:val="0"/>
                      <w:divBdr>
                        <w:top w:val="none" w:sz="0" w:space="0" w:color="auto"/>
                        <w:left w:val="none" w:sz="0" w:space="0" w:color="auto"/>
                        <w:bottom w:val="none" w:sz="0" w:space="0" w:color="auto"/>
                        <w:right w:val="none" w:sz="0" w:space="0" w:color="auto"/>
                      </w:divBdr>
                      <w:divsChild>
                        <w:div w:id="142042803">
                          <w:marLeft w:val="0"/>
                          <w:marRight w:val="0"/>
                          <w:marTop w:val="0"/>
                          <w:marBottom w:val="0"/>
                          <w:divBdr>
                            <w:top w:val="none" w:sz="0" w:space="0" w:color="auto"/>
                            <w:left w:val="none" w:sz="0" w:space="0" w:color="auto"/>
                            <w:bottom w:val="none" w:sz="0" w:space="0" w:color="auto"/>
                            <w:right w:val="none" w:sz="0" w:space="0" w:color="auto"/>
                          </w:divBdr>
                          <w:divsChild>
                            <w:div w:id="1431588793">
                              <w:marLeft w:val="0"/>
                              <w:marRight w:val="0"/>
                              <w:marTop w:val="0"/>
                              <w:marBottom w:val="0"/>
                              <w:divBdr>
                                <w:top w:val="none" w:sz="0" w:space="0" w:color="auto"/>
                                <w:left w:val="none" w:sz="0" w:space="0" w:color="auto"/>
                                <w:bottom w:val="none" w:sz="0" w:space="0" w:color="auto"/>
                                <w:right w:val="none" w:sz="0" w:space="0" w:color="auto"/>
                              </w:divBdr>
                              <w:divsChild>
                                <w:div w:id="1591115003">
                                  <w:marLeft w:val="0"/>
                                  <w:marRight w:val="0"/>
                                  <w:marTop w:val="0"/>
                                  <w:marBottom w:val="0"/>
                                  <w:divBdr>
                                    <w:top w:val="none" w:sz="0" w:space="0" w:color="auto"/>
                                    <w:left w:val="none" w:sz="0" w:space="0" w:color="auto"/>
                                    <w:bottom w:val="none" w:sz="0" w:space="0" w:color="auto"/>
                                    <w:right w:val="none" w:sz="0" w:space="0" w:color="auto"/>
                                  </w:divBdr>
                                  <w:divsChild>
                                    <w:div w:id="1358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yaMi\OneDrive%20-%20Auckland%20Airport%20Limited\Documents\Recruitment\PD%20Template%20-%20SP10%20Compliant%20-%20Ju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40db05-7ed0-46f0-a047-0ddb6e8b99bc">
      <Terms xmlns="http://schemas.microsoft.com/office/infopath/2007/PartnerControls"/>
    </lcf76f155ced4ddcb4097134ff3c332f>
    <TaxCatchAll xmlns="79fb3bc4-bd41-4dd9-ad52-4df24f7bb00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0221B-E7C1-4759-A1A6-EF74F2A46D1B}">
  <ds:schemaRefs>
    <ds:schemaRef ds:uri="http://schemas.openxmlformats.org/officeDocument/2006/bibliography"/>
  </ds:schemaRefs>
</ds:datastoreItem>
</file>

<file path=customXml/itemProps2.xml><?xml version="1.0" encoding="utf-8"?>
<ds:datastoreItem xmlns:ds="http://schemas.openxmlformats.org/officeDocument/2006/customXml" ds:itemID="{EAD3DC30-7B44-45D4-8907-1759A060EBD0}">
  <ds:schemaRefs>
    <ds:schemaRef ds:uri="http://schemas.microsoft.com/office/2006/metadata/properties"/>
    <ds:schemaRef ds:uri="http://schemas.microsoft.com/office/infopath/2007/PartnerControls"/>
    <ds:schemaRef ds:uri="fb40db05-7ed0-46f0-a047-0ddb6e8b99bc"/>
    <ds:schemaRef ds:uri="79fb3bc4-bd41-4dd9-ad52-4df24f7bb00c"/>
    <ds:schemaRef ds:uri="http://schemas.microsoft.com/sharepoint/v3"/>
  </ds:schemaRefs>
</ds:datastoreItem>
</file>

<file path=customXml/itemProps3.xml><?xml version="1.0" encoding="utf-8"?>
<ds:datastoreItem xmlns:ds="http://schemas.openxmlformats.org/officeDocument/2006/customXml" ds:itemID="{1160CDBB-9539-4DA2-B34A-2937A5B31A03}">
  <ds:schemaRefs>
    <ds:schemaRef ds:uri="http://schemas.microsoft.com/sharepoint/v3/contenttype/forms"/>
  </ds:schemaRefs>
</ds:datastoreItem>
</file>

<file path=customXml/itemProps4.xml><?xml version="1.0" encoding="utf-8"?>
<ds:datastoreItem xmlns:ds="http://schemas.openxmlformats.org/officeDocument/2006/customXml" ds:itemID="{ADC561B9-0EF0-4BEB-B52B-FD55A62C2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PD Template - SP10 Compliant - Jul23</Template>
  <TotalTime>18</TotalTime>
  <Pages>6</Pages>
  <Words>1469</Words>
  <Characters>8379</Characters>
  <Application>Microsoft Office Word</Application>
  <DocSecurity>0</DocSecurity>
  <Lines>69</Lines>
  <Paragraphs>19</Paragraphs>
  <ScaleCrop>false</ScaleCrop>
  <Company>NZRC</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AIAL People and Capabililty Business Partner JD Oct 2015</dc:title>
  <dc:subject/>
  <dc:creator>Priya Mistry</dc:creator>
  <cp:keywords/>
  <dc:description/>
  <cp:lastModifiedBy>Reyne Evaroa</cp:lastModifiedBy>
  <cp:revision>7</cp:revision>
  <cp:lastPrinted>2016-10-19T22:57:00Z</cp:lastPrinted>
  <dcterms:created xsi:type="dcterms:W3CDTF">2025-03-18T02:43:00Z</dcterms:created>
  <dcterms:modified xsi:type="dcterms:W3CDTF">2025-03-18T03:18:00Z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0x010100881D791F5C04EE429A1EC55580BC6D49</vt:lpwstr>
  </property>
  <property fmtid="{D5CDD505-2E9C-101B-9397-08002B2CF9AE}" pid="3" name="ClientSupplierGovtAgencyRegulator">
    <vt:lpwstr/>
  </property>
  <property fmtid="{D5CDD505-2E9C-101B-9397-08002B2CF9AE}" pid="4" name="BusinessUnit">
    <vt:lpwstr/>
  </property>
  <property fmtid="{D5CDD505-2E9C-101B-9397-08002B2CF9AE}" pid="5" name="AIATeam">
    <vt:lpwstr/>
  </property>
  <property fmtid="{D5CDD505-2E9C-101B-9397-08002B2CF9AE}" pid="6" name="CapexID">
    <vt:lpwstr/>
  </property>
  <property fmtid="{D5CDD505-2E9C-101B-9397-08002B2CF9AE}" pid="7" name="_dlc_DocIdItemGuid">
    <vt:lpwstr>6800aa2d-e353-4f56-a3c9-dfe094e0a606</vt:lpwstr>
  </property>
  <property fmtid="{D5CDD505-2E9C-101B-9397-08002B2CF9AE}" pid="8" name="MediaServiceImageTags">
    <vt:lpwstr/>
  </property>
  <property fmtid="{D5CDD505-2E9C-101B-9397-08002B2CF9AE}" pid="9" name="MSIP_Label_d9abe3da-bef5-46f6-bb25-dab1ba163334_Enabled">
    <vt:lpwstr>true</vt:lpwstr>
  </property>
  <property fmtid="{D5CDD505-2E9C-101B-9397-08002B2CF9AE}" pid="10" name="MSIP_Label_d9abe3da-bef5-46f6-bb25-dab1ba163334_SetDate">
    <vt:lpwstr>2022-10-30T01:49:34Z</vt:lpwstr>
  </property>
  <property fmtid="{D5CDD505-2E9C-101B-9397-08002B2CF9AE}" pid="11" name="MSIP_Label_d9abe3da-bef5-46f6-bb25-dab1ba163334_Method">
    <vt:lpwstr>Standard</vt:lpwstr>
  </property>
  <property fmtid="{D5CDD505-2E9C-101B-9397-08002B2CF9AE}" pid="12" name="MSIP_Label_d9abe3da-bef5-46f6-bb25-dab1ba163334_Name">
    <vt:lpwstr>General</vt:lpwstr>
  </property>
  <property fmtid="{D5CDD505-2E9C-101B-9397-08002B2CF9AE}" pid="13" name="MSIP_Label_d9abe3da-bef5-46f6-bb25-dab1ba163334_SiteId">
    <vt:lpwstr>fd8e0e76-1c5c-4296-a7bb-78b12f4256f4</vt:lpwstr>
  </property>
  <property fmtid="{D5CDD505-2E9C-101B-9397-08002B2CF9AE}" pid="14" name="MSIP_Label_d9abe3da-bef5-46f6-bb25-dab1ba163334_ActionId">
    <vt:lpwstr>90be6aa6-079a-4287-a731-283961cf34d0</vt:lpwstr>
  </property>
  <property fmtid="{D5CDD505-2E9C-101B-9397-08002B2CF9AE}" pid="15" name="MSIP_Label_d9abe3da-bef5-46f6-bb25-dab1ba163334_ContentBits">
    <vt:lpwstr>0</vt:lpwstr>
  </property>
  <property fmtid="{D5CDD505-2E9C-101B-9397-08002B2CF9AE}" pid="16" name="DivisionDepartment">
    <vt:lpwstr/>
  </property>
  <property fmtid="{D5CDD505-2E9C-101B-9397-08002B2CF9AE}" pid="17" name="lcf76f155ced4ddcb4097134ff3c332f">
    <vt:lpwstr/>
  </property>
</Properties>
</file>